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944" w:rsidRPr="002D75E4" w:rsidRDefault="007C1944" w:rsidP="007C1944">
      <w:pPr>
        <w:pStyle w:val="a3"/>
        <w:spacing w:line="315" w:lineRule="atLeast"/>
        <w:jc w:val="center"/>
        <w:rPr>
          <w:rFonts w:ascii="方正小标宋简体" w:eastAsia="方正小标宋简体" w:hAnsi="Simsun" w:hint="eastAsia"/>
          <w:color w:val="000000"/>
          <w:sz w:val="36"/>
          <w:szCs w:val="36"/>
        </w:rPr>
      </w:pPr>
      <w:r w:rsidRPr="002D75E4">
        <w:rPr>
          <w:rFonts w:ascii="方正小标宋简体" w:eastAsia="方正小标宋简体" w:hAnsi="Simsun" w:hint="eastAsia"/>
          <w:color w:val="000000"/>
          <w:sz w:val="36"/>
          <w:szCs w:val="36"/>
        </w:rPr>
        <w:t xml:space="preserve">甘肃省关于全科医生职称评聘有关问题的通知 </w:t>
      </w:r>
    </w:p>
    <w:p w:rsidR="007C1944" w:rsidRPr="007C1944" w:rsidRDefault="007C1944" w:rsidP="007C1944">
      <w:pPr>
        <w:pStyle w:val="a3"/>
        <w:spacing w:line="315" w:lineRule="atLeast"/>
        <w:jc w:val="center"/>
        <w:rPr>
          <w:rFonts w:ascii="仿宋_GB2312" w:eastAsia="仿宋_GB2312" w:hAnsi="Simsun" w:hint="eastAsia"/>
          <w:color w:val="000000"/>
          <w:sz w:val="32"/>
          <w:szCs w:val="32"/>
        </w:rPr>
      </w:pPr>
      <w:proofErr w:type="gramStart"/>
      <w:r w:rsidRPr="007C1944">
        <w:rPr>
          <w:rFonts w:ascii="仿宋_GB2312" w:eastAsia="仿宋_GB2312" w:hAnsi="Simsun" w:hint="eastAsia"/>
          <w:color w:val="000000"/>
          <w:sz w:val="32"/>
          <w:szCs w:val="32"/>
        </w:rPr>
        <w:t>甘人职</w:t>
      </w:r>
      <w:proofErr w:type="gramEnd"/>
      <w:r w:rsidRPr="007C1944">
        <w:rPr>
          <w:rFonts w:ascii="仿宋_GB2312" w:eastAsia="仿宋_GB2312" w:hAnsi="Simsun" w:hint="eastAsia"/>
          <w:color w:val="000000"/>
          <w:sz w:val="32"/>
          <w:szCs w:val="32"/>
        </w:rPr>
        <w:t>〔2013〕72号</w:t>
      </w:r>
    </w:p>
    <w:p w:rsidR="007C1944" w:rsidRPr="007C1944" w:rsidRDefault="007C1944" w:rsidP="007C1944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2"/>
          <w:szCs w:val="32"/>
        </w:rPr>
      </w:pPr>
      <w:r>
        <w:rPr>
          <w:rFonts w:ascii="仿宋_GB2312" w:eastAsia="仿宋_GB2312" w:hAnsi="Simsun" w:hint="eastAsia"/>
          <w:color w:val="000000"/>
          <w:sz w:val="32"/>
          <w:szCs w:val="32"/>
        </w:rPr>
        <w:t xml:space="preserve">   </w:t>
      </w:r>
      <w:r w:rsidRPr="007C1944">
        <w:rPr>
          <w:rFonts w:ascii="仿宋_GB2312" w:eastAsia="仿宋_GB2312" w:hAnsi="Simsun" w:hint="eastAsia"/>
          <w:color w:val="000000"/>
          <w:sz w:val="32"/>
          <w:szCs w:val="32"/>
        </w:rPr>
        <w:t>各市（州)</w:t>
      </w:r>
      <w:proofErr w:type="gramStart"/>
      <w:r w:rsidRPr="007C1944">
        <w:rPr>
          <w:rFonts w:ascii="仿宋_GB2312" w:eastAsia="仿宋_GB2312" w:hAnsi="Simsun" w:hint="eastAsia"/>
          <w:color w:val="000000"/>
          <w:sz w:val="32"/>
          <w:szCs w:val="32"/>
        </w:rPr>
        <w:t>人社局</w:t>
      </w:r>
      <w:proofErr w:type="gramEnd"/>
      <w:r w:rsidRPr="007C1944">
        <w:rPr>
          <w:rFonts w:ascii="仿宋_GB2312" w:eastAsia="仿宋_GB2312" w:hAnsi="Simsun" w:hint="eastAsia"/>
          <w:color w:val="000000"/>
          <w:sz w:val="32"/>
          <w:szCs w:val="32"/>
        </w:rPr>
        <w:t>、卫生局，厅直各单位，</w:t>
      </w:r>
      <w:hyperlink r:id="rId4" w:tgtFrame="_blank" w:history="1">
        <w:r w:rsidRPr="007C1944">
          <w:rPr>
            <w:rStyle w:val="a4"/>
            <w:rFonts w:ascii="仿宋_GB2312" w:eastAsia="仿宋_GB2312" w:hAnsi="Simsun" w:hint="eastAsia"/>
            <w:color w:val="013298"/>
            <w:sz w:val="32"/>
            <w:szCs w:val="32"/>
            <w:u w:val="none"/>
          </w:rPr>
          <w:t>兰州大学</w:t>
        </w:r>
      </w:hyperlink>
      <w:r w:rsidRPr="007C1944">
        <w:rPr>
          <w:rFonts w:ascii="仿宋_GB2312" w:eastAsia="仿宋_GB2312" w:hAnsi="Simsun" w:hint="eastAsia"/>
          <w:color w:val="000000"/>
          <w:sz w:val="32"/>
          <w:szCs w:val="32"/>
        </w:rPr>
        <w:t>第一、二医院，甘肃省中医学院附属医院:</w:t>
      </w:r>
    </w:p>
    <w:p w:rsidR="007C1944" w:rsidRPr="007C1944" w:rsidRDefault="007C1944" w:rsidP="007C1944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2"/>
          <w:szCs w:val="32"/>
        </w:rPr>
      </w:pPr>
      <w:r>
        <w:rPr>
          <w:rFonts w:ascii="仿宋_GB2312" w:eastAsia="仿宋_GB2312" w:hAnsi="Simsun" w:hint="eastAsia"/>
          <w:color w:val="000000"/>
          <w:sz w:val="32"/>
          <w:szCs w:val="32"/>
        </w:rPr>
        <w:t xml:space="preserve">   </w:t>
      </w:r>
      <w:r w:rsidRPr="007C1944">
        <w:rPr>
          <w:rFonts w:ascii="仿宋_GB2312" w:eastAsia="仿宋_GB2312" w:hAnsi="Simsun" w:hint="eastAsia"/>
          <w:color w:val="000000"/>
          <w:sz w:val="32"/>
          <w:szCs w:val="32"/>
        </w:rPr>
        <w:t>全科医生是综合程度较高的医学人才，主要在基层承担预防保健、常见病多发病诊疗和转诊、病人康复和慢性病管理、健康管理等一体化服务，被称为居民健康的“守门人”。</w:t>
      </w:r>
    </w:p>
    <w:p w:rsidR="007C1944" w:rsidRPr="007C1944" w:rsidRDefault="007C1944" w:rsidP="007C1944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2"/>
          <w:szCs w:val="32"/>
        </w:rPr>
      </w:pPr>
      <w:r>
        <w:rPr>
          <w:rFonts w:ascii="仿宋_GB2312" w:eastAsia="仿宋_GB2312" w:hAnsi="Simsun" w:hint="eastAsia"/>
          <w:color w:val="000000"/>
          <w:sz w:val="32"/>
          <w:szCs w:val="32"/>
        </w:rPr>
        <w:t xml:space="preserve">   </w:t>
      </w:r>
      <w:r w:rsidRPr="007C1944">
        <w:rPr>
          <w:rFonts w:ascii="仿宋_GB2312" w:eastAsia="仿宋_GB2312" w:hAnsi="Simsun" w:hint="eastAsia"/>
          <w:color w:val="000000"/>
          <w:sz w:val="32"/>
          <w:szCs w:val="32"/>
        </w:rPr>
        <w:t>根据《国务院关于建立全科医生制度的指导意见》（国发〔2011〕23号)和《甘肃省人民政府关于印发甘肃省建立全科医生制度实施方案的通知》（政发〔2012〕46号)要求，到2020年，基本形成统一规范的全科医生培训模式和“首诊在基层”的服务模式，实现城乡每万名居民有2-3名合格的全科医生，全面提高各级医疗机构全科医生服务水平和能力，适应人民群众基本医疗卫生服务需求。结合国家有关政策和我省实际，对注册为全科医师的专业技术人员职称评审有关问题通知如下：</w:t>
      </w:r>
    </w:p>
    <w:p w:rsidR="007C1944" w:rsidRPr="007C1944" w:rsidRDefault="007C1944" w:rsidP="007C1944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2"/>
          <w:szCs w:val="32"/>
        </w:rPr>
      </w:pPr>
      <w:r>
        <w:rPr>
          <w:rFonts w:ascii="仿宋_GB2312" w:eastAsia="仿宋_GB2312" w:hAnsi="Simsun" w:hint="eastAsia"/>
          <w:color w:val="000000"/>
          <w:sz w:val="32"/>
          <w:szCs w:val="32"/>
        </w:rPr>
        <w:t xml:space="preserve">    </w:t>
      </w:r>
      <w:r w:rsidRPr="007C1944">
        <w:rPr>
          <w:rFonts w:ascii="仿宋_GB2312" w:eastAsia="仿宋_GB2312" w:hAnsi="Simsun" w:hint="eastAsia"/>
          <w:color w:val="000000"/>
          <w:sz w:val="32"/>
          <w:szCs w:val="32"/>
        </w:rPr>
        <w:t>一、全科医生中级资格考试</w:t>
      </w:r>
    </w:p>
    <w:p w:rsidR="007C1944" w:rsidRPr="007C1944" w:rsidRDefault="007C1944" w:rsidP="007C1944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2"/>
          <w:szCs w:val="32"/>
        </w:rPr>
      </w:pPr>
      <w:r>
        <w:rPr>
          <w:rFonts w:ascii="仿宋_GB2312" w:eastAsia="仿宋_GB2312" w:hAnsi="Simsun" w:hint="eastAsia"/>
          <w:color w:val="000000"/>
          <w:sz w:val="32"/>
          <w:szCs w:val="32"/>
        </w:rPr>
        <w:t xml:space="preserve">    </w:t>
      </w:r>
      <w:r w:rsidRPr="007C1944">
        <w:rPr>
          <w:rFonts w:ascii="仿宋_GB2312" w:eastAsia="仿宋_GB2312" w:hAnsi="Simsun" w:hint="eastAsia"/>
          <w:color w:val="000000"/>
          <w:sz w:val="32"/>
          <w:szCs w:val="32"/>
        </w:rPr>
        <w:t>在乡镇卫生院和社区卫生服务机构工作的全科</w:t>
      </w:r>
      <w:hyperlink r:id="rId5" w:tgtFrame="_blank" w:history="1">
        <w:r w:rsidRPr="007C1944">
          <w:rPr>
            <w:rFonts w:ascii="仿宋_GB2312" w:eastAsia="仿宋_GB2312" w:hAnsi="Simsun"/>
            <w:color w:val="000000"/>
            <w:sz w:val="32"/>
            <w:szCs w:val="32"/>
          </w:rPr>
          <w:t>执业医师</w:t>
        </w:r>
      </w:hyperlink>
      <w:r w:rsidRPr="007C1944">
        <w:rPr>
          <w:rFonts w:ascii="仿宋_GB2312" w:eastAsia="仿宋_GB2312" w:hAnsi="Simsun" w:hint="eastAsia"/>
          <w:color w:val="000000"/>
          <w:sz w:val="32"/>
          <w:szCs w:val="32"/>
        </w:rPr>
        <w:t>，可提前一年参加全国卫生专业技术全科医学（含中医类)</w:t>
      </w:r>
      <w:r w:rsidRPr="007C1944">
        <w:rPr>
          <w:rFonts w:ascii="仿宋_GB2312" w:eastAsia="仿宋_GB2312" w:hAnsi="Simsun" w:hint="eastAsia"/>
          <w:color w:val="000000"/>
          <w:sz w:val="32"/>
          <w:szCs w:val="32"/>
        </w:rPr>
        <w:lastRenderedPageBreak/>
        <w:t>专业资格考试，在同等条件下，对取得全科医学专业资格的全科医生在岗位数额内优先聘任。</w:t>
      </w:r>
    </w:p>
    <w:p w:rsidR="007C1944" w:rsidRPr="007C1944" w:rsidRDefault="007C1944" w:rsidP="007C1944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2"/>
          <w:szCs w:val="32"/>
        </w:rPr>
      </w:pPr>
      <w:r>
        <w:rPr>
          <w:rFonts w:ascii="仿宋_GB2312" w:eastAsia="仿宋_GB2312" w:hAnsi="Simsun" w:hint="eastAsia"/>
          <w:color w:val="000000"/>
          <w:sz w:val="32"/>
          <w:szCs w:val="32"/>
        </w:rPr>
        <w:t xml:space="preserve">   </w:t>
      </w:r>
      <w:r w:rsidRPr="007C1944">
        <w:rPr>
          <w:rFonts w:ascii="仿宋_GB2312" w:eastAsia="仿宋_GB2312" w:hAnsi="Simsun" w:hint="eastAsia"/>
          <w:color w:val="000000"/>
          <w:sz w:val="32"/>
          <w:szCs w:val="32"/>
        </w:rPr>
        <w:t>二、全科医生</w:t>
      </w:r>
      <w:hyperlink r:id="rId6" w:tgtFrame="_blank" w:history="1">
        <w:r w:rsidRPr="007C1944">
          <w:rPr>
            <w:rFonts w:ascii="仿宋_GB2312" w:eastAsia="仿宋_GB2312" w:hAnsi="Simsun"/>
            <w:color w:val="000000"/>
            <w:sz w:val="32"/>
            <w:szCs w:val="32"/>
          </w:rPr>
          <w:t>高级职称</w:t>
        </w:r>
      </w:hyperlink>
      <w:r w:rsidRPr="007C1944">
        <w:rPr>
          <w:rFonts w:ascii="仿宋_GB2312" w:eastAsia="仿宋_GB2312" w:hAnsi="Simsun" w:hint="eastAsia"/>
          <w:color w:val="000000"/>
          <w:sz w:val="32"/>
          <w:szCs w:val="32"/>
        </w:rPr>
        <w:t>评审</w:t>
      </w:r>
    </w:p>
    <w:p w:rsidR="007C1944" w:rsidRPr="007C1944" w:rsidRDefault="007C1944" w:rsidP="007C1944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2"/>
          <w:szCs w:val="32"/>
        </w:rPr>
      </w:pPr>
      <w:r>
        <w:rPr>
          <w:rFonts w:ascii="仿宋_GB2312" w:eastAsia="仿宋_GB2312" w:hAnsi="Simsun" w:hint="eastAsia"/>
          <w:color w:val="000000"/>
          <w:sz w:val="32"/>
          <w:szCs w:val="32"/>
        </w:rPr>
        <w:t xml:space="preserve">    </w:t>
      </w:r>
      <w:r w:rsidRPr="007C1944">
        <w:rPr>
          <w:rFonts w:ascii="仿宋_GB2312" w:eastAsia="仿宋_GB2312" w:hAnsi="Simsun" w:hint="eastAsia"/>
          <w:color w:val="000000"/>
          <w:sz w:val="32"/>
          <w:szCs w:val="32"/>
        </w:rPr>
        <w:t>为鼓励卫生专业技术人员扎根基层医疗卫生机构，积极为群众提供安全、有效、方便、价廉的基本医疗卫生服务，鼓励和引导县以上医疗机构临床专业技术人员向全科医生岗位，特别是向下流动到基层医疗卫生机构从事全科医生工作。</w:t>
      </w:r>
    </w:p>
    <w:p w:rsidR="007C1944" w:rsidRPr="007C1944" w:rsidRDefault="007C1944" w:rsidP="007C1944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2"/>
          <w:szCs w:val="32"/>
        </w:rPr>
      </w:pPr>
      <w:r>
        <w:rPr>
          <w:rFonts w:ascii="仿宋_GB2312" w:eastAsia="仿宋_GB2312" w:hAnsi="Simsun" w:hint="eastAsia"/>
          <w:color w:val="000000"/>
          <w:sz w:val="32"/>
          <w:szCs w:val="32"/>
        </w:rPr>
        <w:t xml:space="preserve">   </w:t>
      </w:r>
      <w:r w:rsidRPr="007C1944">
        <w:rPr>
          <w:rFonts w:ascii="仿宋_GB2312" w:eastAsia="仿宋_GB2312" w:hAnsi="Simsun" w:hint="eastAsia"/>
          <w:color w:val="000000"/>
          <w:sz w:val="32"/>
          <w:szCs w:val="32"/>
        </w:rPr>
        <w:t>（</w:t>
      </w:r>
      <w:proofErr w:type="gramStart"/>
      <w:r w:rsidRPr="007C1944">
        <w:rPr>
          <w:rFonts w:ascii="仿宋_GB2312" w:eastAsia="仿宋_GB2312" w:hAnsi="Simsun" w:hint="eastAsia"/>
          <w:color w:val="000000"/>
          <w:sz w:val="32"/>
          <w:szCs w:val="32"/>
        </w:rPr>
        <w:t>一</w:t>
      </w:r>
      <w:proofErr w:type="gramEnd"/>
      <w:r w:rsidRPr="007C1944">
        <w:rPr>
          <w:rFonts w:ascii="仿宋_GB2312" w:eastAsia="仿宋_GB2312" w:hAnsi="Simsun" w:hint="eastAsia"/>
          <w:color w:val="000000"/>
          <w:sz w:val="32"/>
          <w:szCs w:val="32"/>
        </w:rPr>
        <w:t>)在县（区)</w:t>
      </w:r>
      <w:proofErr w:type="gramStart"/>
      <w:r w:rsidRPr="007C1944">
        <w:rPr>
          <w:rFonts w:ascii="仿宋_GB2312" w:eastAsia="仿宋_GB2312" w:hAnsi="Simsun" w:hint="eastAsia"/>
          <w:color w:val="000000"/>
          <w:sz w:val="32"/>
          <w:szCs w:val="32"/>
        </w:rPr>
        <w:t>属及以</w:t>
      </w:r>
      <w:proofErr w:type="gramEnd"/>
      <w:r w:rsidRPr="007C1944">
        <w:rPr>
          <w:rFonts w:ascii="仿宋_GB2312" w:eastAsia="仿宋_GB2312" w:hAnsi="Simsun" w:hint="eastAsia"/>
          <w:color w:val="000000"/>
          <w:sz w:val="32"/>
          <w:szCs w:val="32"/>
        </w:rPr>
        <w:t>下基层医疗卫生机构工作的全科</w:t>
      </w:r>
      <w:hyperlink r:id="rId7" w:tgtFrame="_blank" w:history="1">
        <w:r w:rsidRPr="007C1944">
          <w:rPr>
            <w:rStyle w:val="a4"/>
            <w:rFonts w:ascii="仿宋_GB2312" w:eastAsia="仿宋_GB2312" w:hAnsi="Simsun" w:hint="eastAsia"/>
            <w:color w:val="013298"/>
            <w:sz w:val="32"/>
            <w:szCs w:val="32"/>
            <w:u w:val="none"/>
          </w:rPr>
          <w:t>主治医师</w:t>
        </w:r>
      </w:hyperlink>
      <w:r w:rsidRPr="007C1944">
        <w:rPr>
          <w:rFonts w:ascii="仿宋_GB2312" w:eastAsia="仿宋_GB2312" w:hAnsi="Simsun" w:hint="eastAsia"/>
          <w:color w:val="000000"/>
          <w:sz w:val="32"/>
          <w:szCs w:val="32"/>
        </w:rPr>
        <w:t>可提前一年申报评审全科副主任医师。</w:t>
      </w:r>
    </w:p>
    <w:p w:rsidR="007C1944" w:rsidRPr="007C1944" w:rsidRDefault="007C1944" w:rsidP="007C1944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2"/>
          <w:szCs w:val="32"/>
        </w:rPr>
      </w:pPr>
      <w:r>
        <w:rPr>
          <w:rFonts w:ascii="仿宋_GB2312" w:eastAsia="仿宋_GB2312" w:hAnsi="Simsun" w:hint="eastAsia"/>
          <w:color w:val="000000"/>
          <w:sz w:val="32"/>
          <w:szCs w:val="32"/>
        </w:rPr>
        <w:t xml:space="preserve">   </w:t>
      </w:r>
      <w:r w:rsidRPr="007C1944">
        <w:rPr>
          <w:rFonts w:ascii="仿宋_GB2312" w:eastAsia="仿宋_GB2312" w:hAnsi="Simsun" w:hint="eastAsia"/>
          <w:color w:val="000000"/>
          <w:sz w:val="32"/>
          <w:szCs w:val="32"/>
        </w:rPr>
        <w:t>（二)县（区)</w:t>
      </w:r>
      <w:proofErr w:type="gramStart"/>
      <w:r w:rsidRPr="007C1944">
        <w:rPr>
          <w:rFonts w:ascii="仿宋_GB2312" w:eastAsia="仿宋_GB2312" w:hAnsi="Simsun" w:hint="eastAsia"/>
          <w:color w:val="000000"/>
          <w:sz w:val="32"/>
          <w:szCs w:val="32"/>
        </w:rPr>
        <w:t>属及以下</w:t>
      </w:r>
      <w:proofErr w:type="gramEnd"/>
      <w:r w:rsidRPr="007C1944">
        <w:rPr>
          <w:rFonts w:ascii="仿宋_GB2312" w:eastAsia="仿宋_GB2312" w:hAnsi="Simsun" w:hint="eastAsia"/>
          <w:color w:val="000000"/>
          <w:sz w:val="32"/>
          <w:szCs w:val="32"/>
        </w:rPr>
        <w:t>医疗机构工作的全科主治医师申报评聘全科副主任医师时，在岗位数额内优先推荐。</w:t>
      </w:r>
    </w:p>
    <w:p w:rsidR="007C1944" w:rsidRPr="007C1944" w:rsidRDefault="007C1944" w:rsidP="007C1944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2"/>
          <w:szCs w:val="32"/>
        </w:rPr>
      </w:pPr>
      <w:r>
        <w:rPr>
          <w:rFonts w:ascii="仿宋_GB2312" w:eastAsia="仿宋_GB2312" w:hAnsi="Simsun" w:hint="eastAsia"/>
          <w:color w:val="000000"/>
          <w:sz w:val="32"/>
          <w:szCs w:val="32"/>
        </w:rPr>
        <w:t xml:space="preserve">  </w:t>
      </w:r>
      <w:r w:rsidRPr="007C1944">
        <w:rPr>
          <w:rFonts w:ascii="仿宋_GB2312" w:eastAsia="仿宋_GB2312" w:hAnsi="Simsun" w:hint="eastAsia"/>
          <w:color w:val="000000"/>
          <w:sz w:val="32"/>
          <w:szCs w:val="32"/>
        </w:rPr>
        <w:t>（三)县（区)属医疗机构工作的全科主治医师，在申报全科副主任医师时，职称外语、计算机应用能力考试成绩不及格，不作为否决条件。</w:t>
      </w:r>
    </w:p>
    <w:p w:rsidR="007C1944" w:rsidRPr="007C1944" w:rsidRDefault="007C1944" w:rsidP="007C1944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2"/>
          <w:szCs w:val="32"/>
        </w:rPr>
      </w:pPr>
      <w:r w:rsidRPr="007C1944">
        <w:rPr>
          <w:rFonts w:ascii="仿宋_GB2312" w:eastAsia="仿宋_GB2312" w:hAnsi="Simsun" w:hint="eastAsia"/>
          <w:color w:val="000000"/>
          <w:sz w:val="32"/>
          <w:szCs w:val="32"/>
        </w:rPr>
        <w:t>（四)县（区)</w:t>
      </w:r>
      <w:proofErr w:type="gramStart"/>
      <w:r w:rsidRPr="007C1944">
        <w:rPr>
          <w:rFonts w:ascii="仿宋_GB2312" w:eastAsia="仿宋_GB2312" w:hAnsi="Simsun" w:hint="eastAsia"/>
          <w:color w:val="000000"/>
          <w:sz w:val="32"/>
          <w:szCs w:val="32"/>
        </w:rPr>
        <w:t>属及以下</w:t>
      </w:r>
      <w:proofErr w:type="gramEnd"/>
      <w:r w:rsidRPr="007C1944">
        <w:rPr>
          <w:rFonts w:ascii="仿宋_GB2312" w:eastAsia="仿宋_GB2312" w:hAnsi="Simsun" w:hint="eastAsia"/>
          <w:color w:val="000000"/>
          <w:sz w:val="32"/>
          <w:szCs w:val="32"/>
        </w:rPr>
        <w:t>医疗机构工作全科主治医师，在申报全科副主任医师时，对参加医学专业知识实践技能考试的成绩进行单独划线。</w:t>
      </w:r>
    </w:p>
    <w:p w:rsidR="007C1944" w:rsidRPr="007C1944" w:rsidRDefault="007C1944" w:rsidP="007C1944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2"/>
          <w:szCs w:val="32"/>
        </w:rPr>
      </w:pPr>
      <w:r>
        <w:rPr>
          <w:rFonts w:ascii="仿宋_GB2312" w:eastAsia="仿宋_GB2312" w:hAnsi="Simsun" w:hint="eastAsia"/>
          <w:color w:val="000000"/>
          <w:sz w:val="32"/>
          <w:szCs w:val="32"/>
        </w:rPr>
        <w:lastRenderedPageBreak/>
        <w:t xml:space="preserve">   </w:t>
      </w:r>
      <w:r w:rsidRPr="007C1944">
        <w:rPr>
          <w:rFonts w:ascii="仿宋_GB2312" w:eastAsia="仿宋_GB2312" w:hAnsi="Simsun" w:hint="eastAsia"/>
          <w:color w:val="000000"/>
          <w:sz w:val="32"/>
          <w:szCs w:val="32"/>
        </w:rPr>
        <w:t>（五)临床专业技术人员转岗为全科医生的，专业技术职务评聘时不再要求有下乡支农经历。</w:t>
      </w:r>
      <w:r w:rsidRPr="007C1944">
        <w:rPr>
          <w:rFonts w:ascii="仿宋_GB2312" w:eastAsia="仿宋_GB2312" w:hAnsi="Simsun" w:hint="eastAsia"/>
          <w:color w:val="000000"/>
          <w:sz w:val="32"/>
          <w:szCs w:val="32"/>
        </w:rPr>
        <w:br/>
      </w:r>
      <w:r>
        <w:rPr>
          <w:rFonts w:ascii="仿宋_GB2312" w:eastAsia="仿宋_GB2312" w:hAnsi="Simsun" w:hint="eastAsia"/>
          <w:color w:val="000000"/>
          <w:sz w:val="32"/>
          <w:szCs w:val="32"/>
        </w:rPr>
        <w:t xml:space="preserve">    </w:t>
      </w:r>
      <w:r w:rsidRPr="007C1944">
        <w:rPr>
          <w:rFonts w:ascii="仿宋_GB2312" w:eastAsia="仿宋_GB2312" w:hAnsi="Simsun" w:hint="eastAsia"/>
          <w:color w:val="000000"/>
          <w:sz w:val="32"/>
          <w:szCs w:val="32"/>
        </w:rPr>
        <w:t>全科医生专业技术职称评审的调整政策自通知下发之日起实施。全科主治医师申报晋升高级职称的其他条件须符合《甘肃省卫生技术高级职务任职资格评审条件（试行)》、《关于甘肃省卫生技术高级职务任职资格评审条件的补充通知》等文件的相关规定。</w:t>
      </w:r>
    </w:p>
    <w:p w:rsidR="007C1944" w:rsidRPr="007C1944" w:rsidRDefault="007C1944" w:rsidP="007C1944">
      <w:pPr>
        <w:pStyle w:val="a3"/>
        <w:spacing w:line="315" w:lineRule="atLeast"/>
        <w:jc w:val="right"/>
        <w:rPr>
          <w:rFonts w:ascii="仿宋_GB2312" w:eastAsia="仿宋_GB2312" w:hAnsi="Simsun" w:hint="eastAsia"/>
          <w:color w:val="000000"/>
          <w:sz w:val="32"/>
          <w:szCs w:val="32"/>
        </w:rPr>
      </w:pPr>
      <w:r w:rsidRPr="007C1944">
        <w:rPr>
          <w:rFonts w:ascii="仿宋_GB2312" w:eastAsia="仿宋_GB2312" w:hAnsi="Simsun" w:hint="eastAsia"/>
          <w:color w:val="000000"/>
          <w:sz w:val="32"/>
          <w:szCs w:val="32"/>
        </w:rPr>
        <w:t>甘肃省人力资源和社会保障厅</w:t>
      </w:r>
      <w:r w:rsidRPr="007C1944">
        <w:rPr>
          <w:rFonts w:ascii="Simsun" w:eastAsia="仿宋_GB2312" w:hAnsi="Simsun" w:hint="eastAsia"/>
          <w:color w:val="000000"/>
          <w:sz w:val="32"/>
          <w:szCs w:val="32"/>
        </w:rPr>
        <w:t>  </w:t>
      </w:r>
      <w:r w:rsidRPr="007C1944">
        <w:rPr>
          <w:rFonts w:ascii="仿宋_GB2312" w:eastAsia="仿宋_GB2312" w:hAnsi="Simsun" w:hint="eastAsia"/>
          <w:color w:val="000000"/>
          <w:sz w:val="32"/>
          <w:szCs w:val="32"/>
        </w:rPr>
        <w:t xml:space="preserve"> 甘肃省卫生厅</w:t>
      </w:r>
    </w:p>
    <w:p w:rsidR="007C1944" w:rsidRPr="007C1944" w:rsidRDefault="007C1944" w:rsidP="007C1944">
      <w:pPr>
        <w:pStyle w:val="a3"/>
        <w:spacing w:line="315" w:lineRule="atLeast"/>
        <w:jc w:val="right"/>
        <w:rPr>
          <w:rFonts w:ascii="仿宋_GB2312" w:eastAsia="仿宋_GB2312" w:hAnsi="Simsun" w:hint="eastAsia"/>
          <w:color w:val="000000"/>
          <w:sz w:val="32"/>
          <w:szCs w:val="32"/>
        </w:rPr>
      </w:pPr>
      <w:r w:rsidRPr="007C1944">
        <w:rPr>
          <w:rFonts w:ascii="仿宋_GB2312" w:eastAsia="仿宋_GB2312" w:hAnsi="Simsun" w:hint="eastAsia"/>
          <w:color w:val="000000"/>
          <w:sz w:val="32"/>
          <w:szCs w:val="32"/>
        </w:rPr>
        <w:t>2013年12月12日</w:t>
      </w:r>
    </w:p>
    <w:p w:rsidR="001F0213" w:rsidRPr="007C1944" w:rsidRDefault="001F0213">
      <w:pPr>
        <w:rPr>
          <w:rFonts w:ascii="仿宋_GB2312" w:eastAsia="仿宋_GB2312" w:hint="eastAsia"/>
          <w:sz w:val="32"/>
          <w:szCs w:val="32"/>
        </w:rPr>
      </w:pPr>
    </w:p>
    <w:sectPr w:rsidR="001F0213" w:rsidRPr="007C1944" w:rsidSect="001F02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C1944"/>
    <w:rsid w:val="001F0213"/>
    <w:rsid w:val="002D75E4"/>
    <w:rsid w:val="007C1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2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19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7C19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5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med126.com/wszg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126.com/zhicheng/" TargetMode="External"/><Relationship Id="rId5" Type="http://schemas.openxmlformats.org/officeDocument/2006/relationships/hyperlink" Target="http://www.med126.com/yishi/" TargetMode="External"/><Relationship Id="rId4" Type="http://schemas.openxmlformats.org/officeDocument/2006/relationships/hyperlink" Target="http://www.med126.com/shiti/xibeinan/lzu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193</Words>
  <Characters>1105</Characters>
  <Application>Microsoft Office Word</Application>
  <DocSecurity>0</DocSecurity>
  <Lines>9</Lines>
  <Paragraphs>2</Paragraphs>
  <ScaleCrop>false</ScaleCrop>
  <Company>Lenovo</Company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2017-08-28T07:26:00Z</dcterms:created>
  <dcterms:modified xsi:type="dcterms:W3CDTF">2017-08-28T07:29:00Z</dcterms:modified>
</cp:coreProperties>
</file>