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7806" w:rsidRDefault="000E7806" w:rsidP="000E7806">
      <w:pPr>
        <w:spacing w:line="560" w:lineRule="exact"/>
        <w:jc w:val="center"/>
        <w:rPr>
          <w:rFonts w:ascii="宋体" w:eastAsia="宋体" w:hAnsi="宋体" w:cs="宋体"/>
          <w:b/>
          <w:bCs/>
          <w:sz w:val="44"/>
          <w:szCs w:val="44"/>
        </w:rPr>
      </w:pPr>
      <w:r>
        <w:rPr>
          <w:rFonts w:ascii="宋体" w:eastAsia="宋体" w:hAnsi="宋体" w:cs="宋体" w:hint="eastAsia"/>
          <w:b/>
          <w:bCs/>
          <w:sz w:val="44"/>
          <w:szCs w:val="44"/>
        </w:rPr>
        <w:t>贵州省中医医术确有专长人员</w:t>
      </w:r>
    </w:p>
    <w:p w:rsidR="000E7806" w:rsidRDefault="000E7806" w:rsidP="000E7806">
      <w:pPr>
        <w:spacing w:line="560" w:lineRule="exact"/>
        <w:jc w:val="center"/>
        <w:rPr>
          <w:rFonts w:ascii="宋体" w:eastAsia="宋体" w:hAnsi="宋体" w:cs="宋体"/>
          <w:b/>
          <w:bCs/>
          <w:sz w:val="32"/>
          <w:szCs w:val="32"/>
        </w:rPr>
      </w:pPr>
      <w:r>
        <w:rPr>
          <w:rFonts w:ascii="宋体" w:eastAsia="宋体" w:hAnsi="宋体" w:cs="宋体" w:hint="eastAsia"/>
          <w:b/>
          <w:bCs/>
          <w:sz w:val="44"/>
          <w:szCs w:val="44"/>
        </w:rPr>
        <w:t>医师资格考核注册管理实施细则（暂行）</w:t>
      </w:r>
    </w:p>
    <w:p w:rsidR="000E7806" w:rsidRDefault="000E7806" w:rsidP="000E7806">
      <w:pPr>
        <w:spacing w:line="560" w:lineRule="exact"/>
        <w:rPr>
          <w:rFonts w:ascii="宋体" w:eastAsia="宋体" w:hAnsi="宋体" w:cs="宋体"/>
          <w:sz w:val="28"/>
          <w:szCs w:val="28"/>
        </w:rPr>
      </w:pPr>
    </w:p>
    <w:p w:rsidR="000E7806" w:rsidRDefault="000E7806" w:rsidP="000E7806">
      <w:pPr>
        <w:spacing w:line="560" w:lineRule="exact"/>
        <w:jc w:val="center"/>
        <w:rPr>
          <w:rFonts w:ascii="宋体" w:eastAsia="宋体" w:hAnsi="宋体" w:cs="宋体"/>
          <w:b/>
          <w:bCs/>
          <w:sz w:val="32"/>
          <w:szCs w:val="32"/>
        </w:rPr>
      </w:pPr>
      <w:r>
        <w:rPr>
          <w:rFonts w:ascii="宋体" w:eastAsia="宋体" w:hAnsi="宋体" w:cs="宋体" w:hint="eastAsia"/>
          <w:b/>
          <w:bCs/>
          <w:sz w:val="32"/>
          <w:szCs w:val="32"/>
        </w:rPr>
        <w:t>第一章  总则</w:t>
      </w:r>
    </w:p>
    <w:p w:rsidR="000E7806" w:rsidRDefault="000E7806" w:rsidP="000E7806">
      <w:pPr>
        <w:spacing w:line="560" w:lineRule="exact"/>
        <w:rPr>
          <w:rFonts w:ascii="宋体" w:eastAsia="宋体" w:hAnsi="宋体" w:cs="宋体"/>
          <w:b/>
          <w:bCs/>
          <w:sz w:val="28"/>
          <w:szCs w:val="28"/>
        </w:rPr>
      </w:pPr>
    </w:p>
    <w:p w:rsidR="000E7806" w:rsidRDefault="000E7806" w:rsidP="000E7806">
      <w:pPr>
        <w:numPr>
          <w:ilvl w:val="0"/>
          <w:numId w:val="1"/>
        </w:numPr>
        <w:spacing w:line="560" w:lineRule="exact"/>
        <w:ind w:firstLineChars="200" w:firstLine="560"/>
        <w:rPr>
          <w:rFonts w:ascii="宋体" w:eastAsia="宋体" w:hAnsi="宋体" w:cs="宋体"/>
          <w:sz w:val="28"/>
          <w:szCs w:val="28"/>
        </w:rPr>
      </w:pPr>
      <w:r>
        <w:rPr>
          <w:rFonts w:ascii="宋体" w:eastAsia="宋体" w:hAnsi="宋体" w:cs="宋体" w:hint="eastAsia"/>
          <w:sz w:val="28"/>
          <w:szCs w:val="28"/>
        </w:rPr>
        <w:t>为做好中医医术确有专长人员医师资格考核注册管理工作，根据《中华人民共和国中医药法》、《中医医术确有专长人员医师资格考核注册管理暂行办法》（以下简称《暂行办法》）有关规定，结合我省实际，制定本细则。</w:t>
      </w:r>
    </w:p>
    <w:p w:rsidR="000E7806" w:rsidRDefault="000E7806" w:rsidP="000E7806">
      <w:pPr>
        <w:spacing w:line="560" w:lineRule="exact"/>
        <w:ind w:firstLineChars="200" w:firstLine="560"/>
        <w:rPr>
          <w:rFonts w:ascii="宋体" w:eastAsia="宋体" w:hAnsi="宋体" w:cs="宋体"/>
          <w:sz w:val="28"/>
          <w:szCs w:val="28"/>
        </w:rPr>
      </w:pPr>
      <w:r>
        <w:rPr>
          <w:rFonts w:ascii="宋体" w:eastAsia="宋体" w:hAnsi="宋体" w:cs="宋体" w:hint="eastAsia"/>
          <w:sz w:val="28"/>
          <w:szCs w:val="28"/>
        </w:rPr>
        <w:t>第二条 在贵州省行政区域内，以师承方式学习中医或者经多年实践，医术确有专长的人员参加医师资格考核和执业注册，适用本细则。</w:t>
      </w:r>
    </w:p>
    <w:p w:rsidR="000E7806" w:rsidRDefault="000E7806" w:rsidP="000E7806">
      <w:pPr>
        <w:spacing w:line="560" w:lineRule="exact"/>
        <w:ind w:firstLineChars="200" w:firstLine="560"/>
        <w:rPr>
          <w:rFonts w:ascii="仿宋" w:eastAsia="仿宋" w:hAnsi="仿宋" w:cs="仿宋"/>
          <w:sz w:val="24"/>
          <w:szCs w:val="24"/>
        </w:rPr>
      </w:pPr>
      <w:r>
        <w:rPr>
          <w:rFonts w:ascii="宋体" w:eastAsia="宋体" w:hAnsi="宋体" w:cs="宋体" w:hint="eastAsia"/>
          <w:sz w:val="28"/>
          <w:szCs w:val="28"/>
        </w:rPr>
        <w:t>本细则所称的中医医术确有专长人员是指在中医药理论及技术方法（包括汉族和少数民族医药）的指导下，对某些专科或专病的诊疗，方法独特、技术安全、疗效明显，并得到患者广泛认可的人员。</w:t>
      </w:r>
    </w:p>
    <w:p w:rsidR="000E7806" w:rsidRDefault="000E7806" w:rsidP="000E7806">
      <w:pPr>
        <w:spacing w:line="560" w:lineRule="exact"/>
        <w:ind w:firstLineChars="200" w:firstLine="560"/>
        <w:rPr>
          <w:rFonts w:ascii="宋体" w:eastAsia="宋体" w:hAnsi="宋体" w:cs="宋体"/>
          <w:sz w:val="28"/>
          <w:szCs w:val="28"/>
        </w:rPr>
      </w:pPr>
      <w:r>
        <w:rPr>
          <w:rFonts w:ascii="宋体" w:eastAsia="宋体" w:hAnsi="宋体" w:cs="宋体" w:hint="eastAsia"/>
          <w:sz w:val="28"/>
          <w:szCs w:val="28"/>
        </w:rPr>
        <w:t>第三条 贵州省中医药主管部门负责组织全省中医医术确有专长人员医师资格考核；负责全省内取得医师资格的中医医术确有专长人员执业管理；负责组织全省中医医术确有专长人员医师资格考核注册管理相关配套文件的制定与修订。</w:t>
      </w:r>
    </w:p>
    <w:p w:rsidR="000E7806" w:rsidRDefault="000E7806" w:rsidP="000E7806">
      <w:pPr>
        <w:spacing w:line="560" w:lineRule="exact"/>
        <w:ind w:firstLineChars="200" w:firstLine="560"/>
        <w:rPr>
          <w:rFonts w:ascii="宋体" w:eastAsia="宋体" w:hAnsi="宋体" w:cs="宋体"/>
          <w:sz w:val="28"/>
          <w:szCs w:val="28"/>
        </w:rPr>
      </w:pPr>
      <w:r>
        <w:rPr>
          <w:rFonts w:ascii="宋体" w:eastAsia="宋体" w:hAnsi="宋体" w:cs="宋体" w:hint="eastAsia"/>
          <w:sz w:val="28"/>
          <w:szCs w:val="28"/>
        </w:rPr>
        <w:t>市（自治州）中医药主管部门负责本行政区域内中医医术确有专长人员医师资格考核申报材料复审等工作；负责本行政区域内取得医师资格的中医医术确有专长人员执业日常管理工作。</w:t>
      </w:r>
    </w:p>
    <w:p w:rsidR="000E7806" w:rsidRDefault="000E7806" w:rsidP="000E7806">
      <w:pPr>
        <w:spacing w:line="560" w:lineRule="exact"/>
        <w:ind w:firstLineChars="200" w:firstLine="560"/>
        <w:rPr>
          <w:rFonts w:ascii="仿宋" w:eastAsia="仿宋" w:hAnsi="仿宋" w:cs="仿宋"/>
          <w:sz w:val="24"/>
          <w:szCs w:val="24"/>
        </w:rPr>
      </w:pPr>
      <w:r>
        <w:rPr>
          <w:rFonts w:ascii="宋体" w:eastAsia="宋体" w:hAnsi="宋体" w:cs="宋体" w:hint="eastAsia"/>
          <w:sz w:val="28"/>
          <w:szCs w:val="28"/>
        </w:rPr>
        <w:t>县（市、区、特区）中医药主管部门负责本行政区域内中医医术确有专长人员医师资格考核组织申报、初审等工作；负责本行政区域</w:t>
      </w:r>
      <w:r>
        <w:rPr>
          <w:rFonts w:ascii="宋体" w:eastAsia="宋体" w:hAnsi="宋体" w:cs="宋体" w:hint="eastAsia"/>
          <w:sz w:val="28"/>
          <w:szCs w:val="28"/>
        </w:rPr>
        <w:lastRenderedPageBreak/>
        <w:t>内取得医师资格的中医医术确有专长人员执业日常管理工作。</w:t>
      </w:r>
    </w:p>
    <w:p w:rsidR="000E7806" w:rsidRDefault="000E7806" w:rsidP="000E7806">
      <w:pPr>
        <w:spacing w:line="560" w:lineRule="exact"/>
        <w:ind w:firstLineChars="200" w:firstLine="560"/>
        <w:rPr>
          <w:rFonts w:ascii="宋体" w:eastAsia="宋体" w:hAnsi="宋体" w:cs="宋体"/>
          <w:sz w:val="28"/>
          <w:szCs w:val="28"/>
        </w:rPr>
      </w:pPr>
      <w:r>
        <w:rPr>
          <w:rFonts w:ascii="宋体" w:eastAsia="宋体" w:hAnsi="宋体" w:cs="宋体" w:hint="eastAsia"/>
          <w:color w:val="000000" w:themeColor="text1"/>
          <w:sz w:val="28"/>
          <w:szCs w:val="28"/>
        </w:rPr>
        <w:t>第四条  获得中医医术确有专长医师资格人员纳入本省医师资格、执业统一管理。</w:t>
      </w:r>
    </w:p>
    <w:p w:rsidR="000E7806" w:rsidRDefault="000E7806" w:rsidP="000E7806">
      <w:pPr>
        <w:spacing w:line="560" w:lineRule="exact"/>
        <w:rPr>
          <w:rFonts w:ascii="宋体" w:eastAsia="宋体" w:hAnsi="宋体" w:cs="宋体"/>
          <w:b/>
          <w:bCs/>
          <w:sz w:val="32"/>
          <w:szCs w:val="32"/>
        </w:rPr>
      </w:pPr>
      <w:r>
        <w:rPr>
          <w:rFonts w:ascii="宋体" w:eastAsia="宋体" w:hAnsi="宋体" w:cs="宋体" w:hint="eastAsia"/>
          <w:b/>
          <w:bCs/>
          <w:sz w:val="32"/>
          <w:szCs w:val="32"/>
        </w:rPr>
        <w:t xml:space="preserve">  </w:t>
      </w:r>
    </w:p>
    <w:p w:rsidR="000E7806" w:rsidRDefault="000E7806" w:rsidP="000E7806">
      <w:pPr>
        <w:numPr>
          <w:ilvl w:val="0"/>
          <w:numId w:val="2"/>
        </w:numPr>
        <w:spacing w:line="560" w:lineRule="exact"/>
        <w:ind w:firstLineChars="900" w:firstLine="2891"/>
        <w:rPr>
          <w:rFonts w:ascii="宋体" w:eastAsia="宋体" w:hAnsi="宋体" w:cs="宋体"/>
          <w:b/>
          <w:bCs/>
          <w:sz w:val="32"/>
          <w:szCs w:val="32"/>
        </w:rPr>
      </w:pPr>
      <w:r>
        <w:rPr>
          <w:rFonts w:ascii="宋体" w:eastAsia="宋体" w:hAnsi="宋体" w:cs="宋体" w:hint="eastAsia"/>
          <w:b/>
          <w:bCs/>
          <w:sz w:val="32"/>
          <w:szCs w:val="32"/>
        </w:rPr>
        <w:t xml:space="preserve">  考核申请</w:t>
      </w:r>
    </w:p>
    <w:p w:rsidR="000E7806" w:rsidRDefault="000E7806" w:rsidP="000E7806">
      <w:pPr>
        <w:spacing w:line="560" w:lineRule="exact"/>
        <w:ind w:leftChars="900" w:left="1890"/>
        <w:rPr>
          <w:rFonts w:ascii="宋体" w:eastAsia="宋体" w:hAnsi="宋体" w:cs="宋体"/>
          <w:b/>
          <w:bCs/>
          <w:sz w:val="32"/>
          <w:szCs w:val="32"/>
        </w:rPr>
      </w:pPr>
    </w:p>
    <w:p w:rsidR="000E7806" w:rsidRDefault="000E7806" w:rsidP="000E7806">
      <w:pPr>
        <w:spacing w:line="560" w:lineRule="exact"/>
        <w:ind w:firstLineChars="200" w:firstLine="560"/>
        <w:rPr>
          <w:rFonts w:ascii="宋体" w:eastAsia="宋体" w:hAnsi="宋体" w:cs="宋体"/>
          <w:b/>
          <w:bCs/>
          <w:color w:val="FF0000"/>
          <w:sz w:val="28"/>
          <w:szCs w:val="28"/>
        </w:rPr>
      </w:pPr>
      <w:r>
        <w:rPr>
          <w:rFonts w:ascii="宋体" w:eastAsia="宋体" w:hAnsi="宋体" w:cs="宋体" w:hint="eastAsia"/>
          <w:sz w:val="28"/>
          <w:szCs w:val="28"/>
        </w:rPr>
        <w:t>第五条 以师承方式学习中医或者经多年实践，医术确有专长人员应当具有完全民事行为能力，可以申请参加贵州省组织的中医医术确有专长人员医师资格考核。</w:t>
      </w:r>
    </w:p>
    <w:p w:rsidR="000E7806" w:rsidRDefault="000E7806" w:rsidP="000E7806">
      <w:pPr>
        <w:spacing w:line="560" w:lineRule="exact"/>
        <w:ind w:firstLineChars="200" w:firstLine="560"/>
        <w:rPr>
          <w:rFonts w:ascii="宋体" w:eastAsia="宋体" w:hAnsi="宋体" w:cs="宋体"/>
          <w:sz w:val="28"/>
          <w:szCs w:val="28"/>
        </w:rPr>
      </w:pPr>
      <w:r>
        <w:rPr>
          <w:rFonts w:ascii="宋体" w:eastAsia="宋体" w:hAnsi="宋体" w:cs="宋体" w:hint="eastAsia"/>
          <w:sz w:val="28"/>
          <w:szCs w:val="28"/>
        </w:rPr>
        <w:t>第六条 本省内</w:t>
      </w:r>
      <w:r>
        <w:rPr>
          <w:rFonts w:ascii="宋体" w:eastAsia="宋体" w:hAnsi="宋体" w:cs="宋体"/>
          <w:sz w:val="28"/>
          <w:szCs w:val="28"/>
        </w:rPr>
        <w:t>以师承方式学习中医的</w:t>
      </w:r>
      <w:r>
        <w:rPr>
          <w:rFonts w:ascii="宋体" w:eastAsia="宋体" w:hAnsi="宋体" w:cs="宋体" w:hint="eastAsia"/>
          <w:sz w:val="28"/>
          <w:szCs w:val="28"/>
        </w:rPr>
        <w:t>医术确有专长人员</w:t>
      </w:r>
      <w:r>
        <w:rPr>
          <w:rFonts w:ascii="宋体" w:eastAsia="宋体" w:hAnsi="宋体" w:cs="宋体"/>
          <w:sz w:val="28"/>
          <w:szCs w:val="28"/>
        </w:rPr>
        <w:t>，申请参加医师资格考核应当同时具备下列条件：</w:t>
      </w:r>
    </w:p>
    <w:p w:rsidR="000E7806" w:rsidRDefault="000E7806" w:rsidP="000E7806">
      <w:pPr>
        <w:spacing w:line="560" w:lineRule="exact"/>
        <w:ind w:firstLineChars="200" w:firstLine="560"/>
        <w:rPr>
          <w:rFonts w:ascii="宋体" w:hAnsi="宋体" w:cs="宋体"/>
          <w:b/>
          <w:bCs/>
          <w:color w:val="FF0000"/>
          <w:sz w:val="28"/>
          <w:szCs w:val="28"/>
        </w:rPr>
      </w:pPr>
      <w:r>
        <w:rPr>
          <w:rFonts w:ascii="宋体" w:eastAsia="宋体" w:hAnsi="宋体" w:cs="宋体"/>
          <w:sz w:val="28"/>
          <w:szCs w:val="28"/>
        </w:rPr>
        <w:t xml:space="preserve"> （一）</w:t>
      </w:r>
      <w:r>
        <w:rPr>
          <w:rFonts w:ascii="宋体" w:eastAsia="宋体" w:hAnsi="宋体" w:cs="宋体" w:hint="eastAsia"/>
          <w:sz w:val="28"/>
          <w:szCs w:val="28"/>
        </w:rPr>
        <w:t>在本省</w:t>
      </w:r>
      <w:r>
        <w:rPr>
          <w:rFonts w:ascii="宋体" w:eastAsia="宋体" w:hAnsi="宋体" w:cs="宋体"/>
          <w:sz w:val="28"/>
          <w:szCs w:val="28"/>
        </w:rPr>
        <w:t>连续跟师学习中医满五年</w:t>
      </w:r>
      <w:r>
        <w:rPr>
          <w:rFonts w:ascii="宋体" w:eastAsia="宋体" w:hAnsi="宋体" w:cs="宋体" w:hint="eastAsia"/>
          <w:sz w:val="28"/>
          <w:szCs w:val="28"/>
        </w:rPr>
        <w:t>，</w:t>
      </w:r>
      <w:r>
        <w:rPr>
          <w:rFonts w:ascii="宋体" w:eastAsia="宋体" w:hAnsi="宋体" w:cs="宋体"/>
          <w:sz w:val="28"/>
          <w:szCs w:val="28"/>
        </w:rPr>
        <w:t>对某些</w:t>
      </w:r>
      <w:r>
        <w:rPr>
          <w:rFonts w:ascii="宋体" w:eastAsia="宋体" w:hAnsi="宋体" w:cs="宋体" w:hint="eastAsia"/>
          <w:sz w:val="28"/>
          <w:szCs w:val="28"/>
        </w:rPr>
        <w:t>专科或专病</w:t>
      </w:r>
      <w:r>
        <w:rPr>
          <w:rFonts w:ascii="宋体" w:eastAsia="宋体" w:hAnsi="宋体" w:cs="宋体"/>
          <w:sz w:val="28"/>
          <w:szCs w:val="28"/>
        </w:rPr>
        <w:t>的诊疗，方法独特、技术安全、疗效明显，经指导老师评议合格；</w:t>
      </w:r>
    </w:p>
    <w:p w:rsidR="000E7806" w:rsidRDefault="000E7806" w:rsidP="000E7806">
      <w:pPr>
        <w:spacing w:line="560" w:lineRule="exact"/>
        <w:ind w:firstLineChars="200" w:firstLine="560"/>
        <w:rPr>
          <w:rFonts w:ascii="宋体" w:eastAsia="宋体" w:hAnsi="宋体" w:cs="宋体"/>
          <w:sz w:val="28"/>
          <w:szCs w:val="28"/>
        </w:rPr>
      </w:pPr>
      <w:r>
        <w:rPr>
          <w:rFonts w:ascii="宋体" w:eastAsia="宋体" w:hAnsi="宋体" w:cs="宋体"/>
          <w:sz w:val="28"/>
          <w:szCs w:val="28"/>
        </w:rPr>
        <w:t>（二）由至少两名中医类别执业医师推荐，推荐医师不包括其指导老师。</w:t>
      </w:r>
    </w:p>
    <w:p w:rsidR="000E7806" w:rsidRDefault="000E7806" w:rsidP="000E7806">
      <w:pPr>
        <w:spacing w:line="560" w:lineRule="exact"/>
        <w:ind w:firstLineChars="200" w:firstLine="560"/>
        <w:rPr>
          <w:rFonts w:ascii="宋体" w:eastAsia="宋体" w:hAnsi="宋体" w:cs="宋体"/>
          <w:sz w:val="28"/>
          <w:szCs w:val="28"/>
        </w:rPr>
      </w:pPr>
      <w:r>
        <w:rPr>
          <w:rFonts w:ascii="宋体" w:eastAsia="宋体" w:hAnsi="宋体" w:cs="宋体" w:hint="eastAsia"/>
          <w:sz w:val="28"/>
          <w:szCs w:val="28"/>
        </w:rPr>
        <w:t>第七条 本省内经多年中医医术实践的医术确有专长人员，申请参加医师资格考核</w:t>
      </w:r>
      <w:r>
        <w:rPr>
          <w:rFonts w:ascii="宋体" w:eastAsia="宋体" w:hAnsi="宋体" w:cs="宋体"/>
          <w:sz w:val="28"/>
          <w:szCs w:val="28"/>
        </w:rPr>
        <w:t xml:space="preserve">应当同时具备下列条件： </w:t>
      </w:r>
    </w:p>
    <w:p w:rsidR="000E7806" w:rsidRDefault="000E7806" w:rsidP="000E7806">
      <w:pPr>
        <w:spacing w:line="560" w:lineRule="exact"/>
        <w:ind w:firstLineChars="200" w:firstLine="560"/>
        <w:rPr>
          <w:rFonts w:ascii="宋体" w:eastAsia="宋体" w:hAnsi="宋体" w:cs="宋体"/>
          <w:sz w:val="28"/>
          <w:szCs w:val="28"/>
        </w:rPr>
      </w:pPr>
      <w:r>
        <w:rPr>
          <w:rFonts w:ascii="宋体" w:eastAsia="宋体" w:hAnsi="宋体" w:cs="宋体"/>
          <w:sz w:val="28"/>
          <w:szCs w:val="28"/>
        </w:rPr>
        <w:t xml:space="preserve">（一）具有医术渊源，在本省中医医师指导下从事中医医术实践活动满五年或者《中华人民共和国中医药法》施行前已经在本省从事中医医术实践活动满五年的； </w:t>
      </w:r>
    </w:p>
    <w:p w:rsidR="000E7806" w:rsidRDefault="000E7806" w:rsidP="000E7806">
      <w:pPr>
        <w:spacing w:line="560" w:lineRule="exact"/>
        <w:ind w:firstLineChars="200" w:firstLine="560"/>
        <w:rPr>
          <w:rFonts w:ascii="宋体" w:eastAsia="宋体" w:hAnsi="宋体" w:cs="宋体"/>
          <w:sz w:val="28"/>
          <w:szCs w:val="28"/>
        </w:rPr>
      </w:pPr>
      <w:r>
        <w:rPr>
          <w:rFonts w:ascii="宋体" w:eastAsia="宋体" w:hAnsi="宋体" w:cs="宋体"/>
          <w:sz w:val="28"/>
          <w:szCs w:val="28"/>
        </w:rPr>
        <w:t>（二）对某些</w:t>
      </w:r>
      <w:r>
        <w:rPr>
          <w:rFonts w:ascii="宋体" w:eastAsia="宋体" w:hAnsi="宋体" w:cs="宋体" w:hint="eastAsia"/>
          <w:sz w:val="28"/>
          <w:szCs w:val="28"/>
        </w:rPr>
        <w:t>专科或专病</w:t>
      </w:r>
      <w:r>
        <w:rPr>
          <w:rFonts w:ascii="宋体" w:eastAsia="宋体" w:hAnsi="宋体" w:cs="宋体"/>
          <w:sz w:val="28"/>
          <w:szCs w:val="28"/>
        </w:rPr>
        <w:t xml:space="preserve">的诊疗，方法独特、技术安全、疗效明显，并得到患者的广泛认可； </w:t>
      </w:r>
    </w:p>
    <w:p w:rsidR="000E7806" w:rsidRDefault="000E7806" w:rsidP="000E7806">
      <w:pPr>
        <w:widowControl/>
        <w:spacing w:line="560" w:lineRule="exact"/>
        <w:ind w:firstLine="560"/>
        <w:rPr>
          <w:rFonts w:ascii="宋体" w:eastAsia="宋体" w:hAnsi="宋体" w:cs="宋体"/>
          <w:sz w:val="28"/>
          <w:szCs w:val="28"/>
        </w:rPr>
      </w:pPr>
      <w:r>
        <w:rPr>
          <w:rFonts w:ascii="宋体" w:eastAsia="宋体" w:hAnsi="宋体" w:cs="宋体"/>
          <w:sz w:val="28"/>
          <w:szCs w:val="28"/>
        </w:rPr>
        <w:t>（三）由至少两名中医类别执业医师推荐。</w:t>
      </w:r>
    </w:p>
    <w:p w:rsidR="000E7806" w:rsidRDefault="000E7806" w:rsidP="000E7806">
      <w:pPr>
        <w:widowControl/>
        <w:spacing w:line="560" w:lineRule="exact"/>
        <w:ind w:firstLineChars="200" w:firstLine="560"/>
        <w:rPr>
          <w:rFonts w:ascii="宋体" w:eastAsia="宋体" w:hAnsi="宋体" w:cs="宋体"/>
          <w:sz w:val="28"/>
          <w:szCs w:val="28"/>
        </w:rPr>
      </w:pPr>
      <w:r>
        <w:rPr>
          <w:rFonts w:ascii="宋体" w:eastAsia="宋体" w:hAnsi="宋体" w:cs="宋体" w:hint="eastAsia"/>
          <w:sz w:val="28"/>
          <w:szCs w:val="28"/>
        </w:rPr>
        <w:lastRenderedPageBreak/>
        <w:t>第八条</w:t>
      </w:r>
      <w:r>
        <w:rPr>
          <w:rFonts w:ascii="宋体" w:eastAsia="宋体" w:hAnsi="宋体" w:cs="宋体" w:hint="eastAsia"/>
          <w:b/>
          <w:bCs/>
          <w:sz w:val="28"/>
          <w:szCs w:val="28"/>
        </w:rPr>
        <w:t> </w:t>
      </w:r>
      <w:r>
        <w:rPr>
          <w:rFonts w:ascii="宋体" w:eastAsia="宋体" w:hAnsi="宋体" w:cs="宋体" w:hint="eastAsia"/>
          <w:sz w:val="28"/>
          <w:szCs w:val="28"/>
        </w:rPr>
        <w:t>下列情形，申请参加中医医术确有专长人员医师资格考核不需要两名医师推荐。</w:t>
      </w:r>
    </w:p>
    <w:p w:rsidR="000E7806" w:rsidRDefault="000E7806" w:rsidP="000E7806">
      <w:pPr>
        <w:widowControl/>
        <w:spacing w:line="560" w:lineRule="exact"/>
        <w:ind w:firstLineChars="200" w:firstLine="560"/>
        <w:rPr>
          <w:rFonts w:ascii="宋体" w:eastAsia="宋体" w:hAnsi="宋体" w:cs="宋体"/>
          <w:sz w:val="28"/>
          <w:szCs w:val="28"/>
        </w:rPr>
      </w:pPr>
      <w:r>
        <w:rPr>
          <w:rFonts w:ascii="宋体" w:eastAsia="宋体" w:hAnsi="宋体" w:cs="宋体" w:hint="eastAsia"/>
          <w:sz w:val="28"/>
          <w:szCs w:val="28"/>
        </w:rPr>
        <w:t>（一）在1999年5月1日前取得中医师（士）专业技术职称，经多年中医医术实践，但未取得中医类别执业医师资格的。</w:t>
      </w:r>
    </w:p>
    <w:p w:rsidR="000E7806" w:rsidRDefault="000E7806" w:rsidP="000E7806">
      <w:pPr>
        <w:widowControl/>
        <w:spacing w:line="560" w:lineRule="exact"/>
        <w:ind w:firstLineChars="200" w:firstLine="560"/>
        <w:rPr>
          <w:rFonts w:ascii="宋体" w:eastAsia="宋体" w:hAnsi="宋体" w:cs="宋体"/>
          <w:sz w:val="28"/>
          <w:szCs w:val="28"/>
        </w:rPr>
      </w:pPr>
      <w:r>
        <w:rPr>
          <w:rFonts w:ascii="宋体" w:eastAsia="宋体" w:hAnsi="宋体" w:cs="宋体" w:hint="eastAsia"/>
          <w:sz w:val="28"/>
          <w:szCs w:val="28"/>
        </w:rPr>
        <w:t xml:space="preserve">（二）在《暂行办法》实施前已经取得《乡村医生执业证书》、临床以提供中医药服务为主、在中医专业某一领域具有特长的乡村医生可以申请参加中医医术确有专长人员医师资格考核，也可继续以乡村医生身份执业，纳入乡村医生管理。自2017年12月20日起，不再开展中医药一技之长人员纳入乡村医生管理工作。 </w:t>
      </w:r>
      <w:r>
        <w:rPr>
          <w:rFonts w:ascii="宋体" w:eastAsia="宋体" w:hAnsi="宋体" w:cs="宋体" w:hint="eastAsia"/>
          <w:sz w:val="28"/>
          <w:szCs w:val="28"/>
        </w:rPr>
        <w:br/>
        <w:t xml:space="preserve">　　（三）在《暂行办法》实施前已经按照《传统医学师承和确有专长人员医师资格考核考试办法》规定取得《传统医学师承出师证书》的，可以按照《暂行办法》规定，再继续跟师学习满两年后申请参加中医医术确有专长人员医师资格考核。 </w:t>
      </w:r>
      <w:r>
        <w:rPr>
          <w:rFonts w:ascii="宋体" w:eastAsia="宋体" w:hAnsi="宋体" w:cs="宋体" w:hint="eastAsia"/>
          <w:sz w:val="28"/>
          <w:szCs w:val="28"/>
        </w:rPr>
        <w:br/>
        <w:t xml:space="preserve">　　（四）在《暂行办法》实施前已经按照《传统医学师承和确有专长人员医师资格考核考试办法》规定取得《传统医学医术确有专长证书》的，可以按照《暂行办法》规定申请参加中医医术确有专长人员医师资格考核。 </w:t>
      </w:r>
    </w:p>
    <w:p w:rsidR="000E7806" w:rsidRDefault="000E7806" w:rsidP="000E7806">
      <w:pPr>
        <w:widowControl/>
        <w:spacing w:line="560" w:lineRule="exact"/>
        <w:ind w:firstLineChars="200" w:firstLine="560"/>
        <w:rPr>
          <w:rFonts w:ascii="宋体" w:eastAsia="宋体" w:hAnsi="宋体" w:cs="宋体"/>
          <w:sz w:val="28"/>
          <w:szCs w:val="28"/>
        </w:rPr>
      </w:pPr>
      <w:r>
        <w:rPr>
          <w:rFonts w:ascii="宋体" w:eastAsia="宋体" w:hAnsi="宋体" w:cs="宋体" w:hint="eastAsia"/>
          <w:sz w:val="28"/>
          <w:szCs w:val="28"/>
        </w:rPr>
        <w:t>（五）根据自治州关于民族医药保护发展的地方性法规，经考核认证获得《民族医资格证书》或民族医从医资格证明材料的人员。</w:t>
      </w:r>
    </w:p>
    <w:p w:rsidR="000E7806" w:rsidRDefault="000E7806" w:rsidP="000E7806">
      <w:pPr>
        <w:widowControl/>
        <w:spacing w:line="560" w:lineRule="exact"/>
        <w:ind w:firstLineChars="200" w:firstLine="560"/>
        <w:rPr>
          <w:rFonts w:ascii="宋体" w:eastAsia="宋体" w:hAnsi="宋体" w:cs="宋体"/>
          <w:sz w:val="28"/>
          <w:szCs w:val="28"/>
        </w:rPr>
      </w:pPr>
      <w:r>
        <w:rPr>
          <w:rFonts w:ascii="宋体" w:eastAsia="宋体" w:hAnsi="宋体" w:cs="宋体" w:hint="eastAsia"/>
          <w:sz w:val="28"/>
          <w:szCs w:val="28"/>
        </w:rPr>
        <w:t>（六）列入市（自治州）级以上非物质文化遗产代表性项目名录传统医药的代表性传承人。</w:t>
      </w:r>
    </w:p>
    <w:p w:rsidR="000E7806" w:rsidRDefault="000E7806" w:rsidP="000E7806">
      <w:pPr>
        <w:widowControl/>
        <w:spacing w:line="560" w:lineRule="exact"/>
        <w:ind w:firstLineChars="200" w:firstLine="560"/>
        <w:rPr>
          <w:rFonts w:ascii="宋体" w:eastAsia="宋体" w:hAnsi="宋体" w:cs="宋体"/>
          <w:sz w:val="28"/>
          <w:szCs w:val="28"/>
        </w:rPr>
      </w:pPr>
      <w:r>
        <w:rPr>
          <w:rFonts w:ascii="宋体" w:eastAsia="宋体" w:hAnsi="宋体" w:cs="宋体" w:hint="eastAsia"/>
          <w:sz w:val="28"/>
          <w:szCs w:val="28"/>
        </w:rPr>
        <w:t>第九条 推荐医师应当同时满足以下条件：</w:t>
      </w:r>
    </w:p>
    <w:p w:rsidR="000E7806" w:rsidRDefault="000E7806" w:rsidP="000E7806">
      <w:pPr>
        <w:widowControl/>
        <w:spacing w:line="560" w:lineRule="exact"/>
        <w:ind w:firstLine="560"/>
        <w:rPr>
          <w:rFonts w:ascii="宋体" w:eastAsia="宋体" w:hAnsi="宋体" w:cs="宋体"/>
          <w:sz w:val="28"/>
          <w:szCs w:val="28"/>
        </w:rPr>
      </w:pPr>
      <w:r>
        <w:rPr>
          <w:rFonts w:ascii="宋体" w:eastAsia="宋体" w:hAnsi="宋体" w:cs="宋体" w:hint="eastAsia"/>
          <w:sz w:val="28"/>
          <w:szCs w:val="28"/>
        </w:rPr>
        <w:t>（一）中医类别执业医师；</w:t>
      </w:r>
    </w:p>
    <w:p w:rsidR="000E7806" w:rsidRDefault="000E7806" w:rsidP="000E7806">
      <w:pPr>
        <w:widowControl/>
        <w:spacing w:line="560" w:lineRule="exact"/>
        <w:ind w:firstLine="560"/>
        <w:rPr>
          <w:rFonts w:ascii="宋体" w:eastAsia="宋体" w:hAnsi="宋体" w:cs="宋体"/>
          <w:sz w:val="28"/>
          <w:szCs w:val="28"/>
        </w:rPr>
      </w:pPr>
      <w:r>
        <w:rPr>
          <w:rFonts w:ascii="宋体" w:eastAsia="宋体" w:hAnsi="宋体" w:cs="宋体" w:hint="eastAsia"/>
          <w:sz w:val="28"/>
          <w:szCs w:val="28"/>
        </w:rPr>
        <w:lastRenderedPageBreak/>
        <w:t>（二）主要执业机构注册在被推荐者长期临床实践所在县（市、区、特区）内；</w:t>
      </w:r>
    </w:p>
    <w:p w:rsidR="000E7806" w:rsidRDefault="000E7806" w:rsidP="000E7806">
      <w:pPr>
        <w:widowControl/>
        <w:spacing w:line="560" w:lineRule="exact"/>
        <w:ind w:firstLine="560"/>
        <w:rPr>
          <w:rFonts w:ascii="宋体" w:eastAsia="宋体" w:hAnsi="宋体" w:cs="宋体"/>
          <w:sz w:val="28"/>
          <w:szCs w:val="28"/>
        </w:rPr>
      </w:pPr>
      <w:r>
        <w:rPr>
          <w:rFonts w:ascii="宋体" w:eastAsia="宋体" w:hAnsi="宋体" w:cs="宋体" w:hint="eastAsia"/>
          <w:sz w:val="28"/>
          <w:szCs w:val="28"/>
        </w:rPr>
        <w:t>（三）与被推荐者专业相关或相近，熟悉被推荐者诊疗水平。</w:t>
      </w:r>
    </w:p>
    <w:p w:rsidR="000E7806" w:rsidRDefault="000E7806" w:rsidP="000E7806">
      <w:pPr>
        <w:spacing w:line="560" w:lineRule="exact"/>
        <w:ind w:firstLineChars="200" w:firstLine="560"/>
        <w:rPr>
          <w:rFonts w:ascii="宋体" w:eastAsia="宋体" w:hAnsi="宋体" w:cs="宋体"/>
          <w:sz w:val="28"/>
          <w:szCs w:val="28"/>
        </w:rPr>
      </w:pPr>
      <w:r>
        <w:rPr>
          <w:rFonts w:ascii="宋体" w:eastAsia="宋体" w:hAnsi="宋体" w:cs="宋体" w:hint="eastAsia"/>
          <w:sz w:val="28"/>
          <w:szCs w:val="28"/>
        </w:rPr>
        <w:t>第十条 以师承方式学习中医的，其指导老师应当同时具备下列条件：</w:t>
      </w:r>
    </w:p>
    <w:p w:rsidR="000E7806" w:rsidRDefault="000E7806" w:rsidP="000E7806">
      <w:pPr>
        <w:spacing w:line="560" w:lineRule="exact"/>
        <w:ind w:firstLineChars="200" w:firstLine="560"/>
        <w:rPr>
          <w:rFonts w:ascii="宋体" w:eastAsia="宋体" w:hAnsi="宋体" w:cs="宋体"/>
          <w:sz w:val="28"/>
          <w:szCs w:val="28"/>
        </w:rPr>
      </w:pPr>
      <w:r>
        <w:rPr>
          <w:rFonts w:ascii="宋体" w:eastAsia="宋体" w:hAnsi="宋体" w:cs="宋体" w:hint="eastAsia"/>
          <w:sz w:val="28"/>
          <w:szCs w:val="28"/>
        </w:rPr>
        <w:t>（一）中医类别执业医师，执业注册地点在贵州省；</w:t>
      </w:r>
    </w:p>
    <w:p w:rsidR="000E7806" w:rsidRDefault="000E7806" w:rsidP="000E7806">
      <w:pPr>
        <w:spacing w:line="560" w:lineRule="exact"/>
        <w:ind w:firstLineChars="200" w:firstLine="560"/>
        <w:rPr>
          <w:rFonts w:ascii="宋体" w:eastAsia="宋体" w:hAnsi="宋体" w:cs="宋体"/>
          <w:sz w:val="28"/>
          <w:szCs w:val="28"/>
        </w:rPr>
      </w:pPr>
      <w:r>
        <w:rPr>
          <w:rFonts w:ascii="宋体" w:eastAsia="宋体" w:hAnsi="宋体" w:cs="宋体" w:hint="eastAsia"/>
          <w:sz w:val="28"/>
          <w:szCs w:val="28"/>
        </w:rPr>
        <w:t>（二）从事中医临床工作十五年以上或者具有中医类副主任医师以上专业技术职务任职资格；</w:t>
      </w:r>
    </w:p>
    <w:p w:rsidR="000E7806" w:rsidRDefault="000E7806" w:rsidP="000E7806">
      <w:pPr>
        <w:spacing w:line="560" w:lineRule="exact"/>
        <w:ind w:firstLineChars="200" w:firstLine="560"/>
        <w:rPr>
          <w:rFonts w:ascii="宋体" w:eastAsia="宋体" w:hAnsi="宋体" w:cs="宋体"/>
          <w:sz w:val="28"/>
          <w:szCs w:val="28"/>
        </w:rPr>
      </w:pPr>
      <w:r>
        <w:rPr>
          <w:rFonts w:ascii="宋体" w:eastAsia="宋体" w:hAnsi="宋体" w:cs="宋体" w:hint="eastAsia"/>
          <w:sz w:val="28"/>
          <w:szCs w:val="28"/>
        </w:rPr>
        <w:t>（三）指导老师同时带徒不得超过四名。</w:t>
      </w:r>
    </w:p>
    <w:p w:rsidR="000E7806" w:rsidRDefault="000E7806" w:rsidP="000E7806">
      <w:pPr>
        <w:spacing w:line="560" w:lineRule="exact"/>
        <w:ind w:firstLineChars="200" w:firstLine="560"/>
        <w:rPr>
          <w:rFonts w:ascii="仿宋" w:eastAsia="仿宋" w:hAnsi="仿宋" w:cs="仿宋"/>
          <w:sz w:val="24"/>
          <w:szCs w:val="24"/>
        </w:rPr>
      </w:pPr>
      <w:r>
        <w:rPr>
          <w:rFonts w:ascii="宋体" w:eastAsia="宋体" w:hAnsi="宋体" w:cs="宋体" w:hint="eastAsia"/>
          <w:sz w:val="28"/>
          <w:szCs w:val="28"/>
        </w:rPr>
        <w:t>第十一条 符合本细则第六条、第七条、第八条规定的人员，可以向其长期临床实践所在地的县（市、区、特区）中医药主管部门提出考核申请。</w:t>
      </w:r>
    </w:p>
    <w:p w:rsidR="000E7806" w:rsidRDefault="000E7806" w:rsidP="000E7806">
      <w:pPr>
        <w:spacing w:line="560" w:lineRule="exact"/>
        <w:ind w:firstLineChars="200" w:firstLine="560"/>
        <w:rPr>
          <w:rFonts w:ascii="宋体" w:eastAsia="宋体" w:hAnsi="宋体" w:cs="宋体"/>
          <w:sz w:val="28"/>
          <w:szCs w:val="28"/>
        </w:rPr>
      </w:pPr>
      <w:r>
        <w:rPr>
          <w:rFonts w:ascii="宋体" w:eastAsia="宋体" w:hAnsi="宋体" w:cs="宋体" w:hint="eastAsia"/>
          <w:sz w:val="28"/>
          <w:szCs w:val="28"/>
        </w:rPr>
        <w:t>第十二条 申请参加中医医术确有专长人员医师资格考核的，根据不同情况应当提交以下材料：</w:t>
      </w:r>
    </w:p>
    <w:p w:rsidR="000E7806" w:rsidRDefault="000E7806" w:rsidP="000E7806">
      <w:pPr>
        <w:spacing w:line="560" w:lineRule="exact"/>
        <w:ind w:firstLineChars="200" w:firstLine="560"/>
        <w:rPr>
          <w:rFonts w:ascii="宋体" w:eastAsia="宋体" w:hAnsi="宋体" w:cs="宋体"/>
          <w:sz w:val="28"/>
          <w:szCs w:val="28"/>
        </w:rPr>
      </w:pPr>
      <w:r>
        <w:rPr>
          <w:rFonts w:ascii="宋体" w:eastAsia="宋体" w:hAnsi="宋体" w:cs="宋体" w:hint="eastAsia"/>
          <w:sz w:val="28"/>
          <w:szCs w:val="28"/>
        </w:rPr>
        <w:t>（一）</w:t>
      </w:r>
      <w:r>
        <w:rPr>
          <w:rFonts w:ascii="宋体" w:eastAsia="宋体" w:hAnsi="宋体" w:cs="宋体"/>
          <w:sz w:val="28"/>
          <w:szCs w:val="28"/>
        </w:rPr>
        <w:t>国家中医药管理局统一式样的</w:t>
      </w:r>
      <w:r>
        <w:rPr>
          <w:rFonts w:ascii="宋体" w:eastAsia="宋体" w:hAnsi="宋体" w:cs="宋体" w:hint="eastAsia"/>
          <w:sz w:val="28"/>
          <w:szCs w:val="28"/>
        </w:rPr>
        <w:t>《中医医术确有专长人员医师资格考核申请表》；</w:t>
      </w:r>
    </w:p>
    <w:p w:rsidR="000E7806" w:rsidRDefault="000E7806" w:rsidP="000E7806">
      <w:pPr>
        <w:spacing w:line="560" w:lineRule="exact"/>
        <w:ind w:firstLineChars="200" w:firstLine="560"/>
        <w:rPr>
          <w:rFonts w:ascii="宋体" w:eastAsia="宋体" w:hAnsi="宋体" w:cs="宋体"/>
          <w:sz w:val="28"/>
          <w:szCs w:val="28"/>
        </w:rPr>
      </w:pPr>
      <w:r>
        <w:rPr>
          <w:rFonts w:ascii="宋体" w:eastAsia="宋体" w:hAnsi="宋体" w:cs="宋体" w:hint="eastAsia"/>
          <w:sz w:val="28"/>
          <w:szCs w:val="28"/>
        </w:rPr>
        <w:t>（二）贵州</w:t>
      </w:r>
      <w:r>
        <w:rPr>
          <w:rFonts w:ascii="宋体" w:eastAsia="宋体" w:hAnsi="宋体" w:cs="宋体"/>
          <w:sz w:val="28"/>
          <w:szCs w:val="28"/>
        </w:rPr>
        <w:t>省中医药管理局统一式样的《</w:t>
      </w:r>
      <w:r>
        <w:rPr>
          <w:rFonts w:ascii="宋体" w:eastAsia="宋体" w:hAnsi="宋体" w:cs="宋体" w:hint="eastAsia"/>
          <w:sz w:val="28"/>
          <w:szCs w:val="28"/>
        </w:rPr>
        <w:t>贵州</w:t>
      </w:r>
      <w:r>
        <w:rPr>
          <w:rFonts w:ascii="宋体" w:eastAsia="宋体" w:hAnsi="宋体" w:cs="宋体"/>
          <w:sz w:val="28"/>
          <w:szCs w:val="28"/>
        </w:rPr>
        <w:t>省中医医术确有专长人员医师资格考核申报资料</w:t>
      </w:r>
      <w:r>
        <w:rPr>
          <w:rFonts w:ascii="宋体" w:eastAsia="宋体" w:hAnsi="宋体" w:cs="宋体" w:hint="eastAsia"/>
          <w:sz w:val="28"/>
          <w:szCs w:val="28"/>
        </w:rPr>
        <w:t>一览</w:t>
      </w:r>
      <w:r>
        <w:rPr>
          <w:rFonts w:ascii="宋体" w:eastAsia="宋体" w:hAnsi="宋体" w:cs="宋体"/>
          <w:sz w:val="28"/>
          <w:szCs w:val="28"/>
        </w:rPr>
        <w:t>表》</w:t>
      </w:r>
      <w:r>
        <w:rPr>
          <w:rFonts w:ascii="宋体" w:eastAsia="宋体" w:hAnsi="宋体" w:cs="宋体" w:hint="eastAsia"/>
          <w:sz w:val="28"/>
          <w:szCs w:val="28"/>
        </w:rPr>
        <w:t>；</w:t>
      </w:r>
    </w:p>
    <w:p w:rsidR="000E7806" w:rsidRDefault="000E7806" w:rsidP="000E7806">
      <w:pPr>
        <w:spacing w:line="560" w:lineRule="exact"/>
        <w:ind w:firstLineChars="200" w:firstLine="560"/>
        <w:rPr>
          <w:rFonts w:ascii="宋体" w:eastAsia="宋体" w:hAnsi="宋体" w:cs="宋体"/>
          <w:sz w:val="28"/>
          <w:szCs w:val="28"/>
        </w:rPr>
      </w:pPr>
      <w:r>
        <w:rPr>
          <w:rFonts w:ascii="宋体" w:eastAsia="宋体" w:hAnsi="宋体" w:cs="宋体" w:hint="eastAsia"/>
          <w:sz w:val="28"/>
          <w:szCs w:val="28"/>
        </w:rPr>
        <w:t>（三）本人有效身份证明；</w:t>
      </w:r>
    </w:p>
    <w:p w:rsidR="000E7806" w:rsidRDefault="000E7806" w:rsidP="000E7806">
      <w:pPr>
        <w:spacing w:line="560" w:lineRule="exact"/>
        <w:ind w:firstLineChars="200" w:firstLine="560"/>
        <w:rPr>
          <w:rFonts w:ascii="宋体" w:eastAsia="宋体" w:hAnsi="宋体" w:cs="宋体"/>
          <w:sz w:val="28"/>
          <w:szCs w:val="28"/>
        </w:rPr>
      </w:pPr>
      <w:r>
        <w:rPr>
          <w:rFonts w:ascii="宋体" w:eastAsia="宋体" w:hAnsi="宋体" w:cs="宋体" w:hint="eastAsia"/>
          <w:sz w:val="28"/>
          <w:szCs w:val="28"/>
        </w:rPr>
        <w:t>（四）中医医术专长综述，包括医术的基本内容及特点描述、适应症或者适用范围、</w:t>
      </w:r>
      <w:r>
        <w:rPr>
          <w:rFonts w:ascii="宋体" w:eastAsia="宋体" w:hAnsi="宋体" w:cs="宋体" w:hint="eastAsia"/>
          <w:color w:val="000000" w:themeColor="text1"/>
          <w:sz w:val="28"/>
          <w:szCs w:val="28"/>
        </w:rPr>
        <w:t>禁忌症</w:t>
      </w:r>
      <w:r>
        <w:rPr>
          <w:rFonts w:ascii="宋体" w:eastAsia="宋体" w:hAnsi="宋体" w:cs="宋体" w:hint="eastAsia"/>
          <w:sz w:val="28"/>
          <w:szCs w:val="28"/>
        </w:rPr>
        <w:t>、安全性及有效性的说明等，以及能够证明医术专长确有疗效的病历、图片、影像等相关资料</w:t>
      </w:r>
      <w:r>
        <w:rPr>
          <w:rFonts w:ascii="宋体" w:eastAsia="宋体" w:hAnsi="宋体" w:cs="宋体" w:hint="eastAsia"/>
          <w:color w:val="000000" w:themeColor="text1"/>
          <w:sz w:val="28"/>
          <w:szCs w:val="28"/>
        </w:rPr>
        <w:t>（包括出版专著、发表论文、获得专利、获得非物质文化遗产认可、回顾性中医医术实践资料5例、技术推广应用证明等），所有材料应可溯源。</w:t>
      </w:r>
    </w:p>
    <w:p w:rsidR="000E7806" w:rsidRDefault="000E7806" w:rsidP="000E7806">
      <w:pPr>
        <w:spacing w:line="560" w:lineRule="exact"/>
        <w:ind w:firstLineChars="200" w:firstLine="560"/>
        <w:rPr>
          <w:rFonts w:ascii="宋体" w:eastAsia="宋体" w:hAnsi="宋体" w:cs="宋体"/>
          <w:sz w:val="28"/>
          <w:szCs w:val="28"/>
        </w:rPr>
      </w:pPr>
      <w:r>
        <w:rPr>
          <w:rFonts w:ascii="宋体" w:eastAsia="宋体" w:hAnsi="宋体" w:cs="宋体" w:hint="eastAsia"/>
          <w:sz w:val="28"/>
          <w:szCs w:val="28"/>
        </w:rPr>
        <w:lastRenderedPageBreak/>
        <w:t>（五）至少两名中医类别执业医师的推荐材料，包括医师资格证书、医师执业证书、专业技术职务任职资格证书；</w:t>
      </w:r>
    </w:p>
    <w:p w:rsidR="000E7806" w:rsidRDefault="000E7806" w:rsidP="000E7806">
      <w:pPr>
        <w:spacing w:line="560" w:lineRule="exact"/>
        <w:ind w:firstLineChars="200" w:firstLine="560"/>
        <w:rPr>
          <w:rFonts w:ascii="宋体" w:eastAsia="宋体" w:hAnsi="宋体" w:cs="宋体"/>
          <w:sz w:val="28"/>
          <w:szCs w:val="28"/>
        </w:rPr>
      </w:pPr>
      <w:r>
        <w:rPr>
          <w:rFonts w:ascii="宋体" w:eastAsia="宋体" w:hAnsi="宋体" w:cs="宋体" w:hint="eastAsia"/>
          <w:sz w:val="28"/>
          <w:szCs w:val="28"/>
        </w:rPr>
        <w:t>（六）以师承方式学习中医的：还应当提供跟师学习合同，跟师学习时间自签订跟师学习合同之日起算（2007年2月1日之后，跟师学习合同应当经县级以上公证机构公证，跟师学习时间自公证之日起计算）；提供连续跟师学习中医满五年的证明材料；指导老师出具的跟师学习情况书面评价意见及出师结论；</w:t>
      </w:r>
    </w:p>
    <w:p w:rsidR="000E7806" w:rsidRDefault="000E7806" w:rsidP="000E7806">
      <w:pPr>
        <w:spacing w:line="560" w:lineRule="exact"/>
        <w:ind w:firstLineChars="200" w:firstLine="560"/>
        <w:rPr>
          <w:rFonts w:ascii="宋体" w:eastAsia="宋体" w:hAnsi="宋体" w:cs="宋体"/>
          <w:sz w:val="28"/>
          <w:szCs w:val="28"/>
        </w:rPr>
      </w:pPr>
      <w:r>
        <w:rPr>
          <w:rFonts w:ascii="宋体" w:eastAsia="宋体" w:hAnsi="宋体" w:cs="宋体" w:hint="eastAsia"/>
          <w:sz w:val="28"/>
          <w:szCs w:val="28"/>
        </w:rPr>
        <w:t>（七）经多年中医医术实践的：还应当提供医术渊源的相关证明材料（包括证明其医术来源的古籍、著作、论文、科研成果或专利、非物质文化遗产证书等）</w:t>
      </w:r>
      <w:r>
        <w:rPr>
          <w:rFonts w:ascii="宋体" w:eastAsia="宋体" w:hAnsi="宋体" w:cs="宋体" w:hint="eastAsia"/>
          <w:b/>
          <w:bCs/>
          <w:sz w:val="28"/>
          <w:szCs w:val="28"/>
        </w:rPr>
        <w:t>、</w:t>
      </w:r>
      <w:r>
        <w:rPr>
          <w:rFonts w:ascii="宋体" w:eastAsia="宋体" w:hAnsi="宋体" w:cs="宋体" w:hint="eastAsia"/>
          <w:sz w:val="28"/>
          <w:szCs w:val="28"/>
        </w:rPr>
        <w:t>从事中医医术实践活动满五年证明（由长期临床实践所在地县级以上中医药主管部门或者所在居委会、村委会出具），或者至少十名患者的推荐证明（附能够证明医术专长确有疗效的每位患者身份证复印件、住址、电话、病历、图片、影像等相关资料）；</w:t>
      </w:r>
    </w:p>
    <w:p w:rsidR="000E7806" w:rsidRDefault="000E7806" w:rsidP="000E7806">
      <w:pPr>
        <w:spacing w:line="560" w:lineRule="exact"/>
        <w:ind w:firstLineChars="200" w:firstLine="560"/>
        <w:rPr>
          <w:rFonts w:ascii="宋体" w:eastAsia="宋体" w:hAnsi="宋体" w:cs="宋体"/>
          <w:sz w:val="28"/>
          <w:szCs w:val="28"/>
        </w:rPr>
      </w:pPr>
      <w:r>
        <w:rPr>
          <w:rFonts w:ascii="宋体" w:eastAsia="宋体" w:hAnsi="宋体" w:cs="宋体" w:hint="eastAsia"/>
          <w:sz w:val="28"/>
          <w:szCs w:val="28"/>
        </w:rPr>
        <w:t>在1999年5月1日前取得中医师（士）专业技术职称，经多年中医医术实践，但未取得中医类别执业医师资格的，应提供本条目（一）、（二）、（三）、（四）以及《中医师（士）专业技术职称证书》原件和复印件，或县级以上职称管理部门的认证文件复印件；</w:t>
      </w:r>
    </w:p>
    <w:p w:rsidR="000E7806" w:rsidRDefault="000E7806" w:rsidP="000E7806">
      <w:pPr>
        <w:spacing w:line="560" w:lineRule="exact"/>
        <w:ind w:firstLineChars="200" w:firstLine="560"/>
        <w:rPr>
          <w:rFonts w:ascii="宋体" w:eastAsia="宋体" w:hAnsi="宋体" w:cs="宋体"/>
          <w:sz w:val="28"/>
          <w:szCs w:val="28"/>
        </w:rPr>
      </w:pPr>
      <w:r>
        <w:rPr>
          <w:rFonts w:ascii="宋体" w:eastAsia="宋体" w:hAnsi="宋体" w:cs="宋体" w:hint="eastAsia"/>
          <w:sz w:val="28"/>
          <w:szCs w:val="28"/>
        </w:rPr>
        <w:t>取得本省《乡村医生执业证书》、临床以提供中医药服务为主、在中医专业某一领域具有特长的乡村医生，应提供本条目（一）、（二）、（三）、（四）以及《乡村医生执业证书》原件和复印件；</w:t>
      </w:r>
    </w:p>
    <w:p w:rsidR="000E7806" w:rsidRDefault="000E7806" w:rsidP="000E7806">
      <w:pPr>
        <w:spacing w:line="560" w:lineRule="exact"/>
        <w:ind w:firstLineChars="200" w:firstLine="560"/>
        <w:rPr>
          <w:rFonts w:ascii="宋体" w:eastAsia="宋体" w:hAnsi="宋体" w:cs="宋体"/>
          <w:sz w:val="28"/>
          <w:szCs w:val="28"/>
        </w:rPr>
      </w:pPr>
      <w:r>
        <w:rPr>
          <w:rFonts w:ascii="宋体" w:eastAsia="宋体" w:hAnsi="宋体" w:cs="宋体" w:hint="eastAsia"/>
          <w:sz w:val="28"/>
          <w:szCs w:val="28"/>
        </w:rPr>
        <w:t>已经取得《传统医学师承出师证书》的人员，应提供本条目（一）、（二）、（三）、（四）以及《传统医学师承出师证书》原件和复印件，及继续跟师学习满两年的证明材料（并提供跟师学习合同）；</w:t>
      </w:r>
    </w:p>
    <w:p w:rsidR="000E7806" w:rsidRDefault="000E7806" w:rsidP="000E7806">
      <w:pPr>
        <w:spacing w:line="560" w:lineRule="exact"/>
        <w:ind w:firstLineChars="200" w:firstLine="560"/>
        <w:rPr>
          <w:rFonts w:ascii="宋体" w:eastAsia="宋体" w:hAnsi="宋体" w:cs="宋体"/>
          <w:sz w:val="28"/>
          <w:szCs w:val="28"/>
        </w:rPr>
      </w:pPr>
      <w:r>
        <w:rPr>
          <w:rFonts w:ascii="宋体" w:eastAsia="宋体" w:hAnsi="宋体" w:cs="宋体" w:hint="eastAsia"/>
          <w:sz w:val="28"/>
          <w:szCs w:val="28"/>
        </w:rPr>
        <w:lastRenderedPageBreak/>
        <w:t>已经取得《传统医学医术确有专长证书》的人员，应提供本条目（一）、（二）、（三）、（四）以及《传统医学医术确有专长证书》原件和复印件；</w:t>
      </w:r>
    </w:p>
    <w:p w:rsidR="000E7806" w:rsidRDefault="000E7806" w:rsidP="000E7806">
      <w:pPr>
        <w:spacing w:line="560" w:lineRule="exact"/>
        <w:ind w:firstLineChars="200" w:firstLine="560"/>
        <w:rPr>
          <w:rFonts w:ascii="宋体" w:eastAsia="宋体" w:hAnsi="宋体" w:cs="宋体"/>
          <w:sz w:val="28"/>
          <w:szCs w:val="28"/>
        </w:rPr>
      </w:pPr>
      <w:r>
        <w:rPr>
          <w:rFonts w:ascii="宋体" w:eastAsia="宋体" w:hAnsi="宋体" w:cs="宋体" w:hint="eastAsia"/>
          <w:sz w:val="28"/>
          <w:szCs w:val="28"/>
        </w:rPr>
        <w:t>根据自治州关于民族医药保护发展的地方性法规，经考核认证取得《民族医资格证书》或民族医从医资格的人员，应提供本条目（一）、（二）、（三）、（四），以及《民族医资格证书》或民族医从医资格证明材料的原件和复印件；</w:t>
      </w:r>
    </w:p>
    <w:p w:rsidR="000E7806" w:rsidRDefault="000E7806" w:rsidP="000E7806">
      <w:pPr>
        <w:spacing w:line="560" w:lineRule="exact"/>
        <w:ind w:firstLineChars="200" w:firstLine="560"/>
        <w:rPr>
          <w:rFonts w:ascii="仿宋" w:eastAsia="仿宋" w:hAnsi="仿宋" w:cs="仿宋"/>
          <w:sz w:val="24"/>
          <w:szCs w:val="24"/>
        </w:rPr>
      </w:pPr>
      <w:r>
        <w:rPr>
          <w:rFonts w:ascii="宋体" w:eastAsia="宋体" w:hAnsi="宋体" w:cs="宋体" w:hint="eastAsia"/>
          <w:sz w:val="28"/>
          <w:szCs w:val="28"/>
        </w:rPr>
        <w:t>列入市（自治州）级以上非物质文化遗产代表性项目名录传统医药的</w:t>
      </w:r>
      <w:r>
        <w:rPr>
          <w:rFonts w:ascii="宋体" w:eastAsia="宋体" w:hAnsi="宋体" w:cs="宋体"/>
          <w:sz w:val="28"/>
          <w:szCs w:val="28"/>
        </w:rPr>
        <w:t>代表性</w:t>
      </w:r>
      <w:r>
        <w:rPr>
          <w:rFonts w:ascii="宋体" w:eastAsia="宋体" w:hAnsi="宋体" w:cs="宋体" w:hint="eastAsia"/>
          <w:sz w:val="28"/>
          <w:szCs w:val="28"/>
        </w:rPr>
        <w:t>传承人，应提供本条目（一）、（二）、（三）、（四），以及项目名录和</w:t>
      </w:r>
      <w:r>
        <w:rPr>
          <w:rFonts w:ascii="宋体" w:eastAsia="宋体" w:hAnsi="宋体" w:cs="宋体"/>
          <w:sz w:val="28"/>
          <w:szCs w:val="28"/>
        </w:rPr>
        <w:t>代表性</w:t>
      </w:r>
      <w:r>
        <w:rPr>
          <w:rFonts w:ascii="宋体" w:eastAsia="宋体" w:hAnsi="宋体" w:cs="宋体" w:hint="eastAsia"/>
          <w:sz w:val="28"/>
          <w:szCs w:val="28"/>
        </w:rPr>
        <w:t>传承人证书原件和复印件。</w:t>
      </w:r>
    </w:p>
    <w:p w:rsidR="000E7806" w:rsidRDefault="000E7806" w:rsidP="000E7806">
      <w:pPr>
        <w:pStyle w:val="a5"/>
        <w:shd w:val="clear" w:color="auto" w:fill="FFFFFF"/>
        <w:spacing w:before="0" w:beforeAutospacing="0" w:after="300" w:afterAutospacing="0" w:line="560" w:lineRule="exact"/>
        <w:ind w:firstLineChars="200" w:firstLine="560"/>
        <w:textAlignment w:val="baseline"/>
        <w:rPr>
          <w:kern w:val="2"/>
          <w:sz w:val="28"/>
          <w:szCs w:val="28"/>
        </w:rPr>
      </w:pPr>
      <w:r>
        <w:rPr>
          <w:rFonts w:hint="eastAsia"/>
          <w:kern w:val="2"/>
          <w:sz w:val="28"/>
          <w:szCs w:val="28"/>
        </w:rPr>
        <w:t>第十三条 县（市、区、特区）中医药主管部门负责对申请者相关材料的真实性和完整性进行初审，提出初审意见，将初审合格者相关信息向社会进行公示，公示无异议的，报市（自治州）中医药主管部门。申请者在临床实践中损害患者身体健康情节严重的，取消其报名资格。</w:t>
      </w:r>
    </w:p>
    <w:p w:rsidR="000E7806" w:rsidRDefault="000E7806" w:rsidP="000E7806">
      <w:pPr>
        <w:pStyle w:val="a5"/>
        <w:shd w:val="clear" w:color="auto" w:fill="FFFFFF"/>
        <w:spacing w:before="0" w:beforeAutospacing="0" w:after="300" w:afterAutospacing="0" w:line="560" w:lineRule="exact"/>
        <w:ind w:firstLineChars="200" w:firstLine="560"/>
        <w:textAlignment w:val="baseline"/>
        <w:rPr>
          <w:sz w:val="28"/>
          <w:szCs w:val="28"/>
        </w:rPr>
      </w:pPr>
      <w:r>
        <w:rPr>
          <w:rFonts w:hint="eastAsia"/>
          <w:sz w:val="28"/>
          <w:szCs w:val="28"/>
        </w:rPr>
        <w:t>市（自治州）中医药主管部门结合初审意见，对申请者提交的材料进行复审，将复审合格者相关信息向社会进行公示，公示无异议的，报省中医药主管部门。</w:t>
      </w:r>
    </w:p>
    <w:p w:rsidR="000E7806" w:rsidRDefault="000E7806" w:rsidP="000E7806">
      <w:pPr>
        <w:pStyle w:val="a5"/>
        <w:shd w:val="clear" w:color="auto" w:fill="FFFFFF"/>
        <w:spacing w:before="0" w:beforeAutospacing="0" w:after="300" w:afterAutospacing="0" w:line="560" w:lineRule="exact"/>
        <w:ind w:firstLineChars="200" w:firstLine="560"/>
        <w:textAlignment w:val="baseline"/>
        <w:rPr>
          <w:sz w:val="28"/>
          <w:szCs w:val="28"/>
        </w:rPr>
      </w:pPr>
      <w:r>
        <w:rPr>
          <w:rFonts w:hint="eastAsia"/>
          <w:sz w:val="28"/>
          <w:szCs w:val="28"/>
        </w:rPr>
        <w:t>省中医药主管部门对报送材料进行审核确认，并将符合考核条件人员的相关信息向社会进行公示。</w:t>
      </w:r>
    </w:p>
    <w:p w:rsidR="000E7806" w:rsidRDefault="000E7806" w:rsidP="000E7806">
      <w:pPr>
        <w:spacing w:line="560" w:lineRule="exact"/>
        <w:ind w:firstLineChars="200" w:firstLine="560"/>
        <w:rPr>
          <w:rFonts w:ascii="宋体" w:eastAsia="宋体" w:hAnsi="宋体" w:cs="宋体"/>
          <w:sz w:val="28"/>
          <w:szCs w:val="28"/>
        </w:rPr>
      </w:pPr>
      <w:r>
        <w:rPr>
          <w:rFonts w:ascii="宋体" w:eastAsia="宋体" w:hAnsi="宋体" w:cs="宋体" w:hint="eastAsia"/>
          <w:sz w:val="28"/>
          <w:szCs w:val="28"/>
        </w:rPr>
        <w:t>在本级行政区域内公示时间不少于7天；公示可采取官方网站、报纸、粘贴公示公告等方式；公示内容包括申请人员、指导老师、推荐医师相关信息。</w:t>
      </w:r>
    </w:p>
    <w:p w:rsidR="000E7806" w:rsidRDefault="000E7806" w:rsidP="000E7806">
      <w:pPr>
        <w:spacing w:line="560" w:lineRule="exact"/>
        <w:ind w:firstLineChars="200" w:firstLine="560"/>
        <w:rPr>
          <w:rFonts w:ascii="宋体" w:eastAsia="宋体" w:hAnsi="宋体" w:cs="宋体"/>
          <w:sz w:val="28"/>
          <w:szCs w:val="28"/>
        </w:rPr>
      </w:pPr>
      <w:r>
        <w:rPr>
          <w:rFonts w:ascii="宋体" w:eastAsia="宋体" w:hAnsi="宋体" w:cs="宋体" w:hint="eastAsia"/>
          <w:sz w:val="28"/>
          <w:szCs w:val="28"/>
        </w:rPr>
        <w:lastRenderedPageBreak/>
        <w:t>公示期间对申请者有异议的，由相应中医药主管部门组织复核，确定其是否具有报名资格</w:t>
      </w:r>
      <w:r>
        <w:rPr>
          <w:rFonts w:cs="宋体" w:hint="eastAsia"/>
          <w:sz w:val="28"/>
          <w:szCs w:val="28"/>
        </w:rPr>
        <w:t>，</w:t>
      </w:r>
      <w:r>
        <w:rPr>
          <w:rFonts w:ascii="宋体" w:eastAsia="宋体" w:hAnsi="宋体" w:cs="宋体" w:hint="eastAsia"/>
          <w:sz w:val="28"/>
          <w:szCs w:val="28"/>
        </w:rPr>
        <w:t>并在报送上级时予以书面说明。</w:t>
      </w:r>
    </w:p>
    <w:p w:rsidR="000E7806" w:rsidRDefault="000E7806" w:rsidP="000E7806">
      <w:pPr>
        <w:spacing w:line="560" w:lineRule="exact"/>
        <w:rPr>
          <w:rFonts w:ascii="仿宋" w:eastAsia="仿宋" w:hAnsi="仿宋" w:cs="仿宋"/>
          <w:sz w:val="24"/>
          <w:szCs w:val="24"/>
        </w:rPr>
      </w:pPr>
    </w:p>
    <w:p w:rsidR="000E7806" w:rsidRDefault="000E7806" w:rsidP="000E7806">
      <w:pPr>
        <w:spacing w:line="560" w:lineRule="exact"/>
        <w:ind w:firstLineChars="100" w:firstLine="240"/>
        <w:rPr>
          <w:rFonts w:ascii="仿宋" w:eastAsia="仿宋" w:hAnsi="仿宋" w:cs="仿宋"/>
          <w:sz w:val="24"/>
          <w:szCs w:val="24"/>
        </w:rPr>
      </w:pPr>
    </w:p>
    <w:p w:rsidR="000E7806" w:rsidRDefault="000E7806" w:rsidP="000E7806">
      <w:pPr>
        <w:spacing w:line="560" w:lineRule="exact"/>
        <w:ind w:firstLineChars="900" w:firstLine="2530"/>
        <w:rPr>
          <w:rFonts w:ascii="宋体" w:eastAsia="宋体" w:hAnsi="宋体" w:cs="宋体"/>
          <w:sz w:val="28"/>
          <w:szCs w:val="28"/>
        </w:rPr>
      </w:pPr>
      <w:r>
        <w:rPr>
          <w:rFonts w:ascii="宋体" w:eastAsia="宋体" w:hAnsi="宋体" w:cs="宋体" w:hint="eastAsia"/>
          <w:b/>
          <w:bCs/>
          <w:sz w:val="28"/>
          <w:szCs w:val="28"/>
        </w:rPr>
        <w:t>第三章   考核发证</w:t>
      </w:r>
    </w:p>
    <w:p w:rsidR="000E7806" w:rsidRDefault="000E7806" w:rsidP="000E7806">
      <w:pPr>
        <w:pStyle w:val="HTML"/>
        <w:widowControl/>
        <w:spacing w:line="560" w:lineRule="exact"/>
        <w:ind w:firstLineChars="300" w:firstLine="840"/>
        <w:rPr>
          <w:rFonts w:cs="宋体" w:hint="default"/>
          <w:kern w:val="2"/>
          <w:sz w:val="28"/>
          <w:szCs w:val="28"/>
        </w:rPr>
      </w:pPr>
      <w:r>
        <w:rPr>
          <w:rFonts w:cs="宋体"/>
          <w:kern w:val="2"/>
          <w:sz w:val="28"/>
          <w:szCs w:val="28"/>
        </w:rPr>
        <w:t>第十四条</w:t>
      </w:r>
      <w:r>
        <w:rPr>
          <w:rFonts w:cs="宋体"/>
          <w:sz w:val="28"/>
          <w:szCs w:val="28"/>
        </w:rPr>
        <w:t xml:space="preserve">  </w:t>
      </w:r>
      <w:r>
        <w:rPr>
          <w:rFonts w:cs="宋体"/>
          <w:kern w:val="2"/>
          <w:sz w:val="28"/>
          <w:szCs w:val="28"/>
        </w:rPr>
        <w:t>中医医术确有专长人员医师资格考核分为实践技能考核和临床效果考核两个环节。</w:t>
      </w:r>
    </w:p>
    <w:p w:rsidR="000E7806" w:rsidRDefault="000E7806" w:rsidP="000E7806">
      <w:pPr>
        <w:spacing w:line="560" w:lineRule="exact"/>
        <w:ind w:firstLineChars="200" w:firstLine="560"/>
        <w:rPr>
          <w:rFonts w:ascii="宋体" w:eastAsia="宋体" w:hAnsi="宋体" w:cs="宋体"/>
          <w:sz w:val="28"/>
          <w:szCs w:val="28"/>
        </w:rPr>
      </w:pPr>
      <w:r>
        <w:rPr>
          <w:rFonts w:ascii="宋体" w:eastAsia="宋体" w:hAnsi="宋体" w:cs="宋体" w:hint="eastAsia"/>
          <w:sz w:val="28"/>
          <w:szCs w:val="28"/>
        </w:rPr>
        <w:t>（一）专家通过现场陈述问答、回顾性中医医术实践资料评议、中医药技术方法操作等形式对实践技能进行科学量化考核；</w:t>
      </w:r>
    </w:p>
    <w:p w:rsidR="000E7806" w:rsidRDefault="000E7806" w:rsidP="000E7806">
      <w:pPr>
        <w:spacing w:line="560" w:lineRule="exact"/>
        <w:ind w:firstLineChars="200" w:firstLine="560"/>
        <w:rPr>
          <w:rFonts w:ascii="宋体" w:eastAsia="宋体" w:hAnsi="宋体" w:cs="宋体"/>
          <w:sz w:val="28"/>
          <w:szCs w:val="28"/>
        </w:rPr>
      </w:pPr>
      <w:r>
        <w:rPr>
          <w:rFonts w:ascii="宋体" w:eastAsia="宋体" w:hAnsi="宋体" w:cs="宋体" w:hint="eastAsia"/>
          <w:sz w:val="28"/>
          <w:szCs w:val="28"/>
        </w:rPr>
        <w:t>（二）专家对治疗效果进行科学量化考核。</w:t>
      </w:r>
    </w:p>
    <w:p w:rsidR="000E7806" w:rsidRDefault="000E7806" w:rsidP="000E7806">
      <w:pPr>
        <w:spacing w:line="560" w:lineRule="exact"/>
        <w:ind w:firstLineChars="200" w:firstLine="560"/>
        <w:rPr>
          <w:rFonts w:ascii="宋体" w:eastAsia="宋体" w:hAnsi="宋体" w:cs="宋体"/>
          <w:sz w:val="28"/>
          <w:szCs w:val="28"/>
        </w:rPr>
      </w:pPr>
      <w:r>
        <w:rPr>
          <w:rFonts w:ascii="宋体" w:eastAsia="宋体" w:hAnsi="宋体" w:cs="宋体" w:hint="eastAsia"/>
          <w:sz w:val="28"/>
          <w:szCs w:val="28"/>
        </w:rPr>
        <w:t>第十五条 根据参加考核者使用的中医药技术方法分为内服方药和外治技术两类进行考核。</w:t>
      </w:r>
    </w:p>
    <w:p w:rsidR="000E7806" w:rsidRDefault="000E7806" w:rsidP="000E7806">
      <w:pPr>
        <w:spacing w:line="560" w:lineRule="exact"/>
        <w:ind w:firstLineChars="200" w:firstLine="560"/>
        <w:rPr>
          <w:rFonts w:ascii="宋体" w:eastAsia="宋体" w:hAnsi="宋体" w:cs="宋体"/>
          <w:sz w:val="28"/>
          <w:szCs w:val="28"/>
        </w:rPr>
      </w:pPr>
      <w:r>
        <w:rPr>
          <w:rFonts w:ascii="宋体" w:eastAsia="宋体" w:hAnsi="宋体" w:cs="宋体" w:hint="eastAsia"/>
          <w:sz w:val="28"/>
          <w:szCs w:val="28"/>
        </w:rPr>
        <w:t>考核专家应当对参加考核者使用中医药技术方法的安全性进行风险评估，并针对风险点考核其安全风险意识、相关知识及防范措施。</w:t>
      </w:r>
    </w:p>
    <w:p w:rsidR="000E7806" w:rsidRDefault="000E7806" w:rsidP="000E7806">
      <w:pPr>
        <w:spacing w:line="560" w:lineRule="exact"/>
        <w:ind w:firstLineChars="200" w:firstLine="560"/>
        <w:rPr>
          <w:rFonts w:ascii="宋体" w:eastAsia="宋体" w:hAnsi="宋体" w:cs="宋体"/>
          <w:sz w:val="28"/>
          <w:szCs w:val="28"/>
        </w:rPr>
      </w:pPr>
      <w:r>
        <w:rPr>
          <w:rFonts w:ascii="宋体" w:eastAsia="宋体" w:hAnsi="宋体" w:cs="宋体" w:hint="eastAsia"/>
          <w:sz w:val="28"/>
          <w:szCs w:val="28"/>
        </w:rPr>
        <w:t>第十六条 内服方药类考核内容包括：</w:t>
      </w:r>
    </w:p>
    <w:p w:rsidR="000E7806" w:rsidRDefault="000E7806" w:rsidP="000E7806">
      <w:pPr>
        <w:numPr>
          <w:ilvl w:val="0"/>
          <w:numId w:val="3"/>
        </w:numPr>
        <w:spacing w:line="560" w:lineRule="exact"/>
        <w:ind w:firstLineChars="200" w:firstLine="560"/>
        <w:rPr>
          <w:rFonts w:ascii="宋体" w:eastAsia="宋体" w:hAnsi="宋体" w:cs="宋体"/>
          <w:sz w:val="28"/>
          <w:szCs w:val="28"/>
        </w:rPr>
      </w:pPr>
      <w:r>
        <w:rPr>
          <w:rFonts w:ascii="宋体" w:eastAsia="宋体" w:hAnsi="宋体" w:cs="宋体" w:hint="eastAsia"/>
          <w:sz w:val="28"/>
          <w:szCs w:val="28"/>
        </w:rPr>
        <w:t>医术渊源或者传承脉络、医术内容及特点；</w:t>
      </w:r>
    </w:p>
    <w:p w:rsidR="000E7806" w:rsidRDefault="000E7806" w:rsidP="000E7806">
      <w:pPr>
        <w:numPr>
          <w:ilvl w:val="0"/>
          <w:numId w:val="3"/>
        </w:numPr>
        <w:spacing w:line="560" w:lineRule="exact"/>
        <w:ind w:firstLineChars="200" w:firstLine="560"/>
        <w:rPr>
          <w:rFonts w:ascii="宋体" w:eastAsia="宋体" w:hAnsi="宋体" w:cs="宋体"/>
          <w:sz w:val="28"/>
          <w:szCs w:val="28"/>
        </w:rPr>
      </w:pPr>
      <w:r>
        <w:rPr>
          <w:rFonts w:ascii="宋体" w:eastAsia="宋体" w:hAnsi="宋体" w:cs="宋体" w:hint="eastAsia"/>
          <w:sz w:val="28"/>
          <w:szCs w:val="28"/>
        </w:rPr>
        <w:t>与擅长治疗的病证范围相关的中医基础知识、中医诊断技能、中医治疗方法、中药基本知识、用药安全、应急处理知识等。</w:t>
      </w:r>
    </w:p>
    <w:p w:rsidR="000E7806" w:rsidRDefault="000E7806" w:rsidP="000E7806">
      <w:pPr>
        <w:spacing w:line="560" w:lineRule="exact"/>
        <w:ind w:firstLineChars="200" w:firstLine="560"/>
        <w:rPr>
          <w:rFonts w:ascii="宋体" w:eastAsia="宋体" w:hAnsi="宋体" w:cs="宋体"/>
          <w:sz w:val="28"/>
          <w:szCs w:val="28"/>
        </w:rPr>
      </w:pPr>
      <w:r>
        <w:rPr>
          <w:rFonts w:ascii="宋体" w:eastAsia="宋体" w:hAnsi="宋体" w:cs="宋体" w:hint="eastAsia"/>
          <w:sz w:val="28"/>
          <w:szCs w:val="28"/>
        </w:rPr>
        <w:t>第十七条 内服方药类考核程序分为：</w:t>
      </w:r>
    </w:p>
    <w:p w:rsidR="000E7806" w:rsidRDefault="000E7806" w:rsidP="000E7806">
      <w:pPr>
        <w:spacing w:line="560" w:lineRule="exact"/>
        <w:ind w:firstLineChars="200" w:firstLine="560"/>
        <w:rPr>
          <w:rFonts w:ascii="宋体" w:eastAsia="宋体" w:hAnsi="宋体" w:cs="宋体"/>
          <w:sz w:val="28"/>
          <w:szCs w:val="28"/>
        </w:rPr>
      </w:pPr>
      <w:r>
        <w:rPr>
          <w:rFonts w:ascii="宋体" w:eastAsia="宋体" w:hAnsi="宋体" w:cs="宋体" w:hint="eastAsia"/>
          <w:sz w:val="28"/>
          <w:szCs w:val="28"/>
        </w:rPr>
        <w:t>（一）医术专长陈述</w:t>
      </w:r>
    </w:p>
    <w:p w:rsidR="000E7806" w:rsidRDefault="000E7806" w:rsidP="000E7806">
      <w:pPr>
        <w:spacing w:line="560" w:lineRule="exact"/>
        <w:ind w:firstLineChars="200" w:firstLine="560"/>
        <w:rPr>
          <w:rFonts w:ascii="宋体" w:eastAsia="宋体" w:hAnsi="宋体" w:cs="宋体"/>
          <w:sz w:val="28"/>
          <w:szCs w:val="28"/>
        </w:rPr>
      </w:pPr>
      <w:r>
        <w:rPr>
          <w:rFonts w:ascii="宋体" w:eastAsia="宋体" w:hAnsi="宋体" w:cs="宋体" w:hint="eastAsia"/>
          <w:sz w:val="28"/>
          <w:szCs w:val="28"/>
        </w:rPr>
        <w:t>1.医术渊源、个人学习中医药经历；</w:t>
      </w:r>
    </w:p>
    <w:p w:rsidR="000E7806" w:rsidRDefault="000E7806" w:rsidP="000E7806">
      <w:pPr>
        <w:spacing w:line="560" w:lineRule="exact"/>
        <w:ind w:firstLineChars="200" w:firstLine="560"/>
        <w:rPr>
          <w:rFonts w:ascii="宋体" w:eastAsia="宋体" w:hAnsi="宋体" w:cs="宋体"/>
          <w:sz w:val="28"/>
          <w:szCs w:val="28"/>
        </w:rPr>
      </w:pPr>
      <w:r>
        <w:rPr>
          <w:rFonts w:ascii="宋体" w:eastAsia="宋体" w:hAnsi="宋体" w:cs="宋体" w:hint="eastAsia"/>
          <w:sz w:val="28"/>
          <w:szCs w:val="28"/>
        </w:rPr>
        <w:t>2.医术的基本内容及特点；</w:t>
      </w:r>
    </w:p>
    <w:p w:rsidR="000E7806" w:rsidRDefault="000E7806" w:rsidP="000E7806">
      <w:pPr>
        <w:spacing w:line="560" w:lineRule="exact"/>
        <w:ind w:firstLineChars="200" w:firstLine="560"/>
        <w:rPr>
          <w:rFonts w:ascii="宋体" w:eastAsia="宋体" w:hAnsi="宋体" w:cs="宋体"/>
          <w:sz w:val="28"/>
          <w:szCs w:val="28"/>
        </w:rPr>
      </w:pPr>
      <w:r>
        <w:rPr>
          <w:rFonts w:ascii="宋体" w:eastAsia="宋体" w:hAnsi="宋体" w:cs="宋体" w:hint="eastAsia"/>
          <w:sz w:val="28"/>
          <w:szCs w:val="28"/>
        </w:rPr>
        <w:t xml:space="preserve">3.适应症或适用范围； </w:t>
      </w:r>
    </w:p>
    <w:p w:rsidR="000E7806" w:rsidRDefault="000E7806" w:rsidP="000E7806">
      <w:pPr>
        <w:spacing w:line="560" w:lineRule="exact"/>
        <w:ind w:firstLineChars="200" w:firstLine="560"/>
        <w:rPr>
          <w:rFonts w:ascii="宋体" w:eastAsia="宋体" w:hAnsi="宋体" w:cs="宋体"/>
          <w:sz w:val="28"/>
          <w:szCs w:val="28"/>
        </w:rPr>
      </w:pPr>
      <w:r>
        <w:rPr>
          <w:rFonts w:ascii="宋体" w:eastAsia="宋体" w:hAnsi="宋体" w:cs="宋体" w:hint="eastAsia"/>
          <w:sz w:val="28"/>
          <w:szCs w:val="28"/>
        </w:rPr>
        <w:t>4.安全性及风险防范措施；</w:t>
      </w:r>
    </w:p>
    <w:p w:rsidR="000E7806" w:rsidRDefault="000E7806" w:rsidP="000E7806">
      <w:pPr>
        <w:spacing w:line="560" w:lineRule="exact"/>
        <w:ind w:firstLineChars="200" w:firstLine="560"/>
        <w:rPr>
          <w:rFonts w:ascii="宋体" w:eastAsia="宋体" w:hAnsi="宋体" w:cs="宋体"/>
          <w:sz w:val="28"/>
          <w:szCs w:val="28"/>
        </w:rPr>
      </w:pPr>
      <w:r>
        <w:rPr>
          <w:rFonts w:ascii="宋体" w:eastAsia="宋体" w:hAnsi="宋体" w:cs="宋体" w:hint="eastAsia"/>
          <w:sz w:val="28"/>
          <w:szCs w:val="28"/>
        </w:rPr>
        <w:lastRenderedPageBreak/>
        <w:t>5.实践经历及有效性（近5年中医药医疗服务人次、围绕回顾性中医医术实践病例展开陈述）。</w:t>
      </w:r>
    </w:p>
    <w:p w:rsidR="000E7806" w:rsidRDefault="000E7806" w:rsidP="000E7806">
      <w:pPr>
        <w:spacing w:line="560" w:lineRule="exact"/>
        <w:ind w:firstLineChars="200" w:firstLine="560"/>
        <w:rPr>
          <w:rFonts w:ascii="宋体" w:eastAsia="宋体" w:hAnsi="宋体" w:cs="宋体"/>
          <w:sz w:val="28"/>
          <w:szCs w:val="28"/>
        </w:rPr>
      </w:pPr>
      <w:r>
        <w:rPr>
          <w:rFonts w:ascii="宋体" w:eastAsia="宋体" w:hAnsi="宋体" w:cs="宋体" w:hint="eastAsia"/>
          <w:sz w:val="28"/>
          <w:szCs w:val="28"/>
        </w:rPr>
        <w:t>（二）诊法技能操作</w:t>
      </w:r>
    </w:p>
    <w:p w:rsidR="000E7806" w:rsidRDefault="000E7806" w:rsidP="000E7806">
      <w:pPr>
        <w:spacing w:line="560" w:lineRule="exact"/>
        <w:ind w:firstLineChars="200" w:firstLine="560"/>
        <w:rPr>
          <w:rFonts w:ascii="宋体" w:eastAsia="宋体" w:hAnsi="宋体" w:cs="宋体"/>
          <w:sz w:val="28"/>
          <w:szCs w:val="28"/>
        </w:rPr>
      </w:pPr>
      <w:r>
        <w:rPr>
          <w:rFonts w:ascii="宋体" w:eastAsia="宋体" w:hAnsi="宋体" w:cs="宋体" w:hint="eastAsia"/>
          <w:sz w:val="28"/>
          <w:szCs w:val="28"/>
        </w:rPr>
        <w:t xml:space="preserve">根据申报医术专长相关的诊法技能进行口述，并根据申报医术专长相关的模拟病例进行操作。 </w:t>
      </w:r>
    </w:p>
    <w:p w:rsidR="000E7806" w:rsidRDefault="000E7806" w:rsidP="000E7806">
      <w:pPr>
        <w:spacing w:line="560" w:lineRule="exact"/>
        <w:ind w:firstLineChars="200" w:firstLine="560"/>
        <w:rPr>
          <w:rFonts w:ascii="宋体" w:eastAsia="宋体" w:hAnsi="宋体" w:cs="宋体"/>
          <w:sz w:val="28"/>
          <w:szCs w:val="28"/>
        </w:rPr>
      </w:pPr>
      <w:r>
        <w:rPr>
          <w:rFonts w:ascii="宋体" w:eastAsia="宋体" w:hAnsi="宋体" w:cs="宋体" w:hint="eastAsia"/>
          <w:sz w:val="28"/>
          <w:szCs w:val="28"/>
        </w:rPr>
        <w:t>（三）现场辨识相关中药</w:t>
      </w:r>
    </w:p>
    <w:p w:rsidR="000E7806" w:rsidRDefault="000E7806" w:rsidP="000E7806">
      <w:pPr>
        <w:spacing w:line="560" w:lineRule="exact"/>
        <w:ind w:firstLineChars="200" w:firstLine="560"/>
        <w:rPr>
          <w:rFonts w:ascii="宋体" w:eastAsia="宋体" w:hAnsi="宋体" w:cs="宋体"/>
          <w:sz w:val="28"/>
          <w:szCs w:val="28"/>
        </w:rPr>
      </w:pPr>
      <w:r>
        <w:rPr>
          <w:rFonts w:ascii="宋体" w:eastAsia="宋体" w:hAnsi="宋体" w:cs="宋体" w:hint="eastAsia"/>
          <w:sz w:val="28"/>
          <w:szCs w:val="28"/>
        </w:rPr>
        <w:t>考核专家根据参加考核者使用的中药种类、药性、药量、配伍等进行安全性评估，根据风险点考核相关用药禁忌、中药毒性知识等。</w:t>
      </w:r>
    </w:p>
    <w:p w:rsidR="000E7806" w:rsidRDefault="000E7806" w:rsidP="000E7806">
      <w:pPr>
        <w:spacing w:line="560" w:lineRule="exact"/>
        <w:ind w:leftChars="266" w:left="839" w:hangingChars="100" w:hanging="280"/>
        <w:rPr>
          <w:rFonts w:ascii="宋体" w:eastAsia="宋体" w:hAnsi="宋体" w:cs="宋体"/>
          <w:sz w:val="28"/>
          <w:szCs w:val="28"/>
        </w:rPr>
      </w:pPr>
      <w:r>
        <w:rPr>
          <w:rFonts w:ascii="宋体" w:eastAsia="宋体" w:hAnsi="宋体" w:cs="宋体" w:hint="eastAsia"/>
          <w:sz w:val="28"/>
          <w:szCs w:val="28"/>
        </w:rPr>
        <w:t>（四）现场问答</w:t>
      </w:r>
    </w:p>
    <w:p w:rsidR="000E7806" w:rsidRDefault="000E7806" w:rsidP="000E7806">
      <w:pPr>
        <w:spacing w:line="560" w:lineRule="exact"/>
        <w:ind w:firstLineChars="200" w:firstLine="560"/>
        <w:rPr>
          <w:rFonts w:ascii="宋体" w:eastAsia="宋体" w:hAnsi="宋体" w:cs="宋体"/>
          <w:sz w:val="28"/>
          <w:szCs w:val="28"/>
        </w:rPr>
      </w:pPr>
      <w:r>
        <w:rPr>
          <w:rFonts w:ascii="宋体" w:eastAsia="宋体" w:hAnsi="宋体" w:cs="宋体" w:hint="eastAsia"/>
          <w:sz w:val="28"/>
          <w:szCs w:val="28"/>
        </w:rPr>
        <w:t xml:space="preserve">围绕申请者医术专长的诊断、鉴别诊断、辨证、治疗、选用方剂、风险控制、并发症处置、应急处理知识等进行问答。 </w:t>
      </w:r>
    </w:p>
    <w:p w:rsidR="000E7806" w:rsidRDefault="000E7806" w:rsidP="000E7806">
      <w:pPr>
        <w:numPr>
          <w:ilvl w:val="255"/>
          <w:numId w:val="0"/>
        </w:numPr>
        <w:spacing w:line="560" w:lineRule="exact"/>
        <w:ind w:leftChars="200" w:left="420"/>
        <w:rPr>
          <w:rFonts w:ascii="宋体" w:eastAsia="宋体" w:hAnsi="宋体" w:cs="宋体"/>
          <w:sz w:val="28"/>
          <w:szCs w:val="28"/>
        </w:rPr>
      </w:pPr>
      <w:r>
        <w:rPr>
          <w:rFonts w:ascii="宋体" w:eastAsia="宋体" w:hAnsi="宋体" w:cs="宋体" w:hint="eastAsia"/>
          <w:sz w:val="28"/>
          <w:szCs w:val="28"/>
        </w:rPr>
        <w:t>第十八条 外治技术类考核内容包括：</w:t>
      </w:r>
    </w:p>
    <w:p w:rsidR="000E7806" w:rsidRDefault="000E7806" w:rsidP="000E7806">
      <w:pPr>
        <w:numPr>
          <w:ilvl w:val="0"/>
          <w:numId w:val="4"/>
        </w:numPr>
        <w:spacing w:line="560" w:lineRule="exact"/>
        <w:ind w:firstLineChars="200" w:firstLine="560"/>
        <w:rPr>
          <w:rFonts w:ascii="宋体" w:eastAsia="宋体" w:hAnsi="宋体" w:cs="宋体"/>
          <w:sz w:val="28"/>
          <w:szCs w:val="28"/>
        </w:rPr>
      </w:pPr>
      <w:r>
        <w:rPr>
          <w:rFonts w:ascii="宋体" w:eastAsia="宋体" w:hAnsi="宋体" w:cs="宋体" w:hint="eastAsia"/>
          <w:sz w:val="28"/>
          <w:szCs w:val="28"/>
        </w:rPr>
        <w:t>医术渊源或者传承脉络、外治技术内容及特点；</w:t>
      </w:r>
    </w:p>
    <w:p w:rsidR="000E7806" w:rsidRDefault="000E7806" w:rsidP="000E7806">
      <w:pPr>
        <w:numPr>
          <w:ilvl w:val="0"/>
          <w:numId w:val="4"/>
        </w:numPr>
        <w:spacing w:line="560" w:lineRule="exact"/>
        <w:ind w:firstLineChars="200" w:firstLine="560"/>
        <w:rPr>
          <w:rFonts w:ascii="宋体" w:eastAsia="宋体" w:hAnsi="宋体" w:cs="宋体"/>
          <w:sz w:val="28"/>
          <w:szCs w:val="28"/>
        </w:rPr>
      </w:pPr>
      <w:r>
        <w:rPr>
          <w:rFonts w:ascii="宋体" w:eastAsia="宋体" w:hAnsi="宋体" w:cs="宋体" w:hint="eastAsia"/>
          <w:sz w:val="28"/>
          <w:szCs w:val="28"/>
        </w:rPr>
        <w:t>与其使用的外治技术相关的中医基础知识、擅长治疗的病证诊断要点、外治技术操作要点、技术应用规范、安全风险防控方法或者措施、应急处理知识等。</w:t>
      </w:r>
    </w:p>
    <w:p w:rsidR="000E7806" w:rsidRDefault="000E7806" w:rsidP="000E7806">
      <w:pPr>
        <w:spacing w:line="560" w:lineRule="exact"/>
        <w:ind w:firstLineChars="200" w:firstLine="560"/>
        <w:rPr>
          <w:rFonts w:ascii="宋体" w:eastAsia="宋体" w:hAnsi="宋体" w:cs="宋体"/>
          <w:sz w:val="28"/>
          <w:szCs w:val="28"/>
        </w:rPr>
      </w:pPr>
      <w:r>
        <w:rPr>
          <w:rFonts w:ascii="宋体" w:eastAsia="宋体" w:hAnsi="宋体" w:cs="宋体" w:hint="eastAsia"/>
          <w:sz w:val="28"/>
          <w:szCs w:val="28"/>
        </w:rPr>
        <w:t>第十九条 外治技术类考核程序分为：</w:t>
      </w:r>
    </w:p>
    <w:p w:rsidR="000E7806" w:rsidRDefault="000E7806" w:rsidP="000E7806">
      <w:pPr>
        <w:spacing w:line="560" w:lineRule="exact"/>
        <w:ind w:firstLineChars="200" w:firstLine="560"/>
        <w:rPr>
          <w:rFonts w:ascii="宋体" w:eastAsia="宋体" w:hAnsi="宋体" w:cs="宋体"/>
          <w:sz w:val="28"/>
          <w:szCs w:val="28"/>
        </w:rPr>
      </w:pPr>
      <w:r>
        <w:rPr>
          <w:rFonts w:ascii="宋体" w:eastAsia="宋体" w:hAnsi="宋体" w:cs="宋体" w:hint="eastAsia"/>
          <w:sz w:val="28"/>
          <w:szCs w:val="28"/>
        </w:rPr>
        <w:t>（一）医术专长陈述</w:t>
      </w:r>
    </w:p>
    <w:p w:rsidR="000E7806" w:rsidRDefault="000E7806" w:rsidP="000E7806">
      <w:pPr>
        <w:spacing w:line="560" w:lineRule="exact"/>
        <w:ind w:firstLineChars="200" w:firstLine="560"/>
        <w:rPr>
          <w:rFonts w:ascii="宋体" w:eastAsia="宋体" w:hAnsi="宋体" w:cs="宋体"/>
          <w:sz w:val="28"/>
          <w:szCs w:val="28"/>
        </w:rPr>
      </w:pPr>
      <w:r>
        <w:rPr>
          <w:rFonts w:ascii="宋体" w:eastAsia="宋体" w:hAnsi="宋体" w:cs="宋体" w:hint="eastAsia"/>
          <w:sz w:val="28"/>
          <w:szCs w:val="28"/>
        </w:rPr>
        <w:t>1.医术渊源、个人学习中医药经历；</w:t>
      </w:r>
    </w:p>
    <w:p w:rsidR="000E7806" w:rsidRDefault="000E7806" w:rsidP="000E7806">
      <w:pPr>
        <w:spacing w:line="560" w:lineRule="exact"/>
        <w:ind w:firstLineChars="200" w:firstLine="560"/>
        <w:rPr>
          <w:rFonts w:ascii="宋体" w:eastAsia="宋体" w:hAnsi="宋体" w:cs="宋体"/>
          <w:sz w:val="28"/>
          <w:szCs w:val="28"/>
        </w:rPr>
      </w:pPr>
      <w:r>
        <w:rPr>
          <w:rFonts w:ascii="宋体" w:eastAsia="宋体" w:hAnsi="宋体" w:cs="宋体" w:hint="eastAsia"/>
          <w:sz w:val="28"/>
          <w:szCs w:val="28"/>
        </w:rPr>
        <w:t>2.医术的基本内容及特点；</w:t>
      </w:r>
    </w:p>
    <w:p w:rsidR="000E7806" w:rsidRDefault="000E7806" w:rsidP="000E7806">
      <w:pPr>
        <w:spacing w:line="560" w:lineRule="exact"/>
        <w:ind w:firstLineChars="200" w:firstLine="560"/>
        <w:rPr>
          <w:rFonts w:ascii="宋体" w:eastAsia="宋体" w:hAnsi="宋体" w:cs="宋体"/>
          <w:sz w:val="28"/>
          <w:szCs w:val="28"/>
        </w:rPr>
      </w:pPr>
      <w:r>
        <w:rPr>
          <w:rFonts w:ascii="宋体" w:eastAsia="宋体" w:hAnsi="宋体" w:cs="宋体" w:hint="eastAsia"/>
          <w:sz w:val="28"/>
          <w:szCs w:val="28"/>
        </w:rPr>
        <w:t xml:space="preserve">3.适应症或适用范围； </w:t>
      </w:r>
    </w:p>
    <w:p w:rsidR="000E7806" w:rsidRDefault="000E7806" w:rsidP="000E7806">
      <w:pPr>
        <w:spacing w:line="560" w:lineRule="exact"/>
        <w:ind w:firstLineChars="200" w:firstLine="560"/>
        <w:rPr>
          <w:rFonts w:ascii="宋体" w:eastAsia="宋体" w:hAnsi="宋体" w:cs="宋体"/>
          <w:sz w:val="28"/>
          <w:szCs w:val="28"/>
        </w:rPr>
      </w:pPr>
      <w:r>
        <w:rPr>
          <w:rFonts w:ascii="宋体" w:eastAsia="宋体" w:hAnsi="宋体" w:cs="宋体" w:hint="eastAsia"/>
          <w:sz w:val="28"/>
          <w:szCs w:val="28"/>
        </w:rPr>
        <w:t>4.安全性及风险防范措施；</w:t>
      </w:r>
    </w:p>
    <w:p w:rsidR="000E7806" w:rsidRDefault="000E7806" w:rsidP="000E7806">
      <w:pPr>
        <w:spacing w:line="560" w:lineRule="exact"/>
        <w:ind w:firstLineChars="200" w:firstLine="560"/>
        <w:rPr>
          <w:rFonts w:ascii="宋体" w:eastAsia="宋体" w:hAnsi="宋体" w:cs="宋体"/>
          <w:sz w:val="28"/>
          <w:szCs w:val="28"/>
        </w:rPr>
      </w:pPr>
      <w:r>
        <w:rPr>
          <w:rFonts w:ascii="宋体" w:eastAsia="宋体" w:hAnsi="宋体" w:cs="宋体" w:hint="eastAsia"/>
          <w:sz w:val="28"/>
          <w:szCs w:val="28"/>
        </w:rPr>
        <w:t>5.实践经历及有效性（近5年中医药医疗服务人次、围绕回顾性中医医术实践病例展开陈述）。</w:t>
      </w:r>
    </w:p>
    <w:p w:rsidR="000E7806" w:rsidRDefault="000E7806" w:rsidP="000E7806">
      <w:pPr>
        <w:spacing w:line="560" w:lineRule="exact"/>
        <w:ind w:firstLineChars="200" w:firstLine="560"/>
        <w:rPr>
          <w:rFonts w:ascii="宋体" w:eastAsia="宋体" w:hAnsi="宋体" w:cs="宋体"/>
          <w:sz w:val="28"/>
          <w:szCs w:val="28"/>
        </w:rPr>
      </w:pPr>
      <w:r>
        <w:rPr>
          <w:rFonts w:ascii="宋体" w:eastAsia="宋体" w:hAnsi="宋体" w:cs="宋体" w:hint="eastAsia"/>
          <w:sz w:val="28"/>
          <w:szCs w:val="28"/>
        </w:rPr>
        <w:lastRenderedPageBreak/>
        <w:t>（二）外治技术操作</w:t>
      </w:r>
    </w:p>
    <w:p w:rsidR="000E7806" w:rsidRDefault="000E7806" w:rsidP="000E7806">
      <w:pPr>
        <w:spacing w:line="560" w:lineRule="exact"/>
        <w:ind w:firstLineChars="200" w:firstLine="560"/>
        <w:rPr>
          <w:rFonts w:ascii="宋体" w:eastAsia="宋体" w:hAnsi="宋体" w:cs="宋体"/>
          <w:sz w:val="28"/>
          <w:szCs w:val="28"/>
        </w:rPr>
      </w:pPr>
      <w:r>
        <w:rPr>
          <w:rFonts w:ascii="宋体" w:eastAsia="宋体" w:hAnsi="宋体" w:cs="宋体" w:hint="eastAsia"/>
          <w:sz w:val="28"/>
          <w:szCs w:val="28"/>
        </w:rPr>
        <w:t>考核专家根据参加考核者使用外治技术的操作部位、操作难度、创伤程度、感染风险等进行安全性评估，根据风险点考核其操作安全风险认知和有效防范方法、应急处理知识等。</w:t>
      </w:r>
    </w:p>
    <w:p w:rsidR="000E7806" w:rsidRDefault="000E7806" w:rsidP="000E7806">
      <w:pPr>
        <w:spacing w:line="560" w:lineRule="exact"/>
        <w:ind w:firstLineChars="200" w:firstLine="560"/>
        <w:rPr>
          <w:rFonts w:ascii="宋体" w:eastAsia="宋体" w:hAnsi="宋体" w:cs="宋体"/>
          <w:sz w:val="28"/>
          <w:szCs w:val="28"/>
        </w:rPr>
      </w:pPr>
      <w:r>
        <w:rPr>
          <w:rFonts w:ascii="宋体" w:eastAsia="宋体" w:hAnsi="宋体" w:cs="宋体" w:hint="eastAsia"/>
          <w:sz w:val="28"/>
          <w:szCs w:val="28"/>
        </w:rPr>
        <w:t>（三）现场辨识相关中药</w:t>
      </w:r>
    </w:p>
    <w:p w:rsidR="000E7806" w:rsidRDefault="000E7806" w:rsidP="000E7806">
      <w:pPr>
        <w:spacing w:line="560" w:lineRule="exact"/>
        <w:ind w:firstLineChars="200" w:firstLine="560"/>
        <w:rPr>
          <w:rFonts w:ascii="宋体" w:eastAsia="宋体" w:hAnsi="宋体" w:cs="宋体"/>
          <w:sz w:val="28"/>
          <w:szCs w:val="28"/>
        </w:rPr>
      </w:pPr>
      <w:r>
        <w:rPr>
          <w:rFonts w:ascii="宋体" w:eastAsia="宋体" w:hAnsi="宋体" w:cs="宋体" w:hint="eastAsia"/>
          <w:sz w:val="28"/>
          <w:szCs w:val="28"/>
        </w:rPr>
        <w:t>1、专家根据参加考核者申报的常用中药目录采取随机抽取考核的方式，围绕中药种类、药性、药量、配伍等进行安全性评估，并根据风险点考核用药禁忌、中药毒性知识等。</w:t>
      </w:r>
    </w:p>
    <w:p w:rsidR="000E7806" w:rsidRDefault="000E7806" w:rsidP="000E7806">
      <w:pPr>
        <w:spacing w:line="560" w:lineRule="exact"/>
        <w:ind w:firstLineChars="200" w:firstLine="560"/>
        <w:rPr>
          <w:rFonts w:ascii="宋体" w:eastAsia="宋体" w:hAnsi="宋体" w:cs="宋体"/>
          <w:sz w:val="28"/>
          <w:szCs w:val="28"/>
        </w:rPr>
      </w:pPr>
      <w:r>
        <w:rPr>
          <w:rFonts w:ascii="宋体" w:eastAsia="宋体" w:hAnsi="宋体" w:cs="宋体" w:hint="eastAsia"/>
          <w:sz w:val="28"/>
          <w:szCs w:val="28"/>
        </w:rPr>
        <w:t>2、外敷药物中含毒性中药的，除考核用药禁忌和中药毒性知识外，还应当考核常用解毒处置方法。</w:t>
      </w:r>
    </w:p>
    <w:p w:rsidR="000E7806" w:rsidRDefault="000E7806" w:rsidP="000E7806">
      <w:pPr>
        <w:spacing w:line="560" w:lineRule="exact"/>
        <w:ind w:firstLineChars="200" w:firstLine="560"/>
        <w:rPr>
          <w:rFonts w:ascii="宋体" w:eastAsia="宋体" w:hAnsi="宋体" w:cs="宋体"/>
          <w:sz w:val="28"/>
          <w:szCs w:val="28"/>
        </w:rPr>
      </w:pPr>
      <w:r>
        <w:rPr>
          <w:rFonts w:ascii="宋体" w:eastAsia="宋体" w:hAnsi="宋体" w:cs="宋体" w:hint="eastAsia"/>
          <w:sz w:val="28"/>
          <w:szCs w:val="28"/>
        </w:rPr>
        <w:t>3、外治技术中未涉及使用中药的，可不进行现场中药辨识。</w:t>
      </w:r>
    </w:p>
    <w:p w:rsidR="000E7806" w:rsidRDefault="000E7806" w:rsidP="000E7806">
      <w:pPr>
        <w:spacing w:line="560" w:lineRule="exact"/>
        <w:ind w:firstLineChars="200" w:firstLine="560"/>
        <w:rPr>
          <w:rFonts w:ascii="宋体" w:eastAsia="宋体" w:hAnsi="宋体" w:cs="宋体"/>
          <w:sz w:val="28"/>
          <w:szCs w:val="28"/>
        </w:rPr>
      </w:pPr>
      <w:r>
        <w:rPr>
          <w:rFonts w:ascii="宋体" w:eastAsia="宋体" w:hAnsi="宋体" w:cs="宋体" w:hint="eastAsia"/>
          <w:sz w:val="28"/>
          <w:szCs w:val="28"/>
        </w:rPr>
        <w:t>（四）现场问答</w:t>
      </w:r>
    </w:p>
    <w:p w:rsidR="000E7806" w:rsidRDefault="000E7806" w:rsidP="000E7806">
      <w:pPr>
        <w:spacing w:line="560" w:lineRule="exact"/>
        <w:ind w:firstLineChars="200" w:firstLine="560"/>
        <w:rPr>
          <w:rFonts w:ascii="宋体" w:eastAsia="宋体" w:hAnsi="宋体" w:cs="宋体"/>
          <w:sz w:val="28"/>
          <w:szCs w:val="28"/>
        </w:rPr>
      </w:pPr>
      <w:r>
        <w:rPr>
          <w:rFonts w:ascii="宋体" w:eastAsia="宋体" w:hAnsi="宋体" w:cs="宋体" w:hint="eastAsia"/>
          <w:sz w:val="28"/>
          <w:szCs w:val="28"/>
        </w:rPr>
        <w:t>围绕申请者医术专长的诊断、鉴别诊断、辨证、治疗、选用治疗方式、治疗过程和风险控制、并发症处置等进行陈述和实际演示，并进行问答。</w:t>
      </w:r>
    </w:p>
    <w:p w:rsidR="000E7806" w:rsidRDefault="000E7806" w:rsidP="000E7806">
      <w:pPr>
        <w:pStyle w:val="a5"/>
        <w:spacing w:before="0" w:beforeAutospacing="0" w:after="0" w:afterAutospacing="0" w:line="560" w:lineRule="exact"/>
        <w:ind w:firstLine="420"/>
        <w:jc w:val="both"/>
        <w:rPr>
          <w:sz w:val="28"/>
          <w:szCs w:val="28"/>
        </w:rPr>
      </w:pPr>
      <w:r>
        <w:rPr>
          <w:rFonts w:hint="eastAsia"/>
          <w:kern w:val="2"/>
          <w:sz w:val="28"/>
          <w:szCs w:val="28"/>
        </w:rPr>
        <w:t>第二十条</w:t>
      </w:r>
      <w:r>
        <w:rPr>
          <w:rFonts w:hint="eastAsia"/>
          <w:sz w:val="28"/>
          <w:szCs w:val="28"/>
        </w:rPr>
        <w:t> 治疗方法以内服方药为主、配合使用外治技术的，增加外治技术操作考核；以外治技术为主、配合使用中药的，增加诊法技能考核。</w:t>
      </w:r>
    </w:p>
    <w:p w:rsidR="000E7806" w:rsidRDefault="000E7806" w:rsidP="000E7806">
      <w:pPr>
        <w:spacing w:line="560" w:lineRule="exact"/>
        <w:ind w:firstLineChars="200" w:firstLine="560"/>
        <w:rPr>
          <w:rFonts w:ascii="宋体" w:eastAsia="宋体" w:hAnsi="宋体" w:cs="宋体"/>
          <w:sz w:val="28"/>
          <w:szCs w:val="28"/>
        </w:rPr>
      </w:pPr>
      <w:r>
        <w:rPr>
          <w:rFonts w:ascii="宋体" w:eastAsia="宋体" w:hAnsi="宋体" w:cs="宋体" w:hint="eastAsia"/>
          <w:sz w:val="28"/>
          <w:szCs w:val="28"/>
        </w:rPr>
        <w:t>考核程序参见本细则的第十七条、第十九条。</w:t>
      </w:r>
    </w:p>
    <w:p w:rsidR="000E7806" w:rsidRDefault="000E7806" w:rsidP="000E7806">
      <w:pPr>
        <w:spacing w:line="560" w:lineRule="exact"/>
        <w:ind w:firstLineChars="200" w:firstLine="480"/>
        <w:rPr>
          <w:rFonts w:ascii="宋体" w:eastAsia="宋体" w:hAnsi="宋体" w:cs="宋体"/>
          <w:sz w:val="28"/>
          <w:szCs w:val="28"/>
        </w:rPr>
      </w:pPr>
      <w:r>
        <w:rPr>
          <w:rFonts w:ascii="仿宋" w:eastAsia="仿宋" w:hAnsi="仿宋" w:cs="仿宋" w:hint="eastAsia"/>
          <w:sz w:val="24"/>
          <w:szCs w:val="24"/>
        </w:rPr>
        <w:t xml:space="preserve"> </w:t>
      </w:r>
      <w:r>
        <w:rPr>
          <w:rFonts w:ascii="宋体" w:eastAsia="宋体" w:hAnsi="宋体" w:cs="宋体" w:hint="eastAsia"/>
          <w:sz w:val="28"/>
          <w:szCs w:val="28"/>
        </w:rPr>
        <w:t>第二十一条 考核专家根据参加考核者的现场陈述，结合回顾性中医医术实践资料等，围绕相关病证的疗效评价关键要素进行分析评估并提问，对其医术专长的效果进行现场评定。必要时可采用实地调查核验等方式评定效果。</w:t>
      </w:r>
      <w:r>
        <w:rPr>
          <w:rFonts w:ascii="仿宋" w:eastAsia="仿宋" w:hAnsi="仿宋" w:cs="仿宋" w:hint="eastAsia"/>
          <w:sz w:val="24"/>
          <w:szCs w:val="24"/>
        </w:rPr>
        <w:t xml:space="preserve"> </w:t>
      </w:r>
    </w:p>
    <w:p w:rsidR="000E7806" w:rsidRDefault="000E7806" w:rsidP="000E7806">
      <w:pPr>
        <w:pStyle w:val="a5"/>
        <w:spacing w:before="0" w:beforeAutospacing="0" w:after="0" w:afterAutospacing="0" w:line="560" w:lineRule="exact"/>
        <w:ind w:firstLine="420"/>
        <w:jc w:val="both"/>
        <w:rPr>
          <w:rFonts w:ascii="仿宋" w:eastAsia="仿宋" w:hAnsi="仿宋" w:cs="仿宋"/>
        </w:rPr>
      </w:pPr>
      <w:r>
        <w:rPr>
          <w:rFonts w:hint="eastAsia"/>
          <w:kern w:val="2"/>
          <w:sz w:val="28"/>
          <w:szCs w:val="28"/>
        </w:rPr>
        <w:lastRenderedPageBreak/>
        <w:t>第二十二条  考核专家依据考核标准进行独立评分，综合计算各位专家评分的平均分值，对参加考核者做出考核结论，并对其在执业活动中能够使用的中医药技术方法和具体治疗疾病的范围进行认定，填写《中医医术确有专长人员医师资格考核结论表》。</w:t>
      </w:r>
    </w:p>
    <w:p w:rsidR="000E7806" w:rsidRDefault="000E7806" w:rsidP="000E7806">
      <w:pPr>
        <w:spacing w:line="560" w:lineRule="exact"/>
        <w:ind w:firstLineChars="200" w:firstLine="560"/>
        <w:rPr>
          <w:rFonts w:ascii="宋体" w:eastAsia="宋体" w:hAnsi="宋体" w:cs="宋体"/>
          <w:sz w:val="28"/>
          <w:szCs w:val="28"/>
        </w:rPr>
      </w:pPr>
      <w:r>
        <w:rPr>
          <w:rFonts w:ascii="宋体" w:eastAsia="宋体" w:hAnsi="宋体" w:cs="宋体" w:hint="eastAsia"/>
          <w:sz w:val="28"/>
          <w:szCs w:val="28"/>
        </w:rPr>
        <w:t>第二十三条 省中医药主管部门对考核合格人员进行公示，公示无异议的，由贵州省中医药主管部门颁发国家统一制式的《中医 (专长）医师资格证书》。</w:t>
      </w:r>
    </w:p>
    <w:p w:rsidR="000E7806" w:rsidRDefault="000E7806" w:rsidP="000E7806">
      <w:pPr>
        <w:spacing w:line="560" w:lineRule="exact"/>
        <w:ind w:firstLineChars="200" w:firstLine="560"/>
        <w:rPr>
          <w:rFonts w:ascii="仿宋" w:eastAsia="仿宋" w:hAnsi="仿宋" w:cs="仿宋"/>
          <w:sz w:val="24"/>
          <w:szCs w:val="24"/>
        </w:rPr>
      </w:pPr>
      <w:r>
        <w:rPr>
          <w:rFonts w:ascii="宋体" w:eastAsia="宋体" w:hAnsi="宋体" w:cs="宋体" w:hint="eastAsia"/>
          <w:sz w:val="28"/>
          <w:szCs w:val="28"/>
        </w:rPr>
        <w:t>第二十四条 县级以上地方中医药主管部门应当加强对考核合格人员有关卫生和中医药法律法规基本知识、基本急救技能、临床转诊能力、中医医疗技术相关性感染防控指南、传染病防治基本知识及报告制度、中医病历书写等知识的培训，提高其执业技能，保障医疗安全。</w:t>
      </w:r>
    </w:p>
    <w:p w:rsidR="000E7806" w:rsidRDefault="000E7806" w:rsidP="000E7806">
      <w:pPr>
        <w:spacing w:line="560" w:lineRule="exact"/>
        <w:ind w:firstLine="564"/>
        <w:rPr>
          <w:rFonts w:ascii="宋体" w:eastAsia="宋体" w:hAnsi="宋体" w:cs="宋体"/>
          <w:sz w:val="28"/>
          <w:szCs w:val="28"/>
        </w:rPr>
      </w:pPr>
      <w:r>
        <w:rPr>
          <w:rFonts w:ascii="宋体" w:eastAsia="宋体" w:hAnsi="宋体" w:cs="宋体" w:hint="eastAsia"/>
          <w:sz w:val="28"/>
          <w:szCs w:val="28"/>
        </w:rPr>
        <w:t>第二十五条《贵州省中医医术确有专长人员医师资格考核考务管理办法》由贵州省中医药主管部门另行制定发布。</w:t>
      </w:r>
    </w:p>
    <w:p w:rsidR="000E7806" w:rsidRDefault="000E7806" w:rsidP="000E7806">
      <w:pPr>
        <w:spacing w:line="560" w:lineRule="exact"/>
        <w:ind w:firstLine="564"/>
        <w:rPr>
          <w:rFonts w:ascii="宋体" w:eastAsia="宋体" w:hAnsi="宋体" w:cs="宋体"/>
          <w:sz w:val="28"/>
          <w:szCs w:val="28"/>
        </w:rPr>
      </w:pPr>
    </w:p>
    <w:p w:rsidR="000E7806" w:rsidRDefault="000E7806" w:rsidP="000E7806">
      <w:pPr>
        <w:spacing w:line="560" w:lineRule="exact"/>
        <w:ind w:firstLineChars="1000" w:firstLine="2811"/>
        <w:rPr>
          <w:rFonts w:ascii="宋体" w:eastAsia="宋体" w:hAnsi="宋体" w:cs="宋体"/>
          <w:b/>
          <w:bCs/>
          <w:sz w:val="28"/>
          <w:szCs w:val="28"/>
        </w:rPr>
      </w:pPr>
      <w:r>
        <w:rPr>
          <w:rFonts w:ascii="宋体" w:eastAsia="宋体" w:hAnsi="宋体" w:cs="宋体" w:hint="eastAsia"/>
          <w:b/>
          <w:bCs/>
          <w:sz w:val="28"/>
          <w:szCs w:val="28"/>
        </w:rPr>
        <w:t>第四章   考核组织</w:t>
      </w:r>
    </w:p>
    <w:p w:rsidR="000E7806" w:rsidRDefault="000E7806" w:rsidP="000E7806">
      <w:pPr>
        <w:spacing w:line="560" w:lineRule="exact"/>
        <w:ind w:firstLineChars="200" w:firstLine="560"/>
        <w:rPr>
          <w:rFonts w:ascii="宋体" w:eastAsia="宋体" w:hAnsi="宋体" w:cs="宋体"/>
          <w:sz w:val="28"/>
          <w:szCs w:val="28"/>
        </w:rPr>
      </w:pPr>
      <w:r>
        <w:rPr>
          <w:rFonts w:ascii="宋体" w:eastAsia="宋体" w:hAnsi="宋体" w:cs="宋体" w:hint="eastAsia"/>
          <w:sz w:val="28"/>
          <w:szCs w:val="28"/>
        </w:rPr>
        <w:t>第二十六条 贵州省中医药主管部门应当加强考核工作的组织领导，完善考核制度，强化考核工作人员和专家培训，严格考核管理和保密工作，确保考核公平、公正、安全有序进行。</w:t>
      </w:r>
    </w:p>
    <w:p w:rsidR="000E7806" w:rsidRDefault="000E7806" w:rsidP="000E7806">
      <w:pPr>
        <w:spacing w:line="560" w:lineRule="exact"/>
        <w:ind w:firstLineChars="200" w:firstLine="560"/>
        <w:rPr>
          <w:rFonts w:ascii="Calibri" w:eastAsia="宋体" w:hAnsi="宋体"/>
          <w:sz w:val="28"/>
          <w:szCs w:val="28"/>
        </w:rPr>
      </w:pPr>
      <w:r>
        <w:rPr>
          <w:rFonts w:ascii="宋体" w:eastAsia="宋体" w:hAnsi="宋体" w:cs="宋体" w:hint="eastAsia"/>
          <w:sz w:val="28"/>
          <w:szCs w:val="28"/>
        </w:rPr>
        <w:t>第二十七条 贵州省中医药主管部门</w:t>
      </w:r>
      <w:r>
        <w:rPr>
          <w:rFonts w:ascii="Calibri" w:eastAsia="宋体" w:hAnsi="宋体"/>
          <w:sz w:val="28"/>
          <w:szCs w:val="28"/>
        </w:rPr>
        <w:t>每年定期组织中医医术确有专长人员医师资格考核，考核时间提前三个月向社会公告。</w:t>
      </w:r>
    </w:p>
    <w:p w:rsidR="000E7806" w:rsidRDefault="000E7806" w:rsidP="000E7806">
      <w:pPr>
        <w:spacing w:line="560" w:lineRule="exact"/>
        <w:ind w:firstLineChars="200" w:firstLine="560"/>
        <w:rPr>
          <w:rFonts w:ascii="宋体" w:eastAsia="宋体" w:hAnsi="宋体" w:cs="宋体"/>
          <w:sz w:val="28"/>
          <w:szCs w:val="28"/>
        </w:rPr>
      </w:pPr>
      <w:r>
        <w:rPr>
          <w:rFonts w:ascii="宋体" w:eastAsia="宋体" w:hAnsi="宋体" w:cs="宋体" w:hint="eastAsia"/>
          <w:sz w:val="28"/>
          <w:szCs w:val="28"/>
        </w:rPr>
        <w:t>第二十八条 贵州省中医药主管部门建立中医医术确有专长人员医师资格考核专家库，专家库由临床专家和中药专家组成。必要时聘请省外专家参加考核。</w:t>
      </w:r>
    </w:p>
    <w:p w:rsidR="000E7806" w:rsidRDefault="000E7806" w:rsidP="000E7806">
      <w:pPr>
        <w:spacing w:line="560" w:lineRule="exact"/>
        <w:ind w:firstLineChars="200" w:firstLine="560"/>
        <w:rPr>
          <w:rFonts w:ascii="宋体" w:eastAsia="宋体" w:hAnsi="宋体" w:cs="宋体"/>
          <w:sz w:val="28"/>
          <w:szCs w:val="28"/>
        </w:rPr>
      </w:pPr>
      <w:r>
        <w:rPr>
          <w:rFonts w:ascii="宋体" w:eastAsia="宋体" w:hAnsi="宋体" w:cs="宋体" w:hint="eastAsia"/>
          <w:sz w:val="28"/>
          <w:szCs w:val="28"/>
        </w:rPr>
        <w:lastRenderedPageBreak/>
        <w:t>（一）中医临床专家应当同时符合下列条件：</w:t>
      </w:r>
    </w:p>
    <w:p w:rsidR="000E7806" w:rsidRDefault="000E7806" w:rsidP="000E7806">
      <w:pPr>
        <w:spacing w:line="560" w:lineRule="exact"/>
        <w:ind w:firstLineChars="200" w:firstLine="560"/>
        <w:rPr>
          <w:rFonts w:ascii="宋体" w:eastAsia="宋体" w:hAnsi="宋体" w:cs="宋体"/>
          <w:sz w:val="28"/>
          <w:szCs w:val="28"/>
        </w:rPr>
      </w:pPr>
      <w:r>
        <w:rPr>
          <w:rFonts w:ascii="宋体" w:eastAsia="宋体" w:hAnsi="宋体" w:cs="宋体" w:hint="eastAsia"/>
          <w:sz w:val="28"/>
          <w:szCs w:val="28"/>
        </w:rPr>
        <w:t>1.中医类别执业医师；</w:t>
      </w:r>
    </w:p>
    <w:p w:rsidR="000E7806" w:rsidRDefault="000E7806" w:rsidP="000E7806">
      <w:pPr>
        <w:spacing w:line="560" w:lineRule="exact"/>
        <w:ind w:firstLineChars="200" w:firstLine="560"/>
        <w:rPr>
          <w:rFonts w:ascii="宋体" w:eastAsia="宋体" w:hAnsi="宋体" w:cs="宋体"/>
          <w:sz w:val="28"/>
          <w:szCs w:val="28"/>
        </w:rPr>
      </w:pPr>
      <w:r>
        <w:rPr>
          <w:rFonts w:ascii="宋体" w:eastAsia="宋体" w:hAnsi="宋体" w:cs="宋体" w:hint="eastAsia"/>
          <w:sz w:val="28"/>
          <w:szCs w:val="28"/>
        </w:rPr>
        <w:t>2.具有丰富的临床经验和技术专长，具备副主任医师以上专业技术职务任职资格或者从事中医临床工作十五年以上具有师承或者医术确有专长渊源背景人员；</w:t>
      </w:r>
    </w:p>
    <w:p w:rsidR="000E7806" w:rsidRDefault="000E7806" w:rsidP="000E7806">
      <w:pPr>
        <w:spacing w:line="560" w:lineRule="exact"/>
        <w:ind w:firstLineChars="200" w:firstLine="560"/>
        <w:rPr>
          <w:rFonts w:ascii="宋体" w:eastAsia="宋体" w:hAnsi="宋体" w:cs="宋体"/>
          <w:sz w:val="28"/>
          <w:szCs w:val="28"/>
        </w:rPr>
      </w:pPr>
      <w:r>
        <w:rPr>
          <w:rFonts w:ascii="宋体" w:eastAsia="宋体" w:hAnsi="宋体" w:cs="宋体" w:hint="eastAsia"/>
          <w:sz w:val="28"/>
          <w:szCs w:val="28"/>
        </w:rPr>
        <w:t>3.遵纪守法，恪守职业道德，公平公正，原则性强，工作认真负责。</w:t>
      </w:r>
    </w:p>
    <w:p w:rsidR="000E7806" w:rsidRDefault="000E7806" w:rsidP="000E7806">
      <w:pPr>
        <w:widowControl/>
        <w:shd w:val="clear" w:color="auto" w:fill="FFFFFF"/>
        <w:spacing w:line="56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（二）中药专家应当同时符合下列条件：</w:t>
      </w:r>
    </w:p>
    <w:p w:rsidR="000E7806" w:rsidRDefault="000E7806" w:rsidP="000E7806">
      <w:pPr>
        <w:widowControl/>
        <w:shd w:val="clear" w:color="auto" w:fill="FFFFFF"/>
        <w:spacing w:line="56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1、中药专业；</w:t>
      </w:r>
    </w:p>
    <w:p w:rsidR="000E7806" w:rsidRDefault="000E7806" w:rsidP="000E7806">
      <w:pPr>
        <w:widowControl/>
        <w:shd w:val="clear" w:color="auto" w:fill="FFFFFF"/>
        <w:spacing w:line="56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2、具备副主任药师以上专业技术职务任职资格或者从事中药学工作十五年以上的药师；</w:t>
      </w:r>
    </w:p>
    <w:p w:rsidR="000E7806" w:rsidRDefault="000E7806" w:rsidP="000E7806">
      <w:pPr>
        <w:widowControl/>
        <w:shd w:val="clear" w:color="auto" w:fill="FFFFFF"/>
        <w:spacing w:line="560" w:lineRule="exact"/>
        <w:ind w:firstLineChars="200" w:firstLine="560"/>
        <w:jc w:val="left"/>
        <w:rPr>
          <w:rFonts w:ascii="宋体" w:eastAsia="宋体" w:hAnsi="宋体" w:cs="宋体"/>
          <w:sz w:val="28"/>
          <w:szCs w:val="28"/>
        </w:rPr>
      </w:pPr>
      <w:r>
        <w:rPr>
          <w:rFonts w:ascii="宋体" w:eastAsia="宋体" w:hAnsi="宋体" w:cs="宋体" w:hint="eastAsia"/>
          <w:sz w:val="28"/>
          <w:szCs w:val="28"/>
        </w:rPr>
        <w:t>3、遵纪守法，恪守职业道德，公平公正，原则性强，工作认真负责。</w:t>
      </w:r>
    </w:p>
    <w:p w:rsidR="000E7806" w:rsidRDefault="000E7806" w:rsidP="000E7806">
      <w:pPr>
        <w:pStyle w:val="a5"/>
        <w:spacing w:before="0" w:beforeAutospacing="0" w:after="0" w:afterAutospacing="0" w:line="560" w:lineRule="exact"/>
        <w:ind w:firstLineChars="200" w:firstLine="560"/>
        <w:jc w:val="both"/>
        <w:rPr>
          <w:sz w:val="28"/>
          <w:szCs w:val="28"/>
        </w:rPr>
      </w:pPr>
      <w:r>
        <w:rPr>
          <w:rFonts w:hint="eastAsia"/>
          <w:kern w:val="2"/>
          <w:sz w:val="28"/>
          <w:szCs w:val="28"/>
        </w:rPr>
        <w:t>第二十九条</w:t>
      </w:r>
      <w:r>
        <w:rPr>
          <w:rFonts w:hint="eastAsia"/>
          <w:sz w:val="28"/>
          <w:szCs w:val="28"/>
        </w:rPr>
        <w:t xml:space="preserve"> 纳入考核专家库的考核专家不得举办和参与可能影响公平公正考核的各种培训。</w:t>
      </w:r>
    </w:p>
    <w:p w:rsidR="000E7806" w:rsidRDefault="000E7806" w:rsidP="000E7806">
      <w:pPr>
        <w:pStyle w:val="a5"/>
        <w:spacing w:before="0" w:beforeAutospacing="0" w:after="0" w:afterAutospacing="0" w:line="560" w:lineRule="exact"/>
        <w:ind w:firstLineChars="200" w:firstLine="560"/>
        <w:jc w:val="both"/>
        <w:rPr>
          <w:kern w:val="2"/>
          <w:sz w:val="28"/>
          <w:szCs w:val="28"/>
        </w:rPr>
      </w:pPr>
      <w:r>
        <w:rPr>
          <w:rFonts w:hint="eastAsia"/>
          <w:sz w:val="28"/>
          <w:szCs w:val="28"/>
        </w:rPr>
        <w:t xml:space="preserve">第三十条 </w:t>
      </w:r>
      <w:r>
        <w:rPr>
          <w:rFonts w:hint="eastAsia"/>
          <w:kern w:val="2"/>
          <w:sz w:val="28"/>
          <w:szCs w:val="28"/>
        </w:rPr>
        <w:t>考核专家组人数应当为不少于五人的奇数，涉及使用中药的，应包括一名中药学考核专家。</w:t>
      </w:r>
    </w:p>
    <w:p w:rsidR="000E7806" w:rsidRDefault="000E7806" w:rsidP="000E7806">
      <w:pPr>
        <w:spacing w:line="560" w:lineRule="exact"/>
        <w:ind w:firstLineChars="200" w:firstLine="560"/>
        <w:rPr>
          <w:rFonts w:ascii="宋体" w:eastAsia="宋体" w:hAnsi="宋体" w:cs="宋体"/>
          <w:sz w:val="28"/>
          <w:szCs w:val="28"/>
        </w:rPr>
      </w:pPr>
      <w:r>
        <w:rPr>
          <w:rFonts w:ascii="宋体" w:eastAsia="宋体" w:hAnsi="宋体" w:cs="宋体" w:hint="eastAsia"/>
          <w:sz w:val="28"/>
          <w:szCs w:val="28"/>
        </w:rPr>
        <w:t>根据参加考核者申报的医术专长，由贵州省中医药主管部门在考核专家库内随机抽取相应的考核专家组成考核组。</w:t>
      </w:r>
    </w:p>
    <w:p w:rsidR="000E7806" w:rsidRDefault="000E7806" w:rsidP="000E7806">
      <w:pPr>
        <w:spacing w:line="560" w:lineRule="exact"/>
        <w:ind w:firstLineChars="200" w:firstLine="560"/>
        <w:rPr>
          <w:rFonts w:ascii="宋体" w:eastAsia="宋体" w:hAnsi="宋体" w:cs="宋体"/>
          <w:sz w:val="28"/>
          <w:szCs w:val="28"/>
        </w:rPr>
      </w:pPr>
      <w:r>
        <w:rPr>
          <w:rFonts w:ascii="宋体" w:eastAsia="宋体" w:hAnsi="宋体" w:cs="宋体" w:hint="eastAsia"/>
          <w:sz w:val="28"/>
          <w:szCs w:val="28"/>
        </w:rPr>
        <w:t>考核专家与申请考核人员有近亲属或者利害关系的，应当予以回避。</w:t>
      </w:r>
    </w:p>
    <w:p w:rsidR="000E7806" w:rsidRDefault="000E7806" w:rsidP="000E7806">
      <w:pPr>
        <w:spacing w:line="560" w:lineRule="exact"/>
        <w:ind w:firstLineChars="1100" w:firstLine="3092"/>
        <w:rPr>
          <w:rFonts w:ascii="宋体" w:eastAsia="宋体" w:hAnsi="宋体" w:cs="宋体"/>
          <w:b/>
          <w:bCs/>
          <w:sz w:val="28"/>
          <w:szCs w:val="28"/>
        </w:rPr>
      </w:pPr>
      <w:r>
        <w:rPr>
          <w:rFonts w:ascii="宋体" w:eastAsia="宋体" w:hAnsi="宋体" w:cs="宋体" w:hint="eastAsia"/>
          <w:b/>
          <w:bCs/>
          <w:sz w:val="28"/>
          <w:szCs w:val="28"/>
        </w:rPr>
        <w:t>第五章   执业注册</w:t>
      </w:r>
    </w:p>
    <w:p w:rsidR="000E7806" w:rsidRDefault="000E7806" w:rsidP="000E7806">
      <w:pPr>
        <w:spacing w:line="560" w:lineRule="exact"/>
        <w:ind w:firstLineChars="200" w:firstLine="560"/>
        <w:rPr>
          <w:rFonts w:ascii="宋体" w:eastAsia="宋体" w:hAnsi="宋体" w:cs="宋体"/>
          <w:sz w:val="28"/>
          <w:szCs w:val="28"/>
        </w:rPr>
      </w:pPr>
      <w:r>
        <w:rPr>
          <w:rFonts w:ascii="宋体" w:eastAsia="宋体" w:hAnsi="宋体" w:cs="宋体" w:hint="eastAsia"/>
          <w:sz w:val="28"/>
          <w:szCs w:val="28"/>
        </w:rPr>
        <w:t>第三十一条 中医（专长）医师实行医师区域注册管理。取得《中医（专长）医师资格证书》者，应当向其拟执业机构所在地县级以上</w:t>
      </w:r>
      <w:r>
        <w:rPr>
          <w:rFonts w:ascii="宋体" w:eastAsia="宋体" w:hAnsi="宋体" w:cs="宋体" w:hint="eastAsia"/>
          <w:sz w:val="28"/>
          <w:szCs w:val="28"/>
        </w:rPr>
        <w:lastRenderedPageBreak/>
        <w:t>地方中医药主管部门提出注册申请，注册参照《医师执业注册管理办法》和贵州省中医药主管部门有关规定执行，经注册后取得《中医（专长）医师执业证书》。</w:t>
      </w:r>
    </w:p>
    <w:p w:rsidR="000E7806" w:rsidRDefault="000E7806" w:rsidP="000E7806">
      <w:pPr>
        <w:spacing w:line="560" w:lineRule="exact"/>
        <w:ind w:firstLineChars="200" w:firstLine="560"/>
        <w:rPr>
          <w:rFonts w:ascii="宋体" w:eastAsia="宋体" w:hAnsi="宋体" w:cs="宋体"/>
          <w:sz w:val="28"/>
          <w:szCs w:val="28"/>
        </w:rPr>
      </w:pPr>
      <w:r>
        <w:rPr>
          <w:rFonts w:ascii="宋体" w:eastAsia="宋体" w:hAnsi="宋体" w:cs="宋体" w:hint="eastAsia"/>
          <w:sz w:val="28"/>
          <w:szCs w:val="28"/>
        </w:rPr>
        <w:t>第三十二条 中医（专长）医师按照考核内容进行执业注册，执业范围为经考核认定其能够使用的中医药技术方法和具体治疗病证的范围，与《中医医术确有专长人员医师资格考核结论》中的“建议执业范围”保持一致。</w:t>
      </w:r>
    </w:p>
    <w:p w:rsidR="000E7806" w:rsidRDefault="000E7806" w:rsidP="000E7806">
      <w:pPr>
        <w:spacing w:line="560" w:lineRule="exact"/>
        <w:ind w:firstLineChars="200" w:firstLine="560"/>
        <w:rPr>
          <w:rFonts w:ascii="宋体" w:eastAsia="宋体" w:hAnsi="宋体" w:cs="宋体"/>
          <w:sz w:val="28"/>
          <w:szCs w:val="28"/>
        </w:rPr>
      </w:pPr>
      <w:r>
        <w:rPr>
          <w:rFonts w:ascii="宋体" w:eastAsia="宋体" w:hAnsi="宋体" w:cs="宋体" w:hint="eastAsia"/>
          <w:sz w:val="28"/>
          <w:szCs w:val="28"/>
        </w:rPr>
        <w:t>第三十三条 在贵州省参加考核取得《中医（专长）医师资格证书》者可以申请在贵州省行政区域内执业；省外中医（专长）医师在贵州省申请执业的，须经贵州省中医药主管部门同意并注册。</w:t>
      </w:r>
    </w:p>
    <w:p w:rsidR="000E7806" w:rsidRDefault="000E7806" w:rsidP="000E7806">
      <w:pPr>
        <w:spacing w:line="560" w:lineRule="exact"/>
        <w:ind w:firstLineChars="200" w:firstLine="560"/>
        <w:rPr>
          <w:rFonts w:ascii="宋体" w:eastAsia="宋体" w:hAnsi="宋体" w:cs="宋体"/>
          <w:sz w:val="28"/>
          <w:szCs w:val="28"/>
        </w:rPr>
      </w:pPr>
      <w:r>
        <w:rPr>
          <w:rFonts w:ascii="宋体" w:eastAsia="宋体" w:hAnsi="宋体" w:cs="宋体" w:hint="eastAsia"/>
          <w:sz w:val="28"/>
          <w:szCs w:val="28"/>
        </w:rPr>
        <w:t>第三十四条 取得《中医（专长）医师执业证书》者，即可在注册的执业范围内，以个人开业的方式或者在医疗机构内从事中医医疗活动。</w:t>
      </w:r>
    </w:p>
    <w:p w:rsidR="000E7806" w:rsidRDefault="000E7806" w:rsidP="000E7806">
      <w:pPr>
        <w:spacing w:line="560" w:lineRule="exact"/>
        <w:ind w:firstLineChars="900" w:firstLine="2530"/>
        <w:rPr>
          <w:rFonts w:ascii="宋体" w:eastAsia="宋体" w:hAnsi="宋体" w:cs="宋体"/>
          <w:b/>
          <w:bCs/>
          <w:sz w:val="28"/>
          <w:szCs w:val="28"/>
        </w:rPr>
      </w:pPr>
      <w:r>
        <w:rPr>
          <w:rFonts w:ascii="宋体" w:eastAsia="宋体" w:hAnsi="宋体" w:cs="宋体" w:hint="eastAsia"/>
          <w:b/>
          <w:bCs/>
          <w:sz w:val="28"/>
          <w:szCs w:val="28"/>
        </w:rPr>
        <w:t>第六章   监督管理</w:t>
      </w:r>
    </w:p>
    <w:p w:rsidR="000E7806" w:rsidRDefault="000E7806" w:rsidP="000E7806">
      <w:pPr>
        <w:pStyle w:val="a5"/>
        <w:spacing w:before="0" w:beforeAutospacing="0" w:after="0" w:afterAutospacing="0" w:line="560" w:lineRule="exact"/>
        <w:ind w:firstLine="420"/>
        <w:rPr>
          <w:sz w:val="28"/>
          <w:szCs w:val="28"/>
        </w:rPr>
      </w:pPr>
      <w:r>
        <w:rPr>
          <w:rFonts w:hint="eastAsia"/>
          <w:kern w:val="2"/>
          <w:sz w:val="28"/>
          <w:szCs w:val="28"/>
        </w:rPr>
        <w:t>第三十五条</w:t>
      </w:r>
      <w:r>
        <w:rPr>
          <w:rFonts w:hint="eastAsia"/>
          <w:sz w:val="28"/>
          <w:szCs w:val="28"/>
        </w:rPr>
        <w:t xml:space="preserve"> </w:t>
      </w:r>
      <w:r>
        <w:rPr>
          <w:rFonts w:ascii="Calibri"/>
          <w:sz w:val="28"/>
          <w:szCs w:val="28"/>
        </w:rPr>
        <w:t>县（市、区</w:t>
      </w:r>
      <w:r>
        <w:rPr>
          <w:rFonts w:ascii="Calibri" w:hint="eastAsia"/>
          <w:sz w:val="28"/>
          <w:szCs w:val="28"/>
        </w:rPr>
        <w:t>、特区</w:t>
      </w:r>
      <w:r>
        <w:rPr>
          <w:rFonts w:ascii="Calibri"/>
          <w:sz w:val="28"/>
          <w:szCs w:val="28"/>
        </w:rPr>
        <w:t>）</w:t>
      </w:r>
      <w:r>
        <w:rPr>
          <w:rFonts w:hint="eastAsia"/>
          <w:sz w:val="28"/>
          <w:szCs w:val="28"/>
        </w:rPr>
        <w:t>中医药主管部门负责对本行政区域内中医 (专长）医师执业行为的监督检查，重点对其执业范围、诊疗行为、医疗安全以及广告宣传等进行监督检查。</w:t>
      </w:r>
    </w:p>
    <w:p w:rsidR="000E7806" w:rsidRDefault="000E7806" w:rsidP="000E7806">
      <w:pPr>
        <w:spacing w:line="560" w:lineRule="exact"/>
        <w:ind w:firstLineChars="200" w:firstLine="560"/>
        <w:rPr>
          <w:rFonts w:ascii="宋体" w:eastAsia="宋体" w:hAnsi="宋体" w:cs="宋体"/>
          <w:sz w:val="28"/>
          <w:szCs w:val="28"/>
        </w:rPr>
      </w:pPr>
      <w:r>
        <w:rPr>
          <w:rFonts w:ascii="宋体" w:eastAsia="宋体" w:hAnsi="宋体" w:cs="宋体" w:hint="eastAsia"/>
          <w:sz w:val="28"/>
          <w:szCs w:val="28"/>
        </w:rPr>
        <w:t>第三十六条 县（市、区、特区）中医药主管部门负责对本行政区域内中医（专长）医师的定期考核，每两年为一个周期，有关要求参照《医师定期考核管理办法》执行。</w:t>
      </w:r>
    </w:p>
    <w:p w:rsidR="000E7806" w:rsidRDefault="000E7806" w:rsidP="000E7806">
      <w:pPr>
        <w:spacing w:line="560" w:lineRule="exact"/>
        <w:ind w:firstLineChars="200" w:firstLine="560"/>
        <w:rPr>
          <w:rFonts w:ascii="宋体" w:eastAsia="宋体" w:hAnsi="宋体" w:cs="宋体"/>
          <w:sz w:val="28"/>
          <w:szCs w:val="28"/>
        </w:rPr>
      </w:pPr>
      <w:r>
        <w:rPr>
          <w:rFonts w:ascii="宋体" w:eastAsia="宋体" w:hAnsi="宋体" w:cs="宋体" w:hint="eastAsia"/>
          <w:sz w:val="28"/>
          <w:szCs w:val="28"/>
        </w:rPr>
        <w:t xml:space="preserve">第三十七条  </w:t>
      </w:r>
      <w:r>
        <w:rPr>
          <w:rFonts w:ascii="Calibri" w:eastAsia="宋体" w:hAnsi="宋体"/>
          <w:sz w:val="28"/>
          <w:szCs w:val="28"/>
        </w:rPr>
        <w:t>县级</w:t>
      </w:r>
      <w:r>
        <w:rPr>
          <w:rFonts w:ascii="宋体" w:eastAsia="宋体" w:hAnsi="宋体" w:cs="宋体" w:hint="eastAsia"/>
          <w:sz w:val="28"/>
          <w:szCs w:val="28"/>
        </w:rPr>
        <w:t>以上地方中医药主管部门应当加强对中医（专长 ）医师的培训，为中医(专长)医师接受继续教育提供条件。中医(专长)医师人数较少的县</w:t>
      </w:r>
      <w:r>
        <w:rPr>
          <w:rFonts w:ascii="Calibri" w:eastAsia="宋体" w:hAnsi="宋体"/>
          <w:sz w:val="28"/>
          <w:szCs w:val="28"/>
        </w:rPr>
        <w:t>（市、区</w:t>
      </w:r>
      <w:r>
        <w:rPr>
          <w:rFonts w:ascii="Calibri" w:eastAsia="宋体" w:hAnsi="宋体" w:hint="eastAsia"/>
          <w:sz w:val="28"/>
          <w:szCs w:val="28"/>
        </w:rPr>
        <w:t>、特区</w:t>
      </w:r>
      <w:r>
        <w:rPr>
          <w:rFonts w:ascii="Calibri" w:eastAsia="宋体" w:hAnsi="宋体"/>
          <w:sz w:val="28"/>
          <w:szCs w:val="28"/>
        </w:rPr>
        <w:t>）</w:t>
      </w:r>
      <w:r>
        <w:rPr>
          <w:rFonts w:ascii="宋体" w:eastAsia="宋体" w:hAnsi="宋体" w:cs="宋体" w:hint="eastAsia"/>
          <w:sz w:val="28"/>
          <w:szCs w:val="28"/>
        </w:rPr>
        <w:t>，可由市（自治州）中医药主管部门集中或指定机构培训。中医（专长）医师的培训参照国家中</w:t>
      </w:r>
      <w:r>
        <w:rPr>
          <w:rFonts w:ascii="宋体" w:eastAsia="宋体" w:hAnsi="宋体" w:cs="宋体" w:hint="eastAsia"/>
          <w:sz w:val="28"/>
          <w:szCs w:val="28"/>
        </w:rPr>
        <w:lastRenderedPageBreak/>
        <w:t>医药管理局《中医药继续教育规定》及贵州省中医药主管部门关于中医药继续教育有关规定执行。中医（专长）医师培训情况作为医师执业注册和定期考核的重要内容。</w:t>
      </w:r>
    </w:p>
    <w:p w:rsidR="000E7806" w:rsidRDefault="000E7806" w:rsidP="000E7806">
      <w:pPr>
        <w:spacing w:line="560" w:lineRule="exact"/>
        <w:ind w:firstLineChars="200" w:firstLine="560"/>
        <w:rPr>
          <w:rFonts w:ascii="宋体" w:eastAsia="宋体" w:hAnsi="宋体" w:cs="宋体"/>
          <w:sz w:val="28"/>
          <w:szCs w:val="28"/>
        </w:rPr>
      </w:pPr>
      <w:r>
        <w:rPr>
          <w:rFonts w:ascii="宋体" w:eastAsia="宋体" w:hAnsi="宋体" w:cs="宋体" w:hint="eastAsia"/>
          <w:sz w:val="28"/>
          <w:szCs w:val="28"/>
        </w:rPr>
        <w:t>第三十八条 中医（专长）医师通过学历教育取得省级以上教育行政部门认可的中医专业学历的，或者执业时间满五年、期间无不良执业记录的，可申请参加中医类别执业医师资格考试。</w:t>
      </w:r>
    </w:p>
    <w:p w:rsidR="000E7806" w:rsidRDefault="000E7806" w:rsidP="000E7806">
      <w:pPr>
        <w:spacing w:line="560" w:lineRule="exact"/>
        <w:ind w:firstLineChars="200" w:firstLine="560"/>
        <w:rPr>
          <w:rFonts w:ascii="宋体" w:eastAsia="宋体" w:hAnsi="宋体" w:cs="宋体"/>
          <w:sz w:val="28"/>
          <w:szCs w:val="28"/>
        </w:rPr>
      </w:pPr>
      <w:r>
        <w:rPr>
          <w:rFonts w:ascii="宋体" w:eastAsia="宋体" w:hAnsi="宋体" w:cs="宋体" w:hint="eastAsia"/>
          <w:sz w:val="28"/>
          <w:szCs w:val="28"/>
        </w:rPr>
        <w:t>第三十九条 建立贵州省中医（专长）医师管理信息系统，及时更新中医（专长）医师注册信息，实行注册内容公开制度，并提供中医（专长）医师注册信息查询服务。</w:t>
      </w:r>
    </w:p>
    <w:p w:rsidR="000E7806" w:rsidRDefault="000E7806" w:rsidP="000E7806">
      <w:pPr>
        <w:spacing w:line="560" w:lineRule="exact"/>
        <w:ind w:firstLineChars="200" w:firstLine="560"/>
        <w:rPr>
          <w:rFonts w:ascii="宋体" w:eastAsia="宋体" w:hAnsi="宋体" w:cs="宋体"/>
          <w:b/>
          <w:bCs/>
          <w:sz w:val="28"/>
          <w:szCs w:val="28"/>
        </w:rPr>
      </w:pPr>
      <w:r>
        <w:rPr>
          <w:rFonts w:ascii="宋体" w:eastAsia="宋体" w:hAnsi="宋体" w:cs="宋体" w:hint="eastAsia"/>
          <w:sz w:val="28"/>
          <w:szCs w:val="28"/>
        </w:rPr>
        <w:t xml:space="preserve"> </w:t>
      </w:r>
      <w:r>
        <w:rPr>
          <w:rFonts w:ascii="宋体" w:eastAsia="宋体" w:hAnsi="宋体" w:cs="宋体" w:hint="eastAsia"/>
          <w:b/>
          <w:bCs/>
          <w:sz w:val="28"/>
          <w:szCs w:val="28"/>
        </w:rPr>
        <w:t xml:space="preserve"> </w:t>
      </w:r>
    </w:p>
    <w:p w:rsidR="000E7806" w:rsidRDefault="000E7806" w:rsidP="000E7806">
      <w:pPr>
        <w:spacing w:line="560" w:lineRule="exact"/>
        <w:jc w:val="center"/>
        <w:rPr>
          <w:rFonts w:ascii="宋体" w:eastAsia="宋体" w:hAnsi="宋体" w:cs="宋体"/>
          <w:b/>
          <w:bCs/>
          <w:sz w:val="28"/>
          <w:szCs w:val="28"/>
        </w:rPr>
      </w:pPr>
      <w:r>
        <w:rPr>
          <w:rFonts w:ascii="宋体" w:eastAsia="宋体" w:hAnsi="宋体" w:cs="宋体" w:hint="eastAsia"/>
          <w:b/>
          <w:bCs/>
          <w:sz w:val="28"/>
          <w:szCs w:val="28"/>
        </w:rPr>
        <w:t>第七章   法律责任</w:t>
      </w:r>
    </w:p>
    <w:p w:rsidR="000E7806" w:rsidRDefault="000E7806" w:rsidP="000E7806">
      <w:pPr>
        <w:spacing w:line="560" w:lineRule="exact"/>
        <w:ind w:firstLineChars="200" w:firstLine="560"/>
        <w:rPr>
          <w:rFonts w:ascii="宋体" w:eastAsia="宋体" w:hAnsi="宋体" w:cs="宋体"/>
          <w:sz w:val="28"/>
          <w:szCs w:val="28"/>
        </w:rPr>
      </w:pPr>
      <w:r>
        <w:rPr>
          <w:rFonts w:ascii="宋体" w:eastAsia="宋体" w:hAnsi="宋体" w:cs="宋体" w:hint="eastAsia"/>
          <w:sz w:val="28"/>
          <w:szCs w:val="28"/>
        </w:rPr>
        <w:t xml:space="preserve">第四十条 参加中医医术确有专长人员资格考核的人员和考核工作人员，违反本办法有关规定，在考核过程中发生违纪违规行为的，按照国家医师资格考试违纪违规处理有关规定处罚；通过违纪违规行为取得《中医（专长）医师资格证书》、《中医（专长）医师执业证书》的人员，由发证部门撤销并收回《中医（专长）医师资格证书》、《中医（专长）医师执业证书》，并进行通报。 </w:t>
      </w:r>
    </w:p>
    <w:p w:rsidR="000E7806" w:rsidRDefault="000E7806" w:rsidP="000E7806">
      <w:pPr>
        <w:spacing w:line="560" w:lineRule="exact"/>
        <w:ind w:firstLineChars="200" w:firstLine="560"/>
        <w:rPr>
          <w:rFonts w:ascii="宋体" w:eastAsia="宋体" w:hAnsi="宋体" w:cs="宋体"/>
          <w:sz w:val="28"/>
          <w:szCs w:val="28"/>
        </w:rPr>
      </w:pPr>
      <w:r>
        <w:rPr>
          <w:rFonts w:ascii="宋体" w:eastAsia="宋体" w:hAnsi="宋体" w:cs="宋体" w:hint="eastAsia"/>
          <w:sz w:val="28"/>
          <w:szCs w:val="28"/>
        </w:rPr>
        <w:t xml:space="preserve">第四十一条 中医医术确有专长人员医师资格考核专家违反本细则有关规定，在考核工作中未依法履行工作职责的，贵州省中医药主管部门停止其参与考核工作；情节严重的，应当进行通报批评，并建议其所在单位依法给予相应的处分；存在其他违纪违规行为的，按照国家医师资格考试违纪违规处理有关规定处罚；构成犯罪的，依法追究刑事责任。 </w:t>
      </w:r>
    </w:p>
    <w:p w:rsidR="000E7806" w:rsidRDefault="000E7806" w:rsidP="000E7806">
      <w:pPr>
        <w:spacing w:line="560" w:lineRule="exact"/>
        <w:ind w:firstLineChars="200" w:firstLine="560"/>
        <w:rPr>
          <w:rFonts w:ascii="宋体" w:eastAsia="宋体" w:hAnsi="宋体" w:cs="宋体"/>
          <w:sz w:val="28"/>
          <w:szCs w:val="28"/>
        </w:rPr>
      </w:pPr>
      <w:r>
        <w:rPr>
          <w:rFonts w:ascii="宋体" w:eastAsia="宋体" w:hAnsi="宋体" w:cs="宋体" w:hint="eastAsia"/>
          <w:sz w:val="28"/>
          <w:szCs w:val="28"/>
        </w:rPr>
        <w:t>第四十二条 推荐中医医术确有专长人员的中医医师、以师承方</w:t>
      </w:r>
      <w:r>
        <w:rPr>
          <w:rFonts w:ascii="宋体" w:eastAsia="宋体" w:hAnsi="宋体" w:cs="宋体" w:hint="eastAsia"/>
          <w:sz w:val="28"/>
          <w:szCs w:val="28"/>
        </w:rPr>
        <w:lastRenderedPageBreak/>
        <w:t xml:space="preserve">式学习中医的医术确有专长人员的指导老师，违反本细则有关规定，在推荐中弄虚作假、徇私舞弊的，由其执业机构所在地的县（市、区、特区）中医药主管部门依法责令暂停六个月以上一年以下执业活动；情节严重的，吊销其医师执业证书；构成犯罪的，依法追究刑事责任。 </w:t>
      </w:r>
    </w:p>
    <w:p w:rsidR="000E7806" w:rsidRDefault="000E7806" w:rsidP="000E7806">
      <w:pPr>
        <w:spacing w:line="560" w:lineRule="exact"/>
        <w:ind w:firstLineChars="200" w:firstLine="560"/>
        <w:rPr>
          <w:rFonts w:ascii="宋体" w:eastAsia="宋体" w:hAnsi="宋体" w:cs="宋体"/>
          <w:sz w:val="28"/>
          <w:szCs w:val="28"/>
        </w:rPr>
      </w:pPr>
      <w:r>
        <w:rPr>
          <w:rFonts w:ascii="宋体" w:eastAsia="宋体" w:hAnsi="宋体" w:cs="宋体" w:hint="eastAsia"/>
          <w:sz w:val="28"/>
          <w:szCs w:val="28"/>
        </w:rPr>
        <w:t xml:space="preserve">第四十三条 中医（专长）医师在执业中超出注册的执业范围从事医疗活动的，由执业机构所在地的县（市、区、特区）中医药主管部门责令暂停六个月以上一年以下执业活动，并处一万元以上三万元以下罚款；情节严重的，吊销其执业证书。造成患者人身、财产损害的，依法承担民事责任；构成犯罪的，依法追究刑事责任。 </w:t>
      </w:r>
    </w:p>
    <w:p w:rsidR="000E7806" w:rsidRDefault="000E7806" w:rsidP="000E7806">
      <w:pPr>
        <w:spacing w:line="560" w:lineRule="exact"/>
        <w:ind w:firstLineChars="1000" w:firstLine="2811"/>
        <w:rPr>
          <w:rFonts w:ascii="宋体" w:eastAsia="宋体" w:hAnsi="宋体" w:cs="宋体"/>
          <w:b/>
          <w:bCs/>
          <w:sz w:val="28"/>
          <w:szCs w:val="28"/>
        </w:rPr>
      </w:pPr>
      <w:r>
        <w:rPr>
          <w:rFonts w:ascii="宋体" w:eastAsia="宋体" w:hAnsi="宋体" w:cs="宋体" w:hint="eastAsia"/>
          <w:b/>
          <w:bCs/>
          <w:sz w:val="28"/>
          <w:szCs w:val="28"/>
        </w:rPr>
        <w:t>第八章   附则</w:t>
      </w:r>
    </w:p>
    <w:p w:rsidR="000E7806" w:rsidRDefault="000E7806" w:rsidP="000E7806">
      <w:pPr>
        <w:widowControl/>
        <w:shd w:val="clear" w:color="000000" w:fill="FFFFFF"/>
        <w:spacing w:line="560" w:lineRule="exact"/>
        <w:ind w:right="127" w:firstLineChars="200" w:firstLine="560"/>
        <w:rPr>
          <w:rFonts w:ascii="Calibri" w:eastAsia="宋体" w:hAnsi="宋体"/>
          <w:sz w:val="28"/>
          <w:szCs w:val="28"/>
        </w:rPr>
      </w:pPr>
      <w:r>
        <w:rPr>
          <w:rFonts w:ascii="宋体" w:eastAsia="宋体" w:hAnsi="宋体" w:cs="宋体" w:hint="eastAsia"/>
          <w:sz w:val="28"/>
          <w:szCs w:val="28"/>
        </w:rPr>
        <w:t xml:space="preserve">第四十四条 </w:t>
      </w:r>
      <w:r>
        <w:rPr>
          <w:rFonts w:ascii="Calibri" w:eastAsia="宋体" w:hAnsi="宋体"/>
          <w:sz w:val="28"/>
          <w:szCs w:val="28"/>
        </w:rPr>
        <w:t>港澳台人员在</w:t>
      </w:r>
      <w:r>
        <w:rPr>
          <w:rFonts w:ascii="Calibri" w:eastAsia="宋体" w:hAnsi="宋体" w:hint="eastAsia"/>
          <w:sz w:val="28"/>
          <w:szCs w:val="28"/>
        </w:rPr>
        <w:t>贵州</w:t>
      </w:r>
      <w:r>
        <w:rPr>
          <w:rFonts w:ascii="宋体" w:eastAsia="宋体" w:hAnsi="宋体" w:cs="宋体" w:hint="eastAsia"/>
          <w:sz w:val="28"/>
          <w:szCs w:val="28"/>
        </w:rPr>
        <w:t>省内</w:t>
      </w:r>
      <w:r>
        <w:rPr>
          <w:rFonts w:ascii="Calibri" w:eastAsia="宋体" w:hAnsi="宋体"/>
          <w:sz w:val="28"/>
          <w:szCs w:val="28"/>
        </w:rPr>
        <w:t>以师承方式学习中医的</w:t>
      </w:r>
      <w:r>
        <w:rPr>
          <w:rFonts w:ascii="Calibri" w:eastAsia="宋体" w:hAnsi="宋体" w:hint="eastAsia"/>
          <w:sz w:val="28"/>
          <w:szCs w:val="28"/>
        </w:rPr>
        <w:t>，并符合本细则规定的，</w:t>
      </w:r>
      <w:r>
        <w:rPr>
          <w:rFonts w:ascii="Calibri" w:eastAsia="宋体" w:hAnsi="宋体"/>
          <w:sz w:val="28"/>
          <w:szCs w:val="28"/>
        </w:rPr>
        <w:t>可在指导老师主要执业</w:t>
      </w:r>
      <w:r>
        <w:rPr>
          <w:rFonts w:ascii="Calibri" w:eastAsia="宋体" w:hAnsi="宋体" w:hint="eastAsia"/>
          <w:sz w:val="28"/>
          <w:szCs w:val="28"/>
        </w:rPr>
        <w:t>机构</w:t>
      </w:r>
      <w:r>
        <w:rPr>
          <w:rFonts w:ascii="Calibri" w:eastAsia="宋体" w:hAnsi="宋体"/>
          <w:sz w:val="28"/>
          <w:szCs w:val="28"/>
        </w:rPr>
        <w:t>所在</w:t>
      </w:r>
      <w:r>
        <w:rPr>
          <w:rFonts w:ascii="Calibri" w:eastAsia="宋体" w:hAnsi="宋体" w:hint="eastAsia"/>
          <w:sz w:val="28"/>
          <w:szCs w:val="28"/>
        </w:rPr>
        <w:t>地的</w:t>
      </w:r>
      <w:r>
        <w:rPr>
          <w:rFonts w:ascii="Calibri" w:eastAsia="宋体" w:hAnsi="宋体"/>
          <w:sz w:val="28"/>
          <w:szCs w:val="28"/>
        </w:rPr>
        <w:t>县（市、区</w:t>
      </w:r>
      <w:r>
        <w:rPr>
          <w:rFonts w:ascii="Calibri" w:eastAsia="宋体" w:hAnsi="宋体" w:hint="eastAsia"/>
          <w:sz w:val="28"/>
          <w:szCs w:val="28"/>
        </w:rPr>
        <w:t>、特区</w:t>
      </w:r>
      <w:r>
        <w:rPr>
          <w:rFonts w:ascii="Calibri" w:eastAsia="宋体" w:hAnsi="宋体"/>
          <w:sz w:val="28"/>
          <w:szCs w:val="28"/>
        </w:rPr>
        <w:t>）中医药主管部门申请参加中医医术确有专长医师资格考核。</w:t>
      </w:r>
    </w:p>
    <w:p w:rsidR="000E7806" w:rsidRDefault="000E7806" w:rsidP="000E7806">
      <w:pPr>
        <w:pStyle w:val="a5"/>
        <w:spacing w:before="0" w:beforeAutospacing="0" w:after="0" w:afterAutospacing="0" w:line="560" w:lineRule="exact"/>
        <w:ind w:firstLineChars="200" w:firstLine="560"/>
        <w:rPr>
          <w:sz w:val="28"/>
          <w:szCs w:val="28"/>
        </w:rPr>
      </w:pPr>
      <w:r>
        <w:rPr>
          <w:rFonts w:hint="eastAsia"/>
          <w:sz w:val="28"/>
          <w:szCs w:val="28"/>
        </w:rPr>
        <w:t>第四十五条 少数民族聚居或者多民族杂居区域的申请考核者，可以用当地通用的语言进行考核。</w:t>
      </w:r>
    </w:p>
    <w:p w:rsidR="000E7806" w:rsidRDefault="000E7806" w:rsidP="000E7806">
      <w:pPr>
        <w:spacing w:line="560" w:lineRule="exact"/>
        <w:ind w:firstLineChars="200" w:firstLine="560"/>
        <w:rPr>
          <w:rFonts w:ascii="宋体" w:eastAsia="宋体" w:hAnsi="宋体" w:cs="宋体"/>
          <w:sz w:val="28"/>
          <w:szCs w:val="28"/>
        </w:rPr>
      </w:pPr>
      <w:r>
        <w:rPr>
          <w:rFonts w:ascii="宋体" w:eastAsia="宋体" w:hAnsi="宋体" w:cs="宋体" w:hint="eastAsia"/>
          <w:sz w:val="28"/>
          <w:szCs w:val="28"/>
        </w:rPr>
        <w:t>第四十六条《中医（专长）医师资格证书》和《中医（专长）医师执业证书》由国家中医药管理局统一印制。</w:t>
      </w:r>
    </w:p>
    <w:p w:rsidR="000E7806" w:rsidRDefault="000E7806" w:rsidP="000E7806">
      <w:pPr>
        <w:pStyle w:val="a5"/>
        <w:spacing w:before="0" w:beforeAutospacing="0" w:after="0" w:afterAutospacing="0" w:line="560" w:lineRule="exact"/>
        <w:ind w:firstLineChars="200" w:firstLine="560"/>
        <w:rPr>
          <w:color w:val="2B2B2B"/>
          <w:sz w:val="28"/>
          <w:szCs w:val="28"/>
        </w:rPr>
      </w:pPr>
      <w:r>
        <w:rPr>
          <w:rFonts w:hint="eastAsia"/>
          <w:sz w:val="28"/>
          <w:szCs w:val="28"/>
        </w:rPr>
        <w:t xml:space="preserve">第四十七条 </w:t>
      </w:r>
      <w:r>
        <w:rPr>
          <w:rFonts w:hint="eastAsia"/>
          <w:color w:val="2B2B2B"/>
          <w:sz w:val="28"/>
          <w:szCs w:val="28"/>
        </w:rPr>
        <w:t>本细则由</w:t>
      </w:r>
      <w:r>
        <w:rPr>
          <w:rFonts w:hint="eastAsia"/>
          <w:sz w:val="28"/>
          <w:szCs w:val="28"/>
        </w:rPr>
        <w:t>贵州</w:t>
      </w:r>
      <w:r>
        <w:rPr>
          <w:rFonts w:hint="eastAsia"/>
          <w:color w:val="2B2B2B"/>
          <w:sz w:val="28"/>
          <w:szCs w:val="28"/>
        </w:rPr>
        <w:t>省中医药</w:t>
      </w:r>
      <w:r>
        <w:rPr>
          <w:rFonts w:hint="eastAsia"/>
          <w:color w:val="000000" w:themeColor="text1"/>
          <w:sz w:val="28"/>
          <w:szCs w:val="28"/>
        </w:rPr>
        <w:t>管理局</w:t>
      </w:r>
      <w:r>
        <w:rPr>
          <w:rFonts w:hint="eastAsia"/>
          <w:color w:val="2B2B2B"/>
          <w:sz w:val="28"/>
          <w:szCs w:val="28"/>
        </w:rPr>
        <w:t>负责解释。</w:t>
      </w:r>
    </w:p>
    <w:p w:rsidR="00FD0C14" w:rsidRDefault="000E7806" w:rsidP="000E7806">
      <w:r>
        <w:rPr>
          <w:rFonts w:ascii="宋体" w:eastAsia="宋体" w:hAnsi="宋体" w:cs="宋体" w:hint="eastAsia"/>
          <w:sz w:val="28"/>
          <w:szCs w:val="28"/>
        </w:rPr>
        <w:t>第四十八条 本细则自</w:t>
      </w:r>
      <w:r>
        <w:rPr>
          <w:rFonts w:ascii="宋体" w:eastAsia="宋体" w:hAnsi="宋体" w:cs="宋体" w:hint="eastAsia"/>
          <w:color w:val="000000" w:themeColor="text1"/>
          <w:sz w:val="28"/>
          <w:szCs w:val="28"/>
        </w:rPr>
        <w:t>发</w:t>
      </w:r>
      <w:bookmarkStart w:id="0" w:name="_GoBack"/>
      <w:bookmarkEnd w:id="0"/>
      <w:r>
        <w:rPr>
          <w:rFonts w:ascii="宋体" w:eastAsia="宋体" w:hAnsi="宋体" w:cs="宋体" w:hint="eastAsia"/>
          <w:color w:val="000000" w:themeColor="text1"/>
          <w:sz w:val="28"/>
          <w:szCs w:val="28"/>
        </w:rPr>
        <w:t>布之日</w:t>
      </w:r>
      <w:r>
        <w:rPr>
          <w:rFonts w:ascii="宋体" w:eastAsia="宋体" w:hAnsi="宋体" w:cs="宋体" w:hint="eastAsia"/>
          <w:sz w:val="28"/>
          <w:szCs w:val="28"/>
        </w:rPr>
        <w:t>起施行。</w:t>
      </w:r>
    </w:p>
    <w:sectPr w:rsidR="00FD0C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7618" w:rsidRDefault="00847618" w:rsidP="000E7806">
      <w:r>
        <w:separator/>
      </w:r>
    </w:p>
  </w:endnote>
  <w:endnote w:type="continuationSeparator" w:id="0">
    <w:p w:rsidR="00847618" w:rsidRDefault="00847618" w:rsidP="000E7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7618" w:rsidRDefault="00847618" w:rsidP="000E7806">
      <w:r>
        <w:separator/>
      </w:r>
    </w:p>
  </w:footnote>
  <w:footnote w:type="continuationSeparator" w:id="0">
    <w:p w:rsidR="00847618" w:rsidRDefault="00847618" w:rsidP="000E78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F237C85"/>
    <w:multiLevelType w:val="singleLevel"/>
    <w:tmpl w:val="3F237C85"/>
    <w:lvl w:ilvl="0">
      <w:start w:val="2"/>
      <w:numFmt w:val="chineseCounting"/>
      <w:suff w:val="space"/>
      <w:lvlText w:val="第%1章"/>
      <w:lvlJc w:val="left"/>
      <w:rPr>
        <w:rFonts w:hint="eastAsia"/>
      </w:rPr>
    </w:lvl>
  </w:abstractNum>
  <w:abstractNum w:abstractNumId="1">
    <w:nsid w:val="5A07B355"/>
    <w:multiLevelType w:val="singleLevel"/>
    <w:tmpl w:val="5A07B355"/>
    <w:lvl w:ilvl="0">
      <w:start w:val="1"/>
      <w:numFmt w:val="chineseCounting"/>
      <w:suff w:val="nothing"/>
      <w:lvlText w:val="（%1）"/>
      <w:lvlJc w:val="left"/>
    </w:lvl>
  </w:abstractNum>
  <w:abstractNum w:abstractNumId="2">
    <w:nsid w:val="5A07B3C7"/>
    <w:multiLevelType w:val="singleLevel"/>
    <w:tmpl w:val="5A07B3C7"/>
    <w:lvl w:ilvl="0">
      <w:start w:val="1"/>
      <w:numFmt w:val="chineseCounting"/>
      <w:suff w:val="nothing"/>
      <w:lvlText w:val="（%1）"/>
      <w:lvlJc w:val="left"/>
    </w:lvl>
  </w:abstractNum>
  <w:abstractNum w:abstractNumId="3">
    <w:nsid w:val="6E031310"/>
    <w:multiLevelType w:val="singleLevel"/>
    <w:tmpl w:val="6E031310"/>
    <w:lvl w:ilvl="0">
      <w:start w:val="1"/>
      <w:numFmt w:val="chineseCounting"/>
      <w:suff w:val="space"/>
      <w:lvlText w:val="第%1条"/>
      <w:lvlJc w:val="left"/>
      <w:rPr>
        <w:rFonts w:hint="eastAsia"/>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0ED"/>
    <w:rsid w:val="000E7806"/>
    <w:rsid w:val="005330ED"/>
    <w:rsid w:val="007911F6"/>
    <w:rsid w:val="00847618"/>
    <w:rsid w:val="00944785"/>
    <w:rsid w:val="00FD0C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05EF0F2-D8D3-4248-BE53-A10EDF6D5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780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E780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E7806"/>
    <w:rPr>
      <w:sz w:val="18"/>
      <w:szCs w:val="18"/>
    </w:rPr>
  </w:style>
  <w:style w:type="paragraph" w:styleId="a4">
    <w:name w:val="footer"/>
    <w:basedOn w:val="a"/>
    <w:link w:val="Char0"/>
    <w:uiPriority w:val="99"/>
    <w:unhideWhenUsed/>
    <w:rsid w:val="000E7806"/>
    <w:pPr>
      <w:tabs>
        <w:tab w:val="center" w:pos="4153"/>
        <w:tab w:val="right" w:pos="8306"/>
      </w:tabs>
      <w:snapToGrid w:val="0"/>
      <w:jc w:val="left"/>
    </w:pPr>
    <w:rPr>
      <w:sz w:val="18"/>
      <w:szCs w:val="18"/>
    </w:rPr>
  </w:style>
  <w:style w:type="character" w:customStyle="1" w:styleId="Char0">
    <w:name w:val="页脚 Char"/>
    <w:basedOn w:val="a0"/>
    <w:link w:val="a4"/>
    <w:uiPriority w:val="99"/>
    <w:rsid w:val="000E7806"/>
    <w:rPr>
      <w:sz w:val="18"/>
      <w:szCs w:val="18"/>
    </w:rPr>
  </w:style>
  <w:style w:type="paragraph" w:styleId="HTML">
    <w:name w:val="HTML Preformatted"/>
    <w:basedOn w:val="a"/>
    <w:link w:val="HTMLChar"/>
    <w:qFormat/>
    <w:rsid w:val="000E78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hint="eastAsia"/>
      <w:kern w:val="0"/>
      <w:sz w:val="24"/>
      <w:szCs w:val="24"/>
    </w:rPr>
  </w:style>
  <w:style w:type="character" w:customStyle="1" w:styleId="HTMLChar">
    <w:name w:val="HTML 预设格式 Char"/>
    <w:basedOn w:val="a0"/>
    <w:link w:val="HTML"/>
    <w:rsid w:val="000E7806"/>
    <w:rPr>
      <w:rFonts w:ascii="宋体" w:eastAsia="宋体" w:hAnsi="宋体" w:cs="Times New Roman"/>
      <w:kern w:val="0"/>
      <w:sz w:val="24"/>
      <w:szCs w:val="24"/>
    </w:rPr>
  </w:style>
  <w:style w:type="paragraph" w:styleId="a5">
    <w:name w:val="Normal (Web)"/>
    <w:basedOn w:val="a"/>
    <w:uiPriority w:val="99"/>
    <w:semiHidden/>
    <w:unhideWhenUsed/>
    <w:rsid w:val="000E7806"/>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1128</Words>
  <Characters>6434</Characters>
  <Application>Microsoft Office Word</Application>
  <DocSecurity>0</DocSecurity>
  <Lines>53</Lines>
  <Paragraphs>15</Paragraphs>
  <ScaleCrop>false</ScaleCrop>
  <Company>Microsoft</Company>
  <LinksUpToDate>false</LinksUpToDate>
  <CharactersWithSpaces>7547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lljs</dc:creator>
  <cp:keywords/>
  <dc:description/>
  <cp:lastModifiedBy>lljs</cp:lastModifiedBy>
  <cp:revision>2</cp:revision>
  <dcterms:created xsi:type="dcterms:W3CDTF">2019-03-06T01:42:00Z</dcterms:created>
  <dcterms:modified xsi:type="dcterms:W3CDTF">2019-03-06T01:43:00Z</dcterms:modified>
</cp:coreProperties>
</file>