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初级中药师资格考试备考不可缺少这些细节</w:t>
      </w:r>
    </w:p>
    <w:p>
      <w:pPr>
        <w:pStyle w:val="5"/>
        <w:rPr>
          <w:color w:val="000000"/>
        </w:rPr>
      </w:pPr>
      <w:r>
        <w:rPr>
          <w:rFonts w:hint="eastAsia"/>
          <w:color w:val="000000"/>
        </w:rPr>
        <w:t>备考</w:t>
      </w:r>
      <w:bookmarkStart w:id="0" w:name="_GoBack"/>
      <w:bookmarkEnd w:id="0"/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Style w:val="7"/>
          <w:rFonts w:hint="eastAsia"/>
        </w:rPr>
        <w:t>初级中药师</w:t>
      </w:r>
      <w:r>
        <w:rPr>
          <w:rStyle w:val="7"/>
          <w:rFonts w:hint="eastAsia"/>
        </w:rPr>
        <w:fldChar w:fldCharType="end"/>
      </w:r>
      <w:r>
        <w:rPr>
          <w:rFonts w:hint="eastAsia"/>
          <w:color w:val="000000"/>
        </w:rPr>
        <w:t>资格考试虽是不易，但只要考生们有毅力，肯坚持，并且把备考复习的工作细节做好，相信取得资格证也不是难事。医学/教育/网小编接下来就为大家介绍一下初级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7"/>
          <w:rFonts w:hint="eastAsia"/>
        </w:rPr>
        <w:t>中药师</w:t>
      </w:r>
      <w:r>
        <w:rPr>
          <w:rStyle w:val="7"/>
          <w:rFonts w:hint="eastAsia"/>
        </w:rPr>
        <w:fldChar w:fldCharType="end"/>
      </w:r>
      <w:r>
        <w:rPr>
          <w:rFonts w:hint="eastAsia"/>
          <w:color w:val="000000"/>
        </w:rPr>
        <w:t xml:space="preserve">资格考试备考不可缺少这些细节。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1、自始至终重视信息的收集、利用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“</w:t>
      </w:r>
      <w:r>
        <w:fldChar w:fldCharType="begin"/>
      </w:r>
      <w:r>
        <w:instrText xml:space="preserve"> HYPERLINK "http://www.med66.com/chujizhongyaoshi/" \t "_blank" \o "初级中药师考试" </w:instrText>
      </w:r>
      <w:r>
        <w:fldChar w:fldCharType="separate"/>
      </w:r>
      <w:r>
        <w:rPr>
          <w:rStyle w:val="7"/>
          <w:rFonts w:hint="eastAsia"/>
        </w:rPr>
        <w:t>初级中药师考试</w:t>
      </w:r>
      <w:r>
        <w:rPr>
          <w:rStyle w:val="7"/>
          <w:rFonts w:hint="eastAsia"/>
        </w:rPr>
        <w:fldChar w:fldCharType="end"/>
      </w:r>
      <w:r>
        <w:rPr>
          <w:rFonts w:hint="eastAsia"/>
          <w:color w:val="000000"/>
        </w:rPr>
        <w:t xml:space="preserve">最忌信息不通”。信息内容包括招考、考试科目、成功者等方面。招考信息包括报名条件，考试政策，考试大纲等，成功者信息就是借鉴复习备应考经验，从不同的人成功的实例找到信心，鼓舞自己斗志。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2、适合个人的复习安排与复习方法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复习采用系统复习法、四天四步记忆法。判断复习安排是否合理、复习方法是否正确的标志是：心情轻松，复习有效，疲劳感轻微。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3、着重抓基础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不要将考题想象得太难，也不必搞那些怪、偏、难的题，紧扣教材集中精力打好基础，解决复习内容的全面性问题，在此基础上提高解题的难度层次和拓展应对题目多变性的能力。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4、多想困难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“战略上轻视敌人，战术上重视敌人”。进入冲刺阶段后，水平能力上来了，就要多想下考试将会遇到什么困难。考试时压力是难免的，只不过大小不同而已，会不会平时记得好好的概念、公式，竟然调不出来了，思维计算慢了，甚至可能手脚也变僵硬了，又该怎样处理？还有未想到未见过的困难呢？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5、资料切莫贪多泛滥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不是题做得越多，资料看得越多，知识掌握就越好，解题能力就越强。多做不同形式的题，而不是多做同一类型的题。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6、保持资料的整洁和新鲜感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为了能反复使用资料，尤其是习题、试题，我从不把答案注解写到上面，而另外用稿纸写，有体会就记到笔记或资料的参考答案旁。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7、低调备考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初级中药师资格考试是平常事，犯不着大张旗鼓。低调备考最大好处是省掉许多不必要的麻烦，大大减轻压力。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8、找医考同路人做朋友，避免孤军作战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有朋友的三个好处是：信息资料共享，共同解决问题，相互鼓舞，减压。能相互鼓励，倾吐减压也不错。就算对方是你的竞争对手，也是合作就双赢。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2851"/>
    <w:rsid w:val="0003636C"/>
    <w:rsid w:val="009A2851"/>
    <w:rsid w:val="00C04D1A"/>
    <w:rsid w:val="00F71F91"/>
    <w:rsid w:val="00FB7BA8"/>
    <w:rsid w:val="11BD5265"/>
    <w:rsid w:val="43BA303E"/>
    <w:rsid w:val="47120304"/>
    <w:rsid w:val="63546129"/>
    <w:rsid w:val="6C862E85"/>
    <w:rsid w:val="7AF6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</Words>
  <Characters>916</Characters>
  <Lines>7</Lines>
  <Paragraphs>2</Paragraphs>
  <TotalTime>0</TotalTime>
  <ScaleCrop>false</ScaleCrop>
  <LinksUpToDate>false</LinksUpToDate>
  <CharactersWithSpaces>1074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2018-04-24T06:19:00Z</dcterms:created>
  <dc:creator>DELL</dc:creator>
  <cp:lastModifiedBy>dell</cp:lastModifiedBy>
  <dcterms:modified xsi:type="dcterms:W3CDTF">2019-08-16T08:53:37Z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