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8"/>
          <w:szCs w:val="28"/>
        </w:rPr>
      </w:pPr>
      <w:bookmarkStart w:id="0" w:name="_GoBack"/>
      <w:bookmarkEnd w:id="0"/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主管中药师备考复习这三点很重要</w:t>
      </w:r>
    </w:p>
    <w:p>
      <w:pPr>
        <w:pStyle w:val="5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备考</w:t>
      </w:r>
      <w:r>
        <w:fldChar w:fldCharType="begin"/>
      </w:r>
      <w:r>
        <w:instrText xml:space="preserve"> HYPERLINK "http://www.med66.com/zhuguanzhongyaoshi/" \t "_blank" \o "主管中药师资格考试" </w:instrText>
      </w:r>
      <w:r>
        <w:fldChar w:fldCharType="separate"/>
      </w:r>
      <w:r>
        <w:rPr>
          <w:rStyle w:val="8"/>
          <w:rFonts w:hint="eastAsia"/>
          <w:sz w:val="28"/>
          <w:szCs w:val="28"/>
        </w:rPr>
        <w:t>主管中药师资格考试</w:t>
      </w:r>
      <w:r>
        <w:rPr>
          <w:rStyle w:val="8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>有很多方法和技巧，在这其中也有一些事必不可少的要素，需要考生们记住并加以运用，医学/教育/网小编相信其能够提升大家的备考效果，下面就将备考</w:t>
      </w:r>
      <w:r>
        <w:fldChar w:fldCharType="begin"/>
      </w:r>
      <w:r>
        <w:instrText xml:space="preserve"> HYPERLINK "http://www.med66.com/zhuguanzhongyaoshi/" \t "_blank" \o "主管中药师" </w:instrText>
      </w:r>
      <w:r>
        <w:fldChar w:fldCharType="separate"/>
      </w:r>
      <w:r>
        <w:rPr>
          <w:rStyle w:val="8"/>
          <w:rFonts w:hint="eastAsia"/>
          <w:sz w:val="28"/>
          <w:szCs w:val="28"/>
        </w:rPr>
        <w:t>主管中药师</w:t>
      </w:r>
      <w:r>
        <w:rPr>
          <w:rStyle w:val="8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 xml:space="preserve">资格考试必不可少的三要素介绍给大家。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Style w:val="7"/>
          <w:rFonts w:hint="eastAsia"/>
          <w:color w:val="000000"/>
          <w:sz w:val="28"/>
          <w:szCs w:val="28"/>
        </w:rPr>
        <w:t xml:space="preserve">1、通读教材。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这是整个复习备考</w:t>
      </w:r>
      <w:r>
        <w:fldChar w:fldCharType="begin"/>
      </w:r>
      <w:r>
        <w:instrText xml:space="preserve"> HYPERLINK "http://www.med66.com/zhuguanzhongyaoshi/" \t "_blank" \o "主管中药师考试" </w:instrText>
      </w:r>
      <w:r>
        <w:fldChar w:fldCharType="separate"/>
      </w:r>
      <w:r>
        <w:rPr>
          <w:rStyle w:val="8"/>
          <w:rFonts w:hint="eastAsia"/>
          <w:sz w:val="28"/>
          <w:szCs w:val="28"/>
        </w:rPr>
        <w:t>主管中药师考试</w:t>
      </w:r>
      <w:r>
        <w:rPr>
          <w:rStyle w:val="8"/>
          <w:rFonts w:hint="eastAsia"/>
          <w:sz w:val="28"/>
          <w:szCs w:val="28"/>
        </w:rPr>
        <w:fldChar w:fldCharType="end"/>
      </w:r>
      <w:r>
        <w:rPr>
          <w:rFonts w:hint="eastAsia"/>
          <w:color w:val="000000"/>
          <w:sz w:val="28"/>
          <w:szCs w:val="28"/>
        </w:rPr>
        <w:t xml:space="preserve">过程中的准备期，考生应仔细通读教材，紧扣考试大纲。没有教材，复习失去基础。这一阶段是成功的基础。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Style w:val="7"/>
          <w:rFonts w:hint="eastAsia"/>
          <w:color w:val="000000"/>
          <w:sz w:val="28"/>
          <w:szCs w:val="28"/>
        </w:rPr>
        <w:t xml:space="preserve">2、做适当的模拟训练。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通过做模拟试题，不但可以体味考试重点、难点、常考点，而且能够把握命题风格、题型。这样一来，应考能力得到加强，复习方向就会更加明确，大大节省时间。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Style w:val="7"/>
          <w:rFonts w:hint="eastAsia"/>
          <w:color w:val="000000"/>
          <w:sz w:val="28"/>
          <w:szCs w:val="28"/>
        </w:rPr>
        <w:t>3、学会归纳。</w:t>
      </w:r>
      <w:r>
        <w:rPr>
          <w:rFonts w:hint="eastAsia"/>
          <w:color w:val="000000"/>
          <w:sz w:val="28"/>
          <w:szCs w:val="28"/>
        </w:rPr>
        <w:t xml:space="preserve"> </w:t>
      </w:r>
    </w:p>
    <w:p>
      <w:pPr>
        <w:pStyle w:val="5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把相近、相反、相同的知识点或者制度进行比较，并找出其中容易遗忘的，或者比较容易引起误解的，把它们圈起来。到最后，该记忆的东西，就会显得越来越少了，并且学会根据时间、空间进行红线串珠归纳总结，把教材“由厚变薄”！</w:t>
      </w: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rPr>
          <w:rFonts w:hint="eastAsia"/>
          <w:color w:val="000000"/>
          <w:sz w:val="28"/>
          <w:szCs w:val="28"/>
        </w:rPr>
      </w:pP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8E6"/>
    <w:rsid w:val="0003636C"/>
    <w:rsid w:val="007D28E6"/>
    <w:rsid w:val="00FA2CDD"/>
    <w:rsid w:val="00FB1E33"/>
    <w:rsid w:val="00FB7BA8"/>
    <w:rsid w:val="65D5450E"/>
    <w:rsid w:val="6AF8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553</Characters>
  <Lines>4</Lines>
  <Paragraphs>1</Paragraphs>
  <TotalTime>0</TotalTime>
  <ScaleCrop>false</ScaleCrop>
  <LinksUpToDate>false</LinksUpToDate>
  <CharactersWithSpaces>648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2018-04-24T08:47:00Z</dcterms:created>
  <dc:creator>DELL</dc:creator>
  <cp:lastModifiedBy>dell</cp:lastModifiedBy>
  <dcterms:modified xsi:type="dcterms:W3CDTF">2019-08-16T08:56:50Z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