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初级中药士考试复习要确定好方向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医学教育网整理了三条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"http://www.med66.com/chujizhongyaoshi/" \o "初级中药师"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初级中药师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的复习建议，供大家参考。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1.要根据需要找方向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复习阶段想要得到有效的提升，就要先知道自己的差距在哪里，然后才能根据实际需求安排自己的时间。一些同学想深化一些知识，一些同学想打牢自己的基础，只要大家能够真正的依据自己的水平进行合理的安排，都能够从中有所收获，提升自己的答题能力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 xml:space="preserve">2.要立足自身找方向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满足自身需要是我们复习中一项重要的原则，只有认真面对自己的真实水平，才能够制定出合理的复习计划。所以我们要找出自己所需要的内容来制定目标，再根据目标安排相应的复习计划，这样才能够使自己真正地获得提升。同时，我们也要坚定自己的态度和决心，不要受他人的影响而盲目的更改自己的计划和目标，按部就班地进行复习才是获得成功的最好途径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 xml:space="preserve">3.要与时俱进找方向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我们在复习期间要关注考试的新变化，及时调整自己的复习方向，才能够符合考试要求，获得更高的分数。医|学教育网所以我们要依照考试要求来调整自己的方向，使自己能始终与考试所需同步。而且，我们还可以根据自己的变化来改变方向。比如在开始阶段想要做好基础知识部分，并通过一段时间之后完成了原定目标，当自己积攒了足够的知识之后，就可以将目标设立的更加深入来方便自己进行提高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以上就是医学教育网的整理，如果您还想了解更多相关信息，请登陆医学教育网。</w:t>
      </w:r>
    </w:p>
    <w:p>
      <w:pPr>
        <w:keepNext w:val="0"/>
        <w:keepLines w:val="0"/>
        <w:widowControl/>
        <w:suppressLineNumbers w:val="0"/>
        <w:spacing w:line="23" w:lineRule="atLeast"/>
        <w:jc w:val="left"/>
        <w:rPr>
          <w:rFonts w:hint="eastAsia" w:ascii="宋体" w:hAnsi="宋体" w:eastAsia="宋体" w:cs="宋体"/>
          <w:vanish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instrText xml:space="preserve"> HYPERLINK "http://www.med66.com/jiucuo/" \t "http://www.med66.com/zhongyaoshi/_blank" </w:instrTex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10"/>
          <w:rFonts w:hint="eastAsia" w:ascii="宋体" w:hAnsi="宋体" w:eastAsia="宋体" w:cs="宋体"/>
          <w:vanish/>
          <w:sz w:val="28"/>
          <w:szCs w:val="28"/>
        </w:rPr>
        <w:t>纠错</w: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end"/>
      </w:r>
      <w:r>
        <w:rPr>
          <w:rStyle w:val="13"/>
          <w:rFonts w:hint="eastAsia" w:ascii="宋体" w:hAnsi="宋体" w:eastAsia="宋体" w:cs="宋体"/>
          <w:vanish/>
          <w:color w:val="000000"/>
          <w:sz w:val="28"/>
          <w:szCs w:val="28"/>
          <w:lang w:val="en-US" w:eastAsia="zh-CN" w:bidi="ar"/>
        </w:rPr>
        <w:t xml:space="preserve"> 责任编辑：柠檬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16A617D"/>
    <w:rsid w:val="22B64DCF"/>
    <w:rsid w:val="23292A95"/>
    <w:rsid w:val="69471B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333333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uiPriority w:val="0"/>
    <w:rPr>
      <w:color w:val="333333"/>
      <w:u w:val="none"/>
    </w:rPr>
  </w:style>
  <w:style w:type="character" w:styleId="11">
    <w:name w:val="HTML Cite"/>
    <w:basedOn w:val="6"/>
    <w:qFormat/>
    <w:uiPriority w:val="0"/>
  </w:style>
  <w:style w:type="character" w:customStyle="1" w:styleId="13">
    <w:name w:val="fl1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