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hint="eastAsia" w:ascii="宋体" w:hAnsi="宋体" w:eastAsia="宋体" w:cs="宋体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sz w:val="30"/>
          <w:szCs w:val="30"/>
        </w:rPr>
        <w:t>附件</w:t>
      </w:r>
      <w:r>
        <w:rPr>
          <w:rFonts w:hint="eastAsia" w:ascii="宋体" w:hAnsi="宋体" w:eastAsia="宋体" w:cs="宋体"/>
          <w:color w:val="000000"/>
          <w:sz w:val="30"/>
          <w:szCs w:val="30"/>
        </w:rPr>
        <w:t>2</w:t>
      </w:r>
      <w:r>
        <w:rPr>
          <w:rFonts w:hint="eastAsia" w:ascii="宋体" w:hAnsi="宋体" w:eastAsia="宋体" w:cs="宋体"/>
          <w:color w:val="000000"/>
          <w:sz w:val="30"/>
          <w:szCs w:val="30"/>
        </w:rPr>
        <w:t>：</w:t>
      </w:r>
    </w:p>
    <w:p>
      <w:pPr>
        <w:ind w:firstLine="601" w:firstLineChars="200"/>
        <w:jc w:val="center"/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  <w:t>成都总医院201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  <w:t>年住院医师规范化培训单位委培住院医师报名汇总表</w:t>
      </w:r>
    </w:p>
    <w:p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医院（公章）：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单位联系人：      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联系电话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：      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电子邮箱：               填表日期：     </w:t>
      </w:r>
    </w:p>
    <w:tbl>
      <w:tblPr>
        <w:tblW w:w="14445" w:type="dxa"/>
        <w:tblInd w:w="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570"/>
        <w:gridCol w:w="945"/>
        <w:gridCol w:w="745"/>
        <w:gridCol w:w="1820"/>
        <w:gridCol w:w="1275"/>
        <w:gridCol w:w="1065"/>
        <w:gridCol w:w="1500"/>
        <w:gridCol w:w="960"/>
        <w:gridCol w:w="1200"/>
        <w:gridCol w:w="1504"/>
        <w:gridCol w:w="1346"/>
        <w:gridCol w:w="1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94" w:hRule="exact"/>
        </w:trPr>
        <w:tc>
          <w:tcPr>
            <w:tcW w:w="5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序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lang w:eastAsia="zh-CN"/>
              </w:rPr>
              <w:t>号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lang w:eastAsia="zh-CN"/>
              </w:rPr>
              <w:t>姓名</w:t>
            </w: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lang w:eastAsia="zh-CN"/>
              </w:rPr>
              <w:t>性别</w:t>
            </w: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lang w:eastAsia="zh-CN"/>
              </w:rPr>
              <w:t>身份证号码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lang w:eastAsia="zh-CN"/>
              </w:rPr>
              <w:t>现从事专业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lang w:eastAsia="zh-CN"/>
              </w:rPr>
              <w:t>报考培训专业名称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毕业院校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学历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所学专业</w:t>
            </w:r>
          </w:p>
        </w:tc>
        <w:tc>
          <w:tcPr>
            <w:tcW w:w="15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毕业时间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（年月）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lang w:eastAsia="zh-CN"/>
              </w:rPr>
              <w:t>是否能报考执医</w:t>
            </w: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是否有医师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资格证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7" w:hRule="exact"/>
        </w:trPr>
        <w:tc>
          <w:tcPr>
            <w:tcW w:w="570" w:type="dxa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7" w:hRule="exact"/>
        </w:trPr>
        <w:tc>
          <w:tcPr>
            <w:tcW w:w="5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7" w:hRule="exact"/>
        </w:trPr>
        <w:tc>
          <w:tcPr>
            <w:tcW w:w="5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7" w:hRule="exact"/>
        </w:trPr>
        <w:tc>
          <w:tcPr>
            <w:tcW w:w="5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7" w:hRule="exact"/>
        </w:trPr>
        <w:tc>
          <w:tcPr>
            <w:tcW w:w="5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7" w:hRule="exact"/>
        </w:trPr>
        <w:tc>
          <w:tcPr>
            <w:tcW w:w="5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7" w:hRule="exact"/>
        </w:trPr>
        <w:tc>
          <w:tcPr>
            <w:tcW w:w="5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7" w:hRule="exact"/>
        </w:trPr>
        <w:tc>
          <w:tcPr>
            <w:tcW w:w="5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7" w:hRule="exact"/>
        </w:trPr>
        <w:tc>
          <w:tcPr>
            <w:tcW w:w="5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7" w:hRule="exact"/>
        </w:trPr>
        <w:tc>
          <w:tcPr>
            <w:tcW w:w="5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41" w:hRule="exact"/>
        </w:trPr>
        <w:tc>
          <w:tcPr>
            <w:tcW w:w="5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2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>
      <w:pPr>
        <w:ind w:firstLine="420" w:firstLineChars="200"/>
        <w:rPr>
          <w:rFonts w:hint="eastAsia" w:ascii="宋体" w:hAnsi="宋体" w:eastAsia="宋体" w:cs="宋体"/>
          <w:color w:val="666666"/>
          <w:kern w:val="0"/>
          <w:sz w:val="23"/>
          <w:szCs w:val="23"/>
        </w:rPr>
      </w:pPr>
      <w:r>
        <w:rPr>
          <w:rFonts w:hint="eastAsia" w:ascii="宋体" w:hAnsi="宋体" w:eastAsia="宋体" w:cs="宋体"/>
        </w:rPr>
        <w:t>备注：若</w:t>
      </w:r>
      <w:r>
        <w:rPr>
          <w:rFonts w:hint="eastAsia" w:ascii="宋体" w:hAnsi="宋体" w:eastAsia="宋体" w:cs="宋体"/>
          <w:lang w:eastAsia="zh-CN"/>
        </w:rPr>
        <w:t>内容较多，</w:t>
      </w:r>
      <w:r>
        <w:rPr>
          <w:rFonts w:hint="eastAsia" w:ascii="宋体" w:hAnsi="宋体" w:eastAsia="宋体" w:cs="宋体"/>
        </w:rPr>
        <w:t>此表</w:t>
      </w:r>
      <w:r>
        <w:rPr>
          <w:rFonts w:hint="eastAsia" w:ascii="宋体" w:hAnsi="宋体" w:eastAsia="宋体" w:cs="宋体"/>
          <w:lang w:eastAsia="zh-CN"/>
        </w:rPr>
        <w:t>自行</w:t>
      </w:r>
      <w:r>
        <w:rPr>
          <w:rFonts w:hint="eastAsia" w:ascii="宋体" w:hAnsi="宋体" w:eastAsia="宋体" w:cs="宋体"/>
        </w:rPr>
        <w:t>可复制，我院</w:t>
      </w:r>
      <w:r>
        <w:rPr>
          <w:rFonts w:hint="eastAsia" w:ascii="宋体" w:hAnsi="宋体" w:eastAsia="宋体" w:cs="宋体"/>
          <w:lang w:val="en-US" w:eastAsia="zh-CN"/>
        </w:rPr>
        <w:t>24</w:t>
      </w:r>
      <w:r>
        <w:rPr>
          <w:rFonts w:hint="eastAsia" w:ascii="宋体" w:hAnsi="宋体" w:eastAsia="宋体" w:cs="宋体"/>
        </w:rPr>
        <w:t>个国家住院医师规范化培训基地专业</w:t>
      </w:r>
      <w:r>
        <w:rPr>
          <w:rFonts w:hint="eastAsia" w:ascii="宋体" w:hAnsi="宋体" w:eastAsia="宋体" w:cs="宋体"/>
          <w:lang w:eastAsia="zh-CN"/>
        </w:rPr>
        <w:t>具体</w:t>
      </w:r>
      <w:r>
        <w:rPr>
          <w:rFonts w:hint="eastAsia" w:ascii="宋体" w:hAnsi="宋体" w:eastAsia="宋体" w:cs="宋体"/>
        </w:rPr>
        <w:t>请参阅</w:t>
      </w:r>
      <w:r>
        <w:rPr>
          <w:rFonts w:hint="eastAsia" w:ascii="宋体" w:hAnsi="宋体" w:eastAsia="宋体" w:cs="宋体"/>
        </w:rPr>
        <w:t>201</w:t>
      </w:r>
      <w:r>
        <w:rPr>
          <w:rFonts w:hint="eastAsia" w:ascii="宋体" w:hAnsi="宋体" w:eastAsia="宋体" w:cs="宋体"/>
        </w:rPr>
        <w:t>8</w:t>
      </w:r>
      <w:r>
        <w:rPr>
          <w:rFonts w:hint="eastAsia" w:ascii="宋体" w:hAnsi="宋体" w:eastAsia="宋体" w:cs="宋体"/>
        </w:rPr>
        <w:t>年招</w:t>
      </w:r>
      <w:r>
        <w:rPr>
          <w:rFonts w:hint="eastAsia" w:ascii="宋体" w:hAnsi="宋体" w:eastAsia="宋体" w:cs="宋体"/>
          <w:lang w:eastAsia="zh-CN"/>
        </w:rPr>
        <w:t>生</w:t>
      </w:r>
      <w:r>
        <w:rPr>
          <w:rFonts w:hint="eastAsia" w:ascii="宋体" w:hAnsi="宋体" w:eastAsia="宋体" w:cs="宋体"/>
        </w:rPr>
        <w:t>简章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sectPr>
      <w:pgSz w:w="16838" w:h="11906" w:orient="landscape"/>
      <w:pgMar w:top="1797" w:right="1247" w:bottom="1797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99" w:semiHidden="0" w:name="Hyperlink"/>
    <w:lsdException w:uiPriority="0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paragraph" w:styleId="2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6">
    <w:name w:val="Strong"/>
    <w:basedOn w:val="5"/>
    <w:qFormat/>
    <w:uiPriority w:val="99"/>
    <w:rPr>
      <w:b/>
      <w:bCs/>
    </w:rPr>
  </w:style>
  <w:style w:type="character" w:styleId="7">
    <w:name w:val="Hyperlink"/>
    <w:basedOn w:val="5"/>
    <w:uiPriority w:val="99"/>
    <w:rPr>
      <w:color w:val="0000FF"/>
      <w:u w:val="single"/>
    </w:rPr>
  </w:style>
  <w:style w:type="paragraph" w:customStyle="1" w:styleId="8">
    <w:name w:val="xl46"/>
    <w:basedOn w:val="1"/>
    <w:uiPriority w:val="99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character" w:customStyle="1" w:styleId="9">
    <w:name w:val="页眉 Char"/>
    <w:basedOn w:val="5"/>
    <w:link w:val="3"/>
    <w:locked/>
    <w:uiPriority w:val="99"/>
    <w:rPr>
      <w:sz w:val="18"/>
      <w:szCs w:val="18"/>
    </w:rPr>
  </w:style>
  <w:style w:type="character" w:customStyle="1" w:styleId="10">
    <w:name w:val="页脚 Char"/>
    <w:basedOn w:val="5"/>
    <w:link w:val="2"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57</Words>
  <Characters>326</Characters>
  <Lines>2</Lines>
  <Paragraphs>1</Paragraphs>
  <ScaleCrop>false</ScaleCrop>
  <LinksUpToDate>false</LinksUpToDate>
  <CharactersWithSpaces>0</CharactersWithSpaces>
  <Application>WPS Office 个人版_9.1.0.4517_{F1E327BC-269C-435d-A152-05C5408002CA}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2018-01-02T00:30:00Z</dcterms:created>
  <dc:creator>HP</dc:creator>
  <cp:lastModifiedBy>冯颖</cp:lastModifiedBy>
  <cp:lastPrinted>2018-01-10T11:11:53Z</cp:lastPrinted>
  <dcterms:modified xsi:type="dcterms:W3CDTF">2018-01-10T11:12:46Z</dcterms:modified>
  <dc:title>四川省医学科学院•四川省人民医院住院医师规范化培训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2052-9.1.0.4517</vt:lpwstr>
  </property>
</Properties>
</file>