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autoSpaceDE w:val="0"/>
        <w:autoSpaceDN w:val="0"/>
        <w:adjustRightInd w:val="0"/>
        <w:spacing w:line="700" w:lineRule="exact"/>
        <w:jc w:val="center"/>
        <w:rPr>
          <w:rFonts w:hint="eastAsia" w:ascii="微软雅黑" w:hAnsi="微软雅黑" w:eastAsia="微软雅黑" w:cs="微软雅黑"/>
          <w:b/>
          <w:bCs/>
          <w:color w:val="000000" w:themeColor="text1"/>
          <w:kern w:val="0"/>
          <w:sz w:val="44"/>
          <w:szCs w:val="44"/>
          <w:shd w:val="clear" w:color="auto" w:fill="auto"/>
        </w:rPr>
      </w:pPr>
      <w:r>
        <w:rPr>
          <w:rFonts w:hint="eastAsia" w:ascii="微软雅黑" w:hAnsi="微软雅黑" w:eastAsia="微软雅黑" w:cs="微软雅黑"/>
          <w:b/>
          <w:bCs/>
          <w:color w:val="000000" w:themeColor="text1"/>
          <w:kern w:val="0"/>
          <w:sz w:val="44"/>
          <w:szCs w:val="44"/>
        </w:rPr>
        <w:t>201</w:t>
      </w:r>
      <w:r>
        <w:rPr>
          <w:rFonts w:hint="eastAsia" w:ascii="微软雅黑" w:hAnsi="微软雅黑" w:eastAsia="微软雅黑" w:cs="微软雅黑"/>
          <w:b/>
          <w:bCs/>
          <w:color w:val="000000" w:themeColor="text1"/>
          <w:kern w:val="0"/>
          <w:sz w:val="44"/>
          <w:szCs w:val="44"/>
          <w:lang w:val="en-US" w:eastAsia="zh-CN"/>
        </w:rPr>
        <w:t>8</w:t>
      </w:r>
      <w:r>
        <w:rPr>
          <w:rFonts w:hint="eastAsia" w:ascii="微软雅黑" w:hAnsi="微软雅黑" w:eastAsia="微软雅黑" w:cs="微软雅黑"/>
          <w:b/>
          <w:bCs/>
          <w:color w:val="000000" w:themeColor="text1"/>
          <w:kern w:val="0"/>
          <w:sz w:val="44"/>
          <w:szCs w:val="44"/>
        </w:rPr>
        <w:t>年</w:t>
      </w:r>
      <w:r>
        <w:rPr>
          <w:rFonts w:hint="eastAsia" w:ascii="微软雅黑" w:hAnsi="微软雅黑" w:eastAsia="微软雅黑" w:cs="微软雅黑"/>
          <w:b/>
          <w:bCs/>
          <w:color w:val="000000" w:themeColor="text1"/>
          <w:kern w:val="0"/>
          <w:sz w:val="44"/>
          <w:szCs w:val="44"/>
          <w:lang w:eastAsia="zh-CN"/>
        </w:rPr>
        <w:t>莱芜市</w:t>
      </w:r>
      <w:r>
        <w:rPr>
          <w:rFonts w:hint="eastAsia" w:ascii="微软雅黑" w:hAnsi="微软雅黑" w:eastAsia="微软雅黑" w:cs="微软雅黑"/>
          <w:b/>
          <w:bCs/>
          <w:color w:val="000000" w:themeColor="text1"/>
          <w:kern w:val="0"/>
          <w:sz w:val="44"/>
          <w:szCs w:val="44"/>
          <w:shd w:val="clear" w:color="auto" w:fill="auto"/>
          <w:lang w:eastAsia="zh-CN"/>
        </w:rPr>
        <w:t>莱城区人民</w:t>
      </w:r>
      <w:r>
        <w:rPr>
          <w:rFonts w:hint="eastAsia" w:ascii="微软雅黑" w:hAnsi="微软雅黑" w:eastAsia="微软雅黑" w:cs="微软雅黑"/>
          <w:b/>
          <w:bCs/>
          <w:color w:val="000000" w:themeColor="text1"/>
          <w:kern w:val="0"/>
          <w:sz w:val="44"/>
          <w:szCs w:val="44"/>
          <w:shd w:val="clear" w:color="auto" w:fill="auto"/>
        </w:rPr>
        <w:t>医院</w:t>
      </w:r>
    </w:p>
    <w:p>
      <w:pPr>
        <w:autoSpaceDE w:val="0"/>
        <w:autoSpaceDN w:val="0"/>
        <w:adjustRightInd w:val="0"/>
        <w:spacing w:line="700" w:lineRule="exact"/>
        <w:jc w:val="center"/>
        <w:rPr>
          <w:rFonts w:hint="eastAsia" w:ascii="微软雅黑" w:hAnsi="微软雅黑" w:eastAsia="微软雅黑" w:cs="微软雅黑"/>
          <w:b/>
          <w:bCs/>
          <w:color w:val="000000" w:themeColor="text1"/>
          <w:kern w:val="0"/>
          <w:sz w:val="44"/>
          <w:szCs w:val="44"/>
          <w:lang w:eastAsia="zh-CN"/>
        </w:rPr>
      </w:pPr>
      <w:r>
        <w:rPr>
          <w:rFonts w:hint="eastAsia" w:ascii="微软雅黑" w:hAnsi="微软雅黑" w:eastAsia="微软雅黑" w:cs="微软雅黑"/>
          <w:b/>
          <w:bCs/>
          <w:color w:val="000000" w:themeColor="text1"/>
          <w:kern w:val="0"/>
          <w:sz w:val="44"/>
          <w:szCs w:val="44"/>
          <w:lang w:eastAsia="zh-CN"/>
        </w:rPr>
        <w:t>（山东省千佛山医院莱芜院区）</w:t>
      </w:r>
    </w:p>
    <w:p>
      <w:pPr>
        <w:autoSpaceDE w:val="0"/>
        <w:autoSpaceDN w:val="0"/>
        <w:adjustRightInd w:val="0"/>
        <w:spacing w:line="700" w:lineRule="exact"/>
        <w:jc w:val="center"/>
        <w:rPr>
          <w:rFonts w:hint="eastAsia" w:ascii="微软雅黑" w:hAnsi="微软雅黑" w:eastAsia="微软雅黑" w:cs="微软雅黑"/>
          <w:b/>
          <w:bCs/>
          <w:color w:val="000000" w:themeColor="text1"/>
          <w:kern w:val="0"/>
          <w:sz w:val="44"/>
          <w:szCs w:val="44"/>
        </w:rPr>
      </w:pPr>
      <w:r>
        <w:rPr>
          <w:rFonts w:hint="eastAsia" w:ascii="微软雅黑" w:hAnsi="微软雅黑" w:eastAsia="微软雅黑" w:cs="微软雅黑"/>
          <w:b/>
          <w:bCs/>
          <w:color w:val="000000" w:themeColor="text1"/>
          <w:kern w:val="0"/>
          <w:sz w:val="44"/>
          <w:szCs w:val="44"/>
        </w:rPr>
        <w:t>公开招聘专业技术人员简章</w:t>
      </w:r>
    </w:p>
    <w:p>
      <w:pPr>
        <w:autoSpaceDE w:val="0"/>
        <w:autoSpaceDN w:val="0"/>
        <w:adjustRightInd w:val="0"/>
        <w:spacing w:line="580" w:lineRule="exact"/>
        <w:ind w:firstLine="623"/>
        <w:rPr>
          <w:rFonts w:hint="eastAsia" w:ascii="仿宋_GB2312" w:eastAsia="仿宋_GB2312" w:cs="方正小标宋简体"/>
          <w:b/>
          <w:bCs/>
          <w:color w:val="000000" w:themeColor="text1"/>
          <w:kern w:val="0"/>
          <w:sz w:val="32"/>
          <w:szCs w:val="32"/>
        </w:rPr>
      </w:pPr>
    </w:p>
    <w:p>
      <w:pPr>
        <w:autoSpaceDE w:val="0"/>
        <w:autoSpaceDN w:val="0"/>
        <w:adjustRightInd w:val="0"/>
        <w:spacing w:line="580" w:lineRule="exact"/>
        <w:ind w:firstLine="640" w:firstLineChars="200"/>
        <w:rPr>
          <w:rFonts w:hint="eastAsia"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按照省、市公立医院改革和事业单位招聘有关规定，结合</w:t>
      </w:r>
      <w:r>
        <w:rPr>
          <w:rFonts w:hint="eastAsia" w:ascii="仿宋" w:hAnsi="仿宋" w:eastAsia="仿宋" w:cs="仿宋"/>
          <w:color w:val="000000" w:themeColor="text1"/>
          <w:kern w:val="0"/>
          <w:sz w:val="32"/>
          <w:szCs w:val="32"/>
          <w:lang w:eastAsia="zh-CN"/>
        </w:rPr>
        <w:t>莱芜市</w:t>
      </w:r>
      <w:r>
        <w:rPr>
          <w:rFonts w:hint="eastAsia" w:ascii="仿宋" w:hAnsi="仿宋" w:eastAsia="仿宋" w:cs="仿宋"/>
          <w:color w:val="000000" w:themeColor="text1"/>
          <w:kern w:val="0"/>
          <w:sz w:val="32"/>
          <w:szCs w:val="32"/>
          <w:shd w:val="clear" w:color="auto" w:fill="auto"/>
          <w:lang w:eastAsia="zh-CN"/>
        </w:rPr>
        <w:t>莱城区人民</w:t>
      </w:r>
      <w:r>
        <w:rPr>
          <w:rFonts w:hint="eastAsia" w:ascii="仿宋" w:hAnsi="仿宋" w:eastAsia="仿宋" w:cs="仿宋"/>
          <w:color w:val="000000" w:themeColor="text1"/>
          <w:kern w:val="0"/>
          <w:sz w:val="32"/>
          <w:szCs w:val="32"/>
          <w:shd w:val="clear" w:color="auto" w:fill="auto"/>
        </w:rPr>
        <w:t>医院</w:t>
      </w:r>
      <w:r>
        <w:rPr>
          <w:rFonts w:hint="eastAsia" w:ascii="仿宋" w:hAnsi="仿宋" w:eastAsia="仿宋" w:cs="仿宋"/>
          <w:color w:val="000000" w:themeColor="text1"/>
          <w:kern w:val="0"/>
          <w:sz w:val="32"/>
          <w:szCs w:val="32"/>
          <w:shd w:val="clear" w:color="auto" w:fill="auto"/>
          <w:lang w:val="en-US" w:eastAsia="zh-CN"/>
        </w:rPr>
        <w:t>(</w:t>
      </w:r>
      <w:r>
        <w:rPr>
          <w:rFonts w:hint="eastAsia" w:ascii="仿宋" w:hAnsi="仿宋" w:eastAsia="仿宋" w:cs="仿宋"/>
          <w:color w:val="000000" w:themeColor="text1"/>
          <w:kern w:val="0"/>
          <w:sz w:val="32"/>
          <w:szCs w:val="32"/>
          <w:lang w:eastAsia="zh-CN"/>
        </w:rPr>
        <w:t>山东省千佛山医院莱芜院区</w:t>
      </w:r>
      <w:r>
        <w:rPr>
          <w:rFonts w:hint="eastAsia" w:ascii="仿宋" w:hAnsi="仿宋" w:eastAsia="仿宋" w:cs="仿宋"/>
          <w:color w:val="000000" w:themeColor="text1"/>
          <w:kern w:val="0"/>
          <w:sz w:val="32"/>
          <w:szCs w:val="32"/>
          <w:shd w:val="clear" w:color="auto" w:fill="auto"/>
          <w:lang w:eastAsia="zh-CN"/>
        </w:rPr>
        <w:t>）</w:t>
      </w:r>
      <w:r>
        <w:rPr>
          <w:rFonts w:hint="eastAsia" w:ascii="仿宋" w:hAnsi="仿宋" w:eastAsia="仿宋" w:cs="仿宋"/>
          <w:color w:val="000000" w:themeColor="text1"/>
          <w:kern w:val="0"/>
          <w:sz w:val="32"/>
          <w:szCs w:val="32"/>
        </w:rPr>
        <w:t>业务发展需要，现将</w:t>
      </w:r>
      <w:r>
        <w:rPr>
          <w:rFonts w:hint="eastAsia" w:ascii="仿宋" w:hAnsi="仿宋" w:eastAsia="仿宋" w:cs="仿宋"/>
          <w:color w:val="000000" w:themeColor="text1"/>
          <w:kern w:val="0"/>
          <w:sz w:val="32"/>
          <w:szCs w:val="32"/>
          <w:lang w:eastAsia="zh-CN"/>
        </w:rPr>
        <w:t>莱芜市</w:t>
      </w:r>
      <w:r>
        <w:rPr>
          <w:rFonts w:hint="eastAsia" w:ascii="仿宋" w:hAnsi="仿宋" w:eastAsia="仿宋" w:cs="仿宋"/>
          <w:color w:val="000000" w:themeColor="text1"/>
          <w:kern w:val="0"/>
          <w:sz w:val="32"/>
          <w:szCs w:val="32"/>
          <w:shd w:val="clear" w:color="auto" w:fill="auto"/>
          <w:lang w:eastAsia="zh-CN"/>
        </w:rPr>
        <w:t>莱城区人民</w:t>
      </w:r>
      <w:r>
        <w:rPr>
          <w:rFonts w:hint="eastAsia" w:ascii="仿宋" w:hAnsi="仿宋" w:eastAsia="仿宋" w:cs="仿宋"/>
          <w:color w:val="000000" w:themeColor="text1"/>
          <w:kern w:val="0"/>
          <w:sz w:val="32"/>
          <w:szCs w:val="32"/>
          <w:shd w:val="clear" w:color="auto" w:fill="auto"/>
        </w:rPr>
        <w:t>医院</w:t>
      </w:r>
      <w:r>
        <w:rPr>
          <w:rFonts w:hint="eastAsia" w:ascii="仿宋" w:hAnsi="仿宋" w:eastAsia="仿宋" w:cs="仿宋"/>
          <w:color w:val="000000" w:themeColor="text1"/>
          <w:kern w:val="0"/>
          <w:sz w:val="32"/>
          <w:szCs w:val="32"/>
          <w:shd w:val="clear" w:color="auto" w:fill="auto"/>
          <w:lang w:val="en-US" w:eastAsia="zh-CN"/>
        </w:rPr>
        <w:t>(</w:t>
      </w:r>
      <w:r>
        <w:rPr>
          <w:rFonts w:hint="eastAsia" w:ascii="仿宋" w:hAnsi="仿宋" w:eastAsia="仿宋" w:cs="仿宋"/>
          <w:color w:val="000000" w:themeColor="text1"/>
          <w:kern w:val="0"/>
          <w:sz w:val="32"/>
          <w:szCs w:val="32"/>
          <w:lang w:eastAsia="zh-CN"/>
        </w:rPr>
        <w:t>山东省千佛山医院莱芜院区</w:t>
      </w:r>
      <w:r>
        <w:rPr>
          <w:rFonts w:hint="eastAsia" w:ascii="仿宋" w:hAnsi="仿宋" w:eastAsia="仿宋" w:cs="仿宋"/>
          <w:color w:val="000000" w:themeColor="text1"/>
          <w:kern w:val="0"/>
          <w:sz w:val="32"/>
          <w:szCs w:val="32"/>
          <w:shd w:val="clear" w:color="auto" w:fill="auto"/>
          <w:lang w:eastAsia="zh-CN"/>
        </w:rPr>
        <w:t>）</w:t>
      </w:r>
      <w:r>
        <w:rPr>
          <w:rFonts w:hint="eastAsia" w:ascii="仿宋" w:hAnsi="仿宋" w:eastAsia="仿宋" w:cs="仿宋"/>
          <w:color w:val="000000" w:themeColor="text1"/>
          <w:kern w:val="0"/>
          <w:sz w:val="32"/>
          <w:szCs w:val="32"/>
        </w:rPr>
        <w:t>面向社会公开招聘专业技术人员有关事项公告如下：</w:t>
      </w:r>
    </w:p>
    <w:p>
      <w:pPr>
        <w:pStyle w:val="4"/>
        <w:spacing w:before="0" w:beforeAutospacing="0" w:after="0" w:afterAutospacing="0" w:line="390" w:lineRule="atLeast"/>
        <w:ind w:firstLine="640" w:firstLineChars="200"/>
        <w:rPr>
          <w:rFonts w:hint="eastAsia" w:ascii="黑体" w:hAnsi="黑体" w:eastAsia="黑体" w:cs="黑体"/>
          <w:color w:val="000000" w:themeColor="text1"/>
          <w:sz w:val="32"/>
          <w:szCs w:val="32"/>
        </w:rPr>
      </w:pPr>
      <w:r>
        <w:rPr>
          <w:rFonts w:hint="eastAsia" w:ascii="黑体" w:hAnsi="黑体" w:eastAsia="黑体" w:cs="黑体"/>
          <w:color w:val="000000" w:themeColor="text1"/>
          <w:sz w:val="32"/>
          <w:szCs w:val="32"/>
        </w:rPr>
        <w:t>一、招聘范围和条件</w:t>
      </w:r>
    </w:p>
    <w:p>
      <w:pPr>
        <w:pStyle w:val="4"/>
        <w:spacing w:before="0" w:beforeAutospacing="0" w:after="0" w:afterAutospacing="0" w:line="390" w:lineRule="atLeast"/>
        <w:ind w:firstLine="48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（一）具有中华人民共和国国籍；</w:t>
      </w:r>
    </w:p>
    <w:p>
      <w:pPr>
        <w:pStyle w:val="4"/>
        <w:spacing w:before="0" w:beforeAutospacing="0" w:after="0" w:afterAutospacing="0" w:line="390" w:lineRule="atLeast"/>
        <w:ind w:firstLine="48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（二）遵守宪法和法律；</w:t>
      </w:r>
    </w:p>
    <w:p>
      <w:pPr>
        <w:pStyle w:val="4"/>
        <w:spacing w:before="0" w:beforeAutospacing="0" w:after="0" w:afterAutospacing="0" w:line="390" w:lineRule="atLeast"/>
        <w:ind w:firstLine="48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（三）具有良好的道德品行和适应岗位的身体条件；</w:t>
      </w:r>
    </w:p>
    <w:p>
      <w:pPr>
        <w:pStyle w:val="4"/>
        <w:spacing w:before="0" w:beforeAutospacing="0" w:after="0" w:afterAutospacing="0" w:line="390" w:lineRule="atLeast"/>
        <w:ind w:firstLine="48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（四）具有招聘岗位要求的专业或技能条件；</w:t>
      </w:r>
    </w:p>
    <w:p>
      <w:pPr>
        <w:pStyle w:val="4"/>
        <w:spacing w:before="0" w:beforeAutospacing="0" w:after="0" w:afterAutospacing="0" w:line="390" w:lineRule="atLeast"/>
        <w:ind w:firstLine="48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（五）年龄应在40周岁以下（197</w:t>
      </w:r>
      <w:r>
        <w:rPr>
          <w:rFonts w:hint="eastAsia" w:ascii="楷体" w:hAnsi="楷体" w:eastAsia="楷体" w:cs="楷体"/>
          <w:color w:val="000000" w:themeColor="text1"/>
          <w:sz w:val="32"/>
          <w:szCs w:val="32"/>
          <w:lang w:val="en-US" w:eastAsia="zh-CN"/>
        </w:rPr>
        <w:t>7</w:t>
      </w:r>
      <w:r>
        <w:rPr>
          <w:rFonts w:hint="eastAsia" w:ascii="楷体" w:hAnsi="楷体" w:eastAsia="楷体" w:cs="楷体"/>
          <w:color w:val="000000" w:themeColor="text1"/>
          <w:sz w:val="32"/>
          <w:szCs w:val="32"/>
        </w:rPr>
        <w:t>年 1月29日</w:t>
      </w:r>
      <w:r>
        <w:rPr>
          <w:rFonts w:hint="eastAsia" w:ascii="楷体" w:hAnsi="楷体" w:eastAsia="楷体" w:cs="楷体"/>
          <w:color w:val="000000" w:themeColor="text1"/>
          <w:sz w:val="32"/>
          <w:szCs w:val="32"/>
          <w:lang w:eastAsia="zh-CN"/>
        </w:rPr>
        <w:t>及</w:t>
      </w:r>
      <w:r>
        <w:rPr>
          <w:rFonts w:hint="eastAsia" w:ascii="楷体" w:hAnsi="楷体" w:eastAsia="楷体" w:cs="楷体"/>
          <w:color w:val="000000" w:themeColor="text1"/>
          <w:sz w:val="32"/>
          <w:szCs w:val="32"/>
        </w:rPr>
        <w:t>以后出生）;</w:t>
      </w:r>
    </w:p>
    <w:p>
      <w:pPr>
        <w:pStyle w:val="4"/>
        <w:spacing w:before="0" w:beforeAutospacing="0" w:after="0" w:afterAutospacing="0" w:line="390" w:lineRule="atLeast"/>
        <w:ind w:firstLine="48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（六）具备招聘岗位所需的其他资格条件。</w:t>
      </w:r>
    </w:p>
    <w:p>
      <w:pPr>
        <w:pStyle w:val="4"/>
        <w:spacing w:before="0" w:beforeAutospacing="0" w:after="0" w:afterAutospacing="0" w:line="390" w:lineRule="atLeas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在职人员应聘的，须经所在单位和主管部门同意。曾受过刑事处罚和曾被开除公职的人员、在读全日制普通高校非应届毕业生、现役军人以及法律法规规定不得聘用的其他情形的人员不得应聘。在读全日制普通高校非应届毕业生不能用已取得的学历学位作为条件应聘。应聘人员不得报考与本人有应回避关系的岗位。</w:t>
      </w:r>
    </w:p>
    <w:p>
      <w:pPr>
        <w:pStyle w:val="4"/>
        <w:spacing w:before="0" w:beforeAutospacing="0" w:after="0" w:afterAutospacing="0" w:line="390" w:lineRule="atLeast"/>
        <w:ind w:firstLine="640" w:firstLineChars="200"/>
        <w:rPr>
          <w:rFonts w:hint="eastAsia" w:ascii="黑体" w:hAnsi="黑体" w:eastAsia="黑体" w:cs="黑体"/>
          <w:color w:val="000000" w:themeColor="text1"/>
          <w:sz w:val="32"/>
          <w:szCs w:val="32"/>
        </w:rPr>
      </w:pPr>
      <w:r>
        <w:rPr>
          <w:rFonts w:hint="eastAsia" w:ascii="黑体" w:hAnsi="黑体" w:eastAsia="黑体" w:cs="黑体"/>
          <w:color w:val="000000" w:themeColor="text1"/>
          <w:sz w:val="32"/>
          <w:szCs w:val="32"/>
        </w:rPr>
        <w:t>二、招聘岗位及招聘人数</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具体招聘岗位、招聘人数及条件要求见附件</w:t>
      </w:r>
      <w:r>
        <w:rPr>
          <w:rFonts w:ascii="仿宋" w:hAnsi="仿宋" w:eastAsia="仿宋"/>
          <w:color w:val="000000" w:themeColor="text1"/>
          <w:sz w:val="32"/>
          <w:szCs w:val="32"/>
        </w:rPr>
        <w:t>1</w:t>
      </w:r>
      <w:r>
        <w:rPr>
          <w:rFonts w:hint="eastAsia" w:ascii="仿宋" w:hAnsi="仿宋" w:eastAsia="仿宋"/>
          <w:color w:val="000000" w:themeColor="text1"/>
          <w:sz w:val="32"/>
          <w:szCs w:val="32"/>
        </w:rPr>
        <w:t>。</w:t>
      </w:r>
    </w:p>
    <w:p>
      <w:pPr>
        <w:pStyle w:val="4"/>
        <w:spacing w:before="0" w:beforeAutospacing="0" w:after="0" w:afterAutospacing="0" w:line="390" w:lineRule="atLeast"/>
        <w:ind w:firstLine="640" w:firstLineChars="200"/>
        <w:rPr>
          <w:rFonts w:hint="eastAsia" w:ascii="黑体" w:hAnsi="黑体" w:eastAsia="黑体" w:cs="黑体"/>
          <w:color w:val="000000" w:themeColor="text1"/>
          <w:sz w:val="32"/>
          <w:szCs w:val="32"/>
        </w:rPr>
      </w:pPr>
      <w:r>
        <w:rPr>
          <w:rFonts w:hint="eastAsia" w:ascii="黑体" w:hAnsi="黑体" w:eastAsia="黑体" w:cs="黑体"/>
          <w:color w:val="000000" w:themeColor="text1"/>
          <w:sz w:val="32"/>
          <w:szCs w:val="32"/>
        </w:rPr>
        <w:t>三、报名时间和方式</w:t>
      </w:r>
    </w:p>
    <w:p>
      <w:pPr>
        <w:pStyle w:val="4"/>
        <w:spacing w:before="0" w:beforeAutospacing="0" w:after="0" w:afterAutospacing="0" w:line="390" w:lineRule="atLeast"/>
        <w:ind w:firstLine="48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（一）个人报名</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报名时间：</w:t>
      </w:r>
      <w:r>
        <w:rPr>
          <w:rFonts w:ascii="仿宋" w:hAnsi="仿宋" w:eastAsia="仿宋"/>
          <w:color w:val="000000" w:themeColor="text1"/>
          <w:sz w:val="32"/>
          <w:szCs w:val="32"/>
        </w:rPr>
        <w:t>2018</w:t>
      </w:r>
      <w:r>
        <w:rPr>
          <w:rFonts w:hint="eastAsia" w:ascii="仿宋" w:hAnsi="仿宋" w:eastAsia="仿宋"/>
          <w:color w:val="000000" w:themeColor="text1"/>
          <w:sz w:val="32"/>
          <w:szCs w:val="32"/>
        </w:rPr>
        <w:t>年</w:t>
      </w:r>
      <w:r>
        <w:rPr>
          <w:rFonts w:ascii="仿宋" w:hAnsi="仿宋" w:eastAsia="仿宋"/>
          <w:color w:val="000000" w:themeColor="text1"/>
          <w:sz w:val="32"/>
          <w:szCs w:val="32"/>
        </w:rPr>
        <w:t>1</w:t>
      </w:r>
      <w:r>
        <w:rPr>
          <w:rFonts w:hint="eastAsia" w:ascii="仿宋" w:hAnsi="仿宋" w:eastAsia="仿宋"/>
          <w:color w:val="000000" w:themeColor="text1"/>
          <w:sz w:val="32"/>
          <w:szCs w:val="32"/>
        </w:rPr>
        <w:t>月</w:t>
      </w:r>
      <w:r>
        <w:rPr>
          <w:rFonts w:ascii="仿宋" w:hAnsi="仿宋" w:eastAsia="仿宋"/>
          <w:color w:val="000000" w:themeColor="text1"/>
          <w:sz w:val="32"/>
          <w:szCs w:val="32"/>
        </w:rPr>
        <w:t>29</w:t>
      </w:r>
      <w:r>
        <w:rPr>
          <w:rFonts w:hint="eastAsia" w:ascii="仿宋" w:hAnsi="仿宋" w:eastAsia="仿宋"/>
          <w:color w:val="000000" w:themeColor="text1"/>
          <w:sz w:val="32"/>
          <w:szCs w:val="32"/>
        </w:rPr>
        <w:t>日</w:t>
      </w:r>
      <w:r>
        <w:rPr>
          <w:rFonts w:ascii="仿宋" w:hAnsi="仿宋" w:eastAsia="仿宋"/>
          <w:color w:val="000000" w:themeColor="text1"/>
          <w:sz w:val="32"/>
          <w:szCs w:val="32"/>
        </w:rPr>
        <w:t>9:00</w:t>
      </w:r>
      <w:r>
        <w:rPr>
          <w:rFonts w:hint="eastAsia" w:ascii="仿宋" w:hAnsi="仿宋" w:eastAsia="仿宋"/>
          <w:color w:val="000000" w:themeColor="text1"/>
          <w:sz w:val="32"/>
          <w:szCs w:val="32"/>
        </w:rPr>
        <w:t>－</w:t>
      </w:r>
      <w:r>
        <w:rPr>
          <w:rFonts w:ascii="仿宋" w:hAnsi="仿宋" w:eastAsia="仿宋"/>
          <w:color w:val="000000" w:themeColor="text1"/>
          <w:sz w:val="32"/>
          <w:szCs w:val="32"/>
        </w:rPr>
        <w:t>2</w:t>
      </w:r>
      <w:r>
        <w:rPr>
          <w:rFonts w:hint="eastAsia" w:ascii="仿宋" w:hAnsi="仿宋" w:eastAsia="仿宋"/>
          <w:color w:val="000000" w:themeColor="text1"/>
          <w:sz w:val="32"/>
          <w:szCs w:val="32"/>
        </w:rPr>
        <w:t>月</w:t>
      </w:r>
      <w:r>
        <w:rPr>
          <w:rFonts w:ascii="仿宋" w:hAnsi="仿宋" w:eastAsia="仿宋"/>
          <w:color w:val="000000" w:themeColor="text1"/>
          <w:sz w:val="32"/>
          <w:szCs w:val="32"/>
        </w:rPr>
        <w:t>1</w:t>
      </w:r>
      <w:r>
        <w:rPr>
          <w:rFonts w:hint="eastAsia" w:ascii="仿宋" w:hAnsi="仿宋" w:eastAsia="仿宋"/>
          <w:color w:val="000000" w:themeColor="text1"/>
          <w:sz w:val="32"/>
          <w:szCs w:val="32"/>
        </w:rPr>
        <w:t>日</w:t>
      </w:r>
      <w:r>
        <w:rPr>
          <w:rFonts w:ascii="仿宋" w:hAnsi="仿宋" w:eastAsia="仿宋"/>
          <w:color w:val="000000" w:themeColor="text1"/>
          <w:sz w:val="32"/>
          <w:szCs w:val="32"/>
        </w:rPr>
        <w:t>16:00</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查询时间：</w:t>
      </w:r>
      <w:r>
        <w:rPr>
          <w:rFonts w:ascii="仿宋" w:hAnsi="仿宋" w:eastAsia="仿宋"/>
          <w:color w:val="000000" w:themeColor="text1"/>
          <w:sz w:val="32"/>
          <w:szCs w:val="32"/>
        </w:rPr>
        <w:t>2018</w:t>
      </w:r>
      <w:r>
        <w:rPr>
          <w:rFonts w:hint="eastAsia" w:ascii="仿宋" w:hAnsi="仿宋" w:eastAsia="仿宋"/>
          <w:color w:val="000000" w:themeColor="text1"/>
          <w:sz w:val="32"/>
          <w:szCs w:val="32"/>
        </w:rPr>
        <w:t>年</w:t>
      </w:r>
      <w:r>
        <w:rPr>
          <w:rFonts w:ascii="仿宋" w:hAnsi="仿宋" w:eastAsia="仿宋"/>
          <w:color w:val="000000" w:themeColor="text1"/>
          <w:sz w:val="32"/>
          <w:szCs w:val="32"/>
        </w:rPr>
        <w:t>1</w:t>
      </w:r>
      <w:r>
        <w:rPr>
          <w:rFonts w:hint="eastAsia" w:ascii="仿宋" w:hAnsi="仿宋" w:eastAsia="仿宋"/>
          <w:color w:val="000000" w:themeColor="text1"/>
          <w:sz w:val="32"/>
          <w:szCs w:val="32"/>
        </w:rPr>
        <w:t>月</w:t>
      </w:r>
      <w:r>
        <w:rPr>
          <w:rFonts w:ascii="仿宋" w:hAnsi="仿宋" w:eastAsia="仿宋"/>
          <w:color w:val="000000" w:themeColor="text1"/>
          <w:sz w:val="32"/>
          <w:szCs w:val="32"/>
        </w:rPr>
        <w:t>29</w:t>
      </w:r>
      <w:r>
        <w:rPr>
          <w:rFonts w:hint="eastAsia" w:ascii="仿宋" w:hAnsi="仿宋" w:eastAsia="仿宋"/>
          <w:color w:val="000000" w:themeColor="text1"/>
          <w:sz w:val="32"/>
          <w:szCs w:val="32"/>
        </w:rPr>
        <w:t>日</w:t>
      </w:r>
      <w:r>
        <w:rPr>
          <w:rFonts w:ascii="仿宋" w:hAnsi="仿宋" w:eastAsia="仿宋"/>
          <w:color w:val="000000" w:themeColor="text1"/>
          <w:sz w:val="32"/>
          <w:szCs w:val="32"/>
        </w:rPr>
        <w:t>11:00</w:t>
      </w:r>
      <w:r>
        <w:rPr>
          <w:rFonts w:hint="eastAsia" w:ascii="仿宋" w:hAnsi="仿宋" w:eastAsia="仿宋"/>
          <w:color w:val="000000" w:themeColor="text1"/>
          <w:sz w:val="32"/>
          <w:szCs w:val="32"/>
        </w:rPr>
        <w:t>－</w:t>
      </w:r>
      <w:r>
        <w:rPr>
          <w:rFonts w:ascii="仿宋" w:hAnsi="仿宋" w:eastAsia="仿宋"/>
          <w:color w:val="000000" w:themeColor="text1"/>
          <w:sz w:val="32"/>
          <w:szCs w:val="32"/>
        </w:rPr>
        <w:t>2</w:t>
      </w:r>
      <w:r>
        <w:rPr>
          <w:rFonts w:hint="eastAsia" w:ascii="仿宋" w:hAnsi="仿宋" w:eastAsia="仿宋"/>
          <w:color w:val="000000" w:themeColor="text1"/>
          <w:sz w:val="32"/>
          <w:szCs w:val="32"/>
        </w:rPr>
        <w:t>月</w:t>
      </w:r>
      <w:r>
        <w:rPr>
          <w:rFonts w:hint="eastAsia" w:ascii="仿宋" w:hAnsi="仿宋" w:eastAsia="仿宋"/>
          <w:color w:val="000000" w:themeColor="text1"/>
          <w:sz w:val="32"/>
          <w:szCs w:val="32"/>
          <w:lang w:val="en-US" w:eastAsia="zh-CN"/>
        </w:rPr>
        <w:t>2</w:t>
      </w:r>
      <w:r>
        <w:rPr>
          <w:rFonts w:hint="eastAsia" w:ascii="仿宋" w:hAnsi="仿宋" w:eastAsia="仿宋"/>
          <w:color w:val="000000" w:themeColor="text1"/>
          <w:sz w:val="32"/>
          <w:szCs w:val="32"/>
        </w:rPr>
        <w:t>日</w:t>
      </w:r>
      <w:r>
        <w:rPr>
          <w:rFonts w:ascii="仿宋" w:hAnsi="仿宋" w:eastAsia="仿宋"/>
          <w:color w:val="000000" w:themeColor="text1"/>
          <w:sz w:val="32"/>
          <w:szCs w:val="32"/>
        </w:rPr>
        <w:t>16:00</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报名网址：莱芜市人民</w:t>
      </w:r>
      <w:r>
        <w:rPr>
          <w:rFonts w:hint="eastAsia" w:ascii="仿宋" w:hAnsi="仿宋" w:eastAsia="仿宋"/>
          <w:color w:val="000000" w:themeColor="text1"/>
          <w:sz w:val="32"/>
          <w:szCs w:val="32"/>
          <w:lang w:eastAsia="zh-CN"/>
        </w:rPr>
        <w:t>政府网</w:t>
      </w:r>
      <w:r>
        <w:rPr>
          <w:rFonts w:hint="eastAsia" w:ascii="仿宋" w:hAnsi="仿宋" w:eastAsia="仿宋"/>
          <w:color w:val="000000" w:themeColor="text1"/>
          <w:sz w:val="32"/>
          <w:szCs w:val="32"/>
        </w:rPr>
        <w:t>（</w:t>
      </w:r>
      <w:r>
        <w:rPr>
          <w:color w:val="000000" w:themeColor="text1"/>
        </w:rPr>
        <w:fldChar w:fldCharType="begin"/>
      </w:r>
      <w:r>
        <w:rPr>
          <w:color w:val="000000" w:themeColor="text1"/>
        </w:rPr>
        <w:instrText xml:space="preserve"> HYPERLINK "http://www.laiwu.gov.cn/" </w:instrText>
      </w:r>
      <w:r>
        <w:rPr>
          <w:color w:val="000000" w:themeColor="text1"/>
        </w:rPr>
        <w:fldChar w:fldCharType="separate"/>
      </w:r>
      <w:r>
        <w:rPr>
          <w:rStyle w:val="7"/>
          <w:rFonts w:ascii="仿宋" w:hAnsi="仿宋" w:eastAsia="仿宋" w:cs="宋体"/>
          <w:color w:val="000000" w:themeColor="text1"/>
          <w:sz w:val="32"/>
          <w:szCs w:val="32"/>
        </w:rPr>
        <w:t>http://www.laiwu.gov.cn</w:t>
      </w:r>
      <w:r>
        <w:rPr>
          <w:rStyle w:val="7"/>
          <w:rFonts w:ascii="仿宋" w:hAnsi="仿宋" w:eastAsia="仿宋" w:cs="宋体"/>
          <w:color w:val="000000" w:themeColor="text1"/>
          <w:sz w:val="32"/>
          <w:szCs w:val="32"/>
        </w:rPr>
        <w:fldChar w:fldCharType="end"/>
      </w:r>
      <w:r>
        <w:rPr>
          <w:rFonts w:hint="eastAsia" w:ascii="仿宋" w:hAnsi="仿宋" w:eastAsia="仿宋"/>
          <w:color w:val="000000" w:themeColor="text1"/>
          <w:sz w:val="32"/>
          <w:szCs w:val="32"/>
        </w:rPr>
        <w:t>）</w:t>
      </w:r>
    </w:p>
    <w:p>
      <w:pPr>
        <w:pStyle w:val="4"/>
        <w:spacing w:before="0" w:beforeAutospacing="0" w:after="0" w:afterAutospacing="0" w:line="390" w:lineRule="atLeas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应聘人员登录报名网站，按要求如实填写、提交相关个人信息资料，并上传本人一寸近期免冠正面照片。应聘人员必须使用二代身份证进行报名，报名与考试时使用的身份证必须一致。每人限报一个岗位，报名人员在招聘单位资格初审前可修改报名信息，后一次自动替换前一次信息。招聘单位初审通过，报名信息不能更改。报名人员在应聘期间的表现，将作为公开招聘考察的重要内容之一。</w:t>
      </w:r>
    </w:p>
    <w:p>
      <w:pPr>
        <w:pStyle w:val="4"/>
        <w:spacing w:before="0" w:beforeAutospacing="0" w:after="0" w:afterAutospacing="0" w:line="390" w:lineRule="atLeast"/>
        <w:ind w:firstLine="320" w:firstLineChars="10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（二）单位初审</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初审时间：</w:t>
      </w:r>
      <w:r>
        <w:rPr>
          <w:rFonts w:ascii="仿宋" w:hAnsi="仿宋" w:eastAsia="仿宋"/>
          <w:color w:val="000000" w:themeColor="text1"/>
          <w:sz w:val="32"/>
          <w:szCs w:val="32"/>
        </w:rPr>
        <w:t>2018</w:t>
      </w:r>
      <w:r>
        <w:rPr>
          <w:rFonts w:hint="eastAsia" w:ascii="仿宋" w:hAnsi="仿宋" w:eastAsia="仿宋"/>
          <w:color w:val="000000" w:themeColor="text1"/>
          <w:sz w:val="32"/>
          <w:szCs w:val="32"/>
        </w:rPr>
        <w:t>年</w:t>
      </w:r>
      <w:r>
        <w:rPr>
          <w:rFonts w:ascii="仿宋" w:hAnsi="仿宋" w:eastAsia="仿宋"/>
          <w:color w:val="000000" w:themeColor="text1"/>
          <w:sz w:val="32"/>
          <w:szCs w:val="32"/>
        </w:rPr>
        <w:t>1</w:t>
      </w:r>
      <w:r>
        <w:rPr>
          <w:rFonts w:hint="eastAsia" w:ascii="仿宋" w:hAnsi="仿宋" w:eastAsia="仿宋"/>
          <w:color w:val="000000" w:themeColor="text1"/>
          <w:sz w:val="32"/>
          <w:szCs w:val="32"/>
        </w:rPr>
        <w:t>月</w:t>
      </w:r>
      <w:r>
        <w:rPr>
          <w:rFonts w:ascii="仿宋" w:hAnsi="仿宋" w:eastAsia="仿宋"/>
          <w:color w:val="000000" w:themeColor="text1"/>
          <w:sz w:val="32"/>
          <w:szCs w:val="32"/>
        </w:rPr>
        <w:t>29</w:t>
      </w:r>
      <w:r>
        <w:rPr>
          <w:rFonts w:hint="eastAsia" w:ascii="仿宋" w:hAnsi="仿宋" w:eastAsia="仿宋"/>
          <w:color w:val="000000" w:themeColor="text1"/>
          <w:sz w:val="32"/>
          <w:szCs w:val="32"/>
        </w:rPr>
        <w:t>日</w:t>
      </w:r>
      <w:r>
        <w:rPr>
          <w:rFonts w:ascii="仿宋" w:hAnsi="仿宋" w:eastAsia="仿宋"/>
          <w:color w:val="000000" w:themeColor="text1"/>
          <w:sz w:val="32"/>
          <w:szCs w:val="32"/>
        </w:rPr>
        <w:t>11:00-2</w:t>
      </w:r>
      <w:r>
        <w:rPr>
          <w:rFonts w:hint="eastAsia" w:ascii="仿宋" w:hAnsi="仿宋" w:eastAsia="仿宋"/>
          <w:color w:val="000000" w:themeColor="text1"/>
          <w:sz w:val="32"/>
          <w:szCs w:val="32"/>
        </w:rPr>
        <w:t>月</w:t>
      </w:r>
      <w:r>
        <w:rPr>
          <w:rFonts w:ascii="仿宋" w:hAnsi="仿宋" w:eastAsia="仿宋"/>
          <w:color w:val="000000" w:themeColor="text1"/>
          <w:sz w:val="32"/>
          <w:szCs w:val="32"/>
        </w:rPr>
        <w:t>2</w:t>
      </w:r>
      <w:r>
        <w:rPr>
          <w:rFonts w:hint="eastAsia" w:ascii="仿宋" w:hAnsi="仿宋" w:eastAsia="仿宋"/>
          <w:color w:val="000000" w:themeColor="text1"/>
          <w:sz w:val="32"/>
          <w:szCs w:val="32"/>
        </w:rPr>
        <w:t>日</w:t>
      </w:r>
      <w:r>
        <w:rPr>
          <w:rFonts w:ascii="仿宋" w:hAnsi="仿宋" w:eastAsia="仿宋"/>
          <w:color w:val="000000" w:themeColor="text1"/>
          <w:sz w:val="32"/>
          <w:szCs w:val="32"/>
        </w:rPr>
        <w:t>16:00</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招聘单位负责资格初审工作。在报名期间查看本单位的网上报名情况，根据应聘人员提交的信息资料进行资格审核，并尽快确认初审结果。招聘单位在报名人员信息提交</w:t>
      </w:r>
      <w:r>
        <w:rPr>
          <w:rFonts w:ascii="仿宋" w:hAnsi="仿宋" w:eastAsia="仿宋"/>
          <w:color w:val="000000" w:themeColor="text1"/>
          <w:sz w:val="32"/>
          <w:szCs w:val="32"/>
        </w:rPr>
        <w:t>2</w:t>
      </w:r>
      <w:r>
        <w:rPr>
          <w:rFonts w:hint="eastAsia" w:ascii="仿宋" w:hAnsi="仿宋" w:eastAsia="仿宋"/>
          <w:color w:val="000000" w:themeColor="text1"/>
          <w:sz w:val="32"/>
          <w:szCs w:val="32"/>
        </w:rPr>
        <w:t>小时后进行初审。招聘单位具体联系方式请查看《</w:t>
      </w:r>
      <w:r>
        <w:rPr>
          <w:rFonts w:ascii="仿宋" w:hAnsi="仿宋" w:eastAsia="仿宋"/>
          <w:color w:val="000000" w:themeColor="text1"/>
          <w:sz w:val="32"/>
          <w:szCs w:val="32"/>
        </w:rPr>
        <w:t>2018</w:t>
      </w:r>
      <w:r>
        <w:rPr>
          <w:rFonts w:hint="eastAsia" w:ascii="仿宋" w:hAnsi="仿宋" w:eastAsia="仿宋"/>
          <w:color w:val="000000" w:themeColor="text1"/>
          <w:sz w:val="32"/>
          <w:szCs w:val="32"/>
        </w:rPr>
        <w:t>年</w:t>
      </w:r>
      <w:r>
        <w:rPr>
          <w:rFonts w:hint="eastAsia" w:ascii="仿宋" w:hAnsi="仿宋" w:eastAsia="仿宋" w:cs="仿宋"/>
          <w:color w:val="000000" w:themeColor="text1"/>
          <w:kern w:val="0"/>
          <w:sz w:val="32"/>
          <w:szCs w:val="32"/>
          <w:lang w:eastAsia="zh-CN"/>
        </w:rPr>
        <w:t>莱芜市</w:t>
      </w:r>
      <w:r>
        <w:rPr>
          <w:rFonts w:hint="eastAsia" w:ascii="仿宋" w:hAnsi="仿宋" w:eastAsia="仿宋" w:cs="仿宋"/>
          <w:color w:val="000000" w:themeColor="text1"/>
          <w:kern w:val="0"/>
          <w:sz w:val="32"/>
          <w:szCs w:val="32"/>
          <w:shd w:val="clear" w:color="auto" w:fill="auto"/>
          <w:lang w:eastAsia="zh-CN"/>
        </w:rPr>
        <w:t>莱城区人民</w:t>
      </w:r>
      <w:r>
        <w:rPr>
          <w:rFonts w:hint="eastAsia" w:ascii="仿宋" w:hAnsi="仿宋" w:eastAsia="仿宋" w:cs="仿宋"/>
          <w:color w:val="000000" w:themeColor="text1"/>
          <w:kern w:val="0"/>
          <w:sz w:val="32"/>
          <w:szCs w:val="32"/>
          <w:shd w:val="clear" w:color="auto" w:fill="auto"/>
        </w:rPr>
        <w:t>医院</w:t>
      </w:r>
      <w:r>
        <w:rPr>
          <w:rFonts w:hint="eastAsia" w:ascii="仿宋" w:hAnsi="仿宋" w:eastAsia="仿宋" w:cs="仿宋"/>
          <w:color w:val="000000" w:themeColor="text1"/>
          <w:kern w:val="0"/>
          <w:sz w:val="32"/>
          <w:szCs w:val="32"/>
          <w:shd w:val="clear" w:color="auto" w:fill="auto"/>
          <w:lang w:val="en-US" w:eastAsia="zh-CN"/>
        </w:rPr>
        <w:t>(</w:t>
      </w:r>
      <w:r>
        <w:rPr>
          <w:rFonts w:hint="eastAsia" w:ascii="仿宋" w:hAnsi="仿宋" w:eastAsia="仿宋" w:cs="仿宋"/>
          <w:color w:val="000000" w:themeColor="text1"/>
          <w:kern w:val="0"/>
          <w:sz w:val="32"/>
          <w:szCs w:val="32"/>
          <w:lang w:eastAsia="zh-CN"/>
        </w:rPr>
        <w:t>山东省千佛山医院莱芜院区</w:t>
      </w:r>
      <w:r>
        <w:rPr>
          <w:rFonts w:hint="eastAsia" w:ascii="仿宋" w:hAnsi="仿宋" w:eastAsia="仿宋" w:cs="仿宋"/>
          <w:color w:val="000000" w:themeColor="text1"/>
          <w:kern w:val="0"/>
          <w:sz w:val="32"/>
          <w:szCs w:val="32"/>
          <w:shd w:val="clear" w:color="auto" w:fill="auto"/>
          <w:lang w:eastAsia="zh-CN"/>
        </w:rPr>
        <w:t>）</w:t>
      </w:r>
      <w:r>
        <w:rPr>
          <w:rFonts w:hint="eastAsia" w:ascii="仿宋" w:hAnsi="仿宋" w:eastAsia="仿宋"/>
          <w:color w:val="000000" w:themeColor="text1"/>
          <w:sz w:val="32"/>
          <w:szCs w:val="32"/>
        </w:rPr>
        <w:t>公开招聘</w:t>
      </w:r>
      <w:r>
        <w:rPr>
          <w:rFonts w:hint="eastAsia" w:ascii="仿宋" w:hAnsi="仿宋" w:eastAsia="仿宋"/>
          <w:color w:val="000000" w:themeColor="text1"/>
          <w:sz w:val="32"/>
          <w:szCs w:val="32"/>
          <w:lang w:eastAsia="zh-CN"/>
        </w:rPr>
        <w:t>专业技术</w:t>
      </w:r>
      <w:r>
        <w:rPr>
          <w:rFonts w:hint="eastAsia" w:ascii="仿宋" w:hAnsi="仿宋" w:eastAsia="仿宋"/>
          <w:color w:val="000000" w:themeColor="text1"/>
          <w:sz w:val="32"/>
          <w:szCs w:val="32"/>
        </w:rPr>
        <w:t>人员岗位汇总表》（附件</w:t>
      </w:r>
      <w:r>
        <w:rPr>
          <w:rFonts w:ascii="仿宋" w:hAnsi="仿宋" w:eastAsia="仿宋"/>
          <w:color w:val="000000" w:themeColor="text1"/>
          <w:sz w:val="32"/>
          <w:szCs w:val="32"/>
        </w:rPr>
        <w:t>1</w:t>
      </w:r>
      <w:r>
        <w:rPr>
          <w:rFonts w:hint="eastAsia" w:ascii="仿宋" w:hAnsi="仿宋" w:eastAsia="仿宋"/>
          <w:color w:val="000000" w:themeColor="text1"/>
          <w:sz w:val="32"/>
          <w:szCs w:val="32"/>
        </w:rPr>
        <w:t>）。</w:t>
      </w:r>
    </w:p>
    <w:p>
      <w:pPr>
        <w:pStyle w:val="4"/>
        <w:spacing w:before="0" w:beforeAutospacing="0" w:after="0" w:afterAutospacing="0" w:line="390" w:lineRule="atLeast"/>
        <w:ind w:firstLine="48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（三）网上缴费</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缴费时间：</w:t>
      </w:r>
      <w:r>
        <w:rPr>
          <w:rFonts w:ascii="仿宋" w:hAnsi="仿宋" w:eastAsia="仿宋"/>
          <w:color w:val="000000" w:themeColor="text1"/>
          <w:sz w:val="32"/>
          <w:szCs w:val="32"/>
        </w:rPr>
        <w:t>2018</w:t>
      </w:r>
      <w:r>
        <w:rPr>
          <w:rFonts w:hint="eastAsia" w:ascii="仿宋" w:hAnsi="仿宋" w:eastAsia="仿宋"/>
          <w:color w:val="000000" w:themeColor="text1"/>
          <w:sz w:val="32"/>
          <w:szCs w:val="32"/>
        </w:rPr>
        <w:t>年</w:t>
      </w:r>
      <w:r>
        <w:rPr>
          <w:rFonts w:ascii="仿宋" w:hAnsi="仿宋" w:eastAsia="仿宋"/>
          <w:color w:val="000000" w:themeColor="text1"/>
          <w:sz w:val="32"/>
          <w:szCs w:val="32"/>
        </w:rPr>
        <w:t>1</w:t>
      </w:r>
      <w:r>
        <w:rPr>
          <w:rFonts w:hint="eastAsia" w:ascii="仿宋" w:hAnsi="仿宋" w:eastAsia="仿宋"/>
          <w:color w:val="000000" w:themeColor="text1"/>
          <w:sz w:val="32"/>
          <w:szCs w:val="32"/>
        </w:rPr>
        <w:t>月</w:t>
      </w:r>
      <w:r>
        <w:rPr>
          <w:rFonts w:ascii="仿宋" w:hAnsi="仿宋" w:eastAsia="仿宋"/>
          <w:color w:val="000000" w:themeColor="text1"/>
          <w:sz w:val="32"/>
          <w:szCs w:val="32"/>
        </w:rPr>
        <w:t>29</w:t>
      </w:r>
      <w:r>
        <w:rPr>
          <w:rFonts w:hint="eastAsia" w:ascii="仿宋" w:hAnsi="仿宋" w:eastAsia="仿宋"/>
          <w:color w:val="000000" w:themeColor="text1"/>
          <w:sz w:val="32"/>
          <w:szCs w:val="32"/>
        </w:rPr>
        <w:t>日</w:t>
      </w:r>
      <w:r>
        <w:rPr>
          <w:rFonts w:ascii="仿宋" w:hAnsi="仿宋" w:eastAsia="仿宋"/>
          <w:color w:val="000000" w:themeColor="text1"/>
          <w:sz w:val="32"/>
          <w:szCs w:val="32"/>
        </w:rPr>
        <w:t>11:00-2</w:t>
      </w:r>
      <w:r>
        <w:rPr>
          <w:rFonts w:hint="eastAsia" w:ascii="仿宋" w:hAnsi="仿宋" w:eastAsia="仿宋"/>
          <w:color w:val="000000" w:themeColor="text1"/>
          <w:sz w:val="32"/>
          <w:szCs w:val="32"/>
        </w:rPr>
        <w:t>月</w:t>
      </w:r>
      <w:r>
        <w:rPr>
          <w:rFonts w:ascii="仿宋" w:hAnsi="仿宋" w:eastAsia="仿宋"/>
          <w:color w:val="000000" w:themeColor="text1"/>
          <w:sz w:val="32"/>
          <w:szCs w:val="32"/>
        </w:rPr>
        <w:t>3</w:t>
      </w:r>
      <w:r>
        <w:rPr>
          <w:rFonts w:hint="eastAsia" w:ascii="仿宋" w:hAnsi="仿宋" w:eastAsia="仿宋"/>
          <w:color w:val="000000" w:themeColor="text1"/>
          <w:sz w:val="32"/>
          <w:szCs w:val="32"/>
        </w:rPr>
        <w:t>日</w:t>
      </w:r>
      <w:r>
        <w:rPr>
          <w:rFonts w:ascii="仿宋" w:hAnsi="仿宋" w:eastAsia="仿宋"/>
          <w:color w:val="000000" w:themeColor="text1"/>
          <w:sz w:val="32"/>
          <w:szCs w:val="32"/>
        </w:rPr>
        <w:t>16:00</w:t>
      </w:r>
    </w:p>
    <w:p>
      <w:pPr>
        <w:pStyle w:val="4"/>
        <w:spacing w:before="0" w:beforeAutospacing="0" w:after="0" w:afterAutospacing="0" w:line="390" w:lineRule="atLeast"/>
        <w:ind w:firstLine="640" w:firstLineChars="200"/>
        <w:rPr>
          <w:rFonts w:ascii="仿宋" w:hAnsi="仿宋" w:eastAsia="仿宋"/>
          <w:b w:val="0"/>
          <w:bCs/>
          <w:color w:val="000000" w:themeColor="text1"/>
          <w:sz w:val="32"/>
          <w:szCs w:val="32"/>
        </w:rPr>
      </w:pPr>
      <w:r>
        <w:rPr>
          <w:rFonts w:hint="eastAsia" w:ascii="仿宋" w:hAnsi="仿宋" w:eastAsia="仿宋"/>
          <w:color w:val="000000" w:themeColor="text1"/>
          <w:sz w:val="32"/>
          <w:szCs w:val="32"/>
        </w:rPr>
        <w:t>通过资格初审的人员，在规定时间内登录报名网站进行网上缴费，逾期</w:t>
      </w:r>
      <w:r>
        <w:rPr>
          <w:rFonts w:hint="eastAsia" w:ascii="仿宋" w:hAnsi="仿宋" w:eastAsia="仿宋"/>
          <w:color w:val="000000" w:themeColor="text1"/>
          <w:sz w:val="32"/>
          <w:szCs w:val="32"/>
          <w:lang w:eastAsia="zh-CN"/>
        </w:rPr>
        <w:t>未进行</w:t>
      </w:r>
      <w:r>
        <w:rPr>
          <w:rFonts w:hint="eastAsia" w:ascii="仿宋" w:hAnsi="仿宋" w:eastAsia="仿宋"/>
          <w:color w:val="000000" w:themeColor="text1"/>
          <w:sz w:val="32"/>
          <w:szCs w:val="32"/>
        </w:rPr>
        <w:t>网上缴费的，视为放弃。缴费成功人员须立即下载打印《</w:t>
      </w:r>
      <w:r>
        <w:rPr>
          <w:rFonts w:ascii="仿宋" w:hAnsi="仿宋" w:eastAsia="仿宋"/>
          <w:color w:val="000000" w:themeColor="text1"/>
          <w:sz w:val="32"/>
          <w:szCs w:val="32"/>
        </w:rPr>
        <w:t>2018</w:t>
      </w:r>
      <w:r>
        <w:rPr>
          <w:rFonts w:hint="eastAsia" w:ascii="仿宋" w:hAnsi="仿宋" w:eastAsia="仿宋"/>
          <w:color w:val="000000" w:themeColor="text1"/>
          <w:sz w:val="32"/>
          <w:szCs w:val="32"/>
        </w:rPr>
        <w:t>年</w:t>
      </w:r>
      <w:r>
        <w:rPr>
          <w:rFonts w:hint="eastAsia" w:ascii="仿宋" w:hAnsi="仿宋" w:eastAsia="仿宋" w:cs="仿宋"/>
          <w:color w:val="000000" w:themeColor="text1"/>
          <w:kern w:val="0"/>
          <w:sz w:val="32"/>
          <w:szCs w:val="32"/>
          <w:lang w:eastAsia="zh-CN"/>
        </w:rPr>
        <w:t>莱芜市</w:t>
      </w:r>
      <w:r>
        <w:rPr>
          <w:rFonts w:hint="eastAsia" w:ascii="仿宋" w:hAnsi="仿宋" w:eastAsia="仿宋" w:cs="仿宋"/>
          <w:color w:val="000000" w:themeColor="text1"/>
          <w:kern w:val="0"/>
          <w:sz w:val="32"/>
          <w:szCs w:val="32"/>
          <w:shd w:val="clear" w:color="auto" w:fill="auto"/>
          <w:lang w:eastAsia="zh-CN"/>
        </w:rPr>
        <w:t>莱城区人民</w:t>
      </w:r>
      <w:r>
        <w:rPr>
          <w:rFonts w:hint="eastAsia" w:ascii="仿宋" w:hAnsi="仿宋" w:eastAsia="仿宋" w:cs="仿宋"/>
          <w:color w:val="000000" w:themeColor="text1"/>
          <w:kern w:val="0"/>
          <w:sz w:val="32"/>
          <w:szCs w:val="32"/>
          <w:shd w:val="clear" w:color="auto" w:fill="auto"/>
        </w:rPr>
        <w:t>医院</w:t>
      </w:r>
      <w:r>
        <w:rPr>
          <w:rFonts w:hint="eastAsia" w:ascii="仿宋" w:hAnsi="仿宋" w:eastAsia="仿宋" w:cs="仿宋"/>
          <w:color w:val="000000" w:themeColor="text1"/>
          <w:kern w:val="0"/>
          <w:sz w:val="32"/>
          <w:szCs w:val="32"/>
          <w:shd w:val="clear" w:color="auto" w:fill="auto"/>
          <w:lang w:val="en-US" w:eastAsia="zh-CN"/>
        </w:rPr>
        <w:t>(</w:t>
      </w:r>
      <w:r>
        <w:rPr>
          <w:rFonts w:hint="eastAsia" w:ascii="仿宋" w:hAnsi="仿宋" w:eastAsia="仿宋" w:cs="仿宋"/>
          <w:color w:val="000000" w:themeColor="text1"/>
          <w:kern w:val="0"/>
          <w:sz w:val="32"/>
          <w:szCs w:val="32"/>
          <w:lang w:eastAsia="zh-CN"/>
        </w:rPr>
        <w:t>山东省千佛山医院莱芜院区</w:t>
      </w:r>
      <w:r>
        <w:rPr>
          <w:rFonts w:hint="eastAsia" w:ascii="仿宋" w:hAnsi="仿宋" w:eastAsia="仿宋" w:cs="仿宋"/>
          <w:color w:val="000000" w:themeColor="text1"/>
          <w:kern w:val="0"/>
          <w:sz w:val="32"/>
          <w:szCs w:val="32"/>
          <w:shd w:val="clear" w:color="auto" w:fill="auto"/>
          <w:lang w:eastAsia="zh-CN"/>
        </w:rPr>
        <w:t>）</w:t>
      </w:r>
      <w:r>
        <w:rPr>
          <w:rFonts w:hint="eastAsia" w:ascii="仿宋" w:hAnsi="仿宋" w:eastAsia="仿宋"/>
          <w:color w:val="000000" w:themeColor="text1"/>
          <w:sz w:val="32"/>
          <w:szCs w:val="32"/>
        </w:rPr>
        <w:t>公开招聘</w:t>
      </w:r>
      <w:r>
        <w:rPr>
          <w:rFonts w:hint="eastAsia" w:ascii="仿宋" w:hAnsi="仿宋" w:eastAsia="仿宋"/>
          <w:color w:val="000000" w:themeColor="text1"/>
          <w:sz w:val="32"/>
          <w:szCs w:val="32"/>
          <w:lang w:eastAsia="zh-CN"/>
        </w:rPr>
        <w:t>专业技术</w:t>
      </w:r>
      <w:r>
        <w:rPr>
          <w:rFonts w:hint="eastAsia" w:ascii="仿宋" w:hAnsi="仿宋" w:eastAsia="仿宋"/>
          <w:color w:val="000000" w:themeColor="text1"/>
          <w:sz w:val="32"/>
          <w:szCs w:val="32"/>
        </w:rPr>
        <w:t>人员报名登记表》（附件</w:t>
      </w:r>
      <w:r>
        <w:rPr>
          <w:rFonts w:ascii="仿宋" w:hAnsi="仿宋" w:eastAsia="仿宋"/>
          <w:color w:val="000000" w:themeColor="text1"/>
          <w:sz w:val="32"/>
          <w:szCs w:val="32"/>
        </w:rPr>
        <w:t>3</w:t>
      </w:r>
      <w:r>
        <w:rPr>
          <w:rFonts w:hint="eastAsia" w:ascii="仿宋" w:hAnsi="仿宋" w:eastAsia="仿宋"/>
          <w:color w:val="000000" w:themeColor="text1"/>
          <w:sz w:val="32"/>
          <w:szCs w:val="32"/>
        </w:rPr>
        <w:t>）（资格审查时使用），并于</w:t>
      </w:r>
      <w:r>
        <w:rPr>
          <w:rFonts w:ascii="仿宋" w:hAnsi="仿宋" w:eastAsia="仿宋"/>
          <w:b w:val="0"/>
          <w:bCs/>
          <w:color w:val="000000" w:themeColor="text1"/>
          <w:sz w:val="32"/>
          <w:szCs w:val="32"/>
        </w:rPr>
        <w:t>2018</w:t>
      </w:r>
      <w:r>
        <w:rPr>
          <w:rFonts w:hint="eastAsia" w:ascii="仿宋" w:hAnsi="仿宋" w:eastAsia="仿宋"/>
          <w:b w:val="0"/>
          <w:bCs/>
          <w:color w:val="000000" w:themeColor="text1"/>
          <w:sz w:val="32"/>
          <w:szCs w:val="32"/>
        </w:rPr>
        <w:t>年</w:t>
      </w:r>
      <w:r>
        <w:rPr>
          <w:rFonts w:ascii="仿宋" w:hAnsi="仿宋" w:eastAsia="仿宋"/>
          <w:b w:val="0"/>
          <w:bCs/>
          <w:color w:val="000000" w:themeColor="text1"/>
          <w:sz w:val="32"/>
          <w:szCs w:val="32"/>
        </w:rPr>
        <w:t>3</w:t>
      </w:r>
      <w:r>
        <w:rPr>
          <w:rFonts w:hint="eastAsia" w:ascii="仿宋" w:hAnsi="仿宋" w:eastAsia="仿宋"/>
          <w:b w:val="0"/>
          <w:bCs/>
          <w:color w:val="000000" w:themeColor="text1"/>
          <w:sz w:val="32"/>
          <w:szCs w:val="32"/>
        </w:rPr>
        <w:t>月</w:t>
      </w:r>
      <w:r>
        <w:rPr>
          <w:rFonts w:ascii="仿宋" w:hAnsi="仿宋" w:eastAsia="仿宋"/>
          <w:b w:val="0"/>
          <w:bCs/>
          <w:color w:val="000000" w:themeColor="text1"/>
          <w:sz w:val="32"/>
          <w:szCs w:val="32"/>
        </w:rPr>
        <w:t>1</w:t>
      </w:r>
      <w:r>
        <w:rPr>
          <w:rFonts w:hint="eastAsia" w:ascii="仿宋" w:hAnsi="仿宋" w:eastAsia="仿宋"/>
          <w:b w:val="0"/>
          <w:bCs/>
          <w:color w:val="000000" w:themeColor="text1"/>
          <w:sz w:val="32"/>
          <w:szCs w:val="32"/>
          <w:lang w:val="en-US" w:eastAsia="zh-CN"/>
        </w:rPr>
        <w:t>3</w:t>
      </w:r>
      <w:r>
        <w:rPr>
          <w:rFonts w:hint="eastAsia" w:ascii="仿宋" w:hAnsi="仿宋" w:eastAsia="仿宋"/>
          <w:b w:val="0"/>
          <w:bCs/>
          <w:color w:val="000000" w:themeColor="text1"/>
          <w:sz w:val="32"/>
          <w:szCs w:val="32"/>
        </w:rPr>
        <w:t>日</w:t>
      </w:r>
      <w:r>
        <w:rPr>
          <w:rFonts w:ascii="仿宋" w:hAnsi="仿宋" w:eastAsia="仿宋"/>
          <w:b w:val="0"/>
          <w:bCs/>
          <w:color w:val="000000" w:themeColor="text1"/>
          <w:sz w:val="32"/>
          <w:szCs w:val="32"/>
        </w:rPr>
        <w:t>9:00-3</w:t>
      </w:r>
      <w:r>
        <w:rPr>
          <w:rFonts w:hint="eastAsia" w:ascii="仿宋" w:hAnsi="仿宋" w:eastAsia="仿宋"/>
          <w:b w:val="0"/>
          <w:bCs/>
          <w:color w:val="000000" w:themeColor="text1"/>
          <w:sz w:val="32"/>
          <w:szCs w:val="32"/>
        </w:rPr>
        <w:t>月</w:t>
      </w:r>
      <w:r>
        <w:rPr>
          <w:rFonts w:ascii="仿宋" w:hAnsi="仿宋" w:eastAsia="仿宋"/>
          <w:b w:val="0"/>
          <w:bCs/>
          <w:color w:val="000000" w:themeColor="text1"/>
          <w:sz w:val="32"/>
          <w:szCs w:val="32"/>
        </w:rPr>
        <w:t>1</w:t>
      </w:r>
      <w:r>
        <w:rPr>
          <w:rFonts w:hint="eastAsia" w:ascii="仿宋" w:hAnsi="仿宋" w:eastAsia="仿宋"/>
          <w:b w:val="0"/>
          <w:bCs/>
          <w:color w:val="000000" w:themeColor="text1"/>
          <w:sz w:val="32"/>
          <w:szCs w:val="32"/>
          <w:lang w:val="en-US" w:eastAsia="zh-CN"/>
        </w:rPr>
        <w:t>8</w:t>
      </w:r>
      <w:r>
        <w:rPr>
          <w:rFonts w:hint="eastAsia" w:ascii="仿宋" w:hAnsi="仿宋" w:eastAsia="仿宋"/>
          <w:b w:val="0"/>
          <w:bCs/>
          <w:color w:val="000000" w:themeColor="text1"/>
          <w:sz w:val="32"/>
          <w:szCs w:val="32"/>
        </w:rPr>
        <w:t>日</w:t>
      </w:r>
      <w:r>
        <w:rPr>
          <w:rFonts w:ascii="仿宋" w:hAnsi="仿宋" w:eastAsia="仿宋"/>
          <w:b w:val="0"/>
          <w:bCs/>
          <w:color w:val="000000" w:themeColor="text1"/>
          <w:sz w:val="32"/>
          <w:szCs w:val="32"/>
        </w:rPr>
        <w:t>14:30</w:t>
      </w:r>
      <w:r>
        <w:rPr>
          <w:rFonts w:hint="eastAsia" w:ascii="仿宋" w:hAnsi="仿宋" w:eastAsia="仿宋"/>
          <w:b w:val="0"/>
          <w:bCs/>
          <w:color w:val="000000" w:themeColor="text1"/>
          <w:sz w:val="32"/>
          <w:szCs w:val="32"/>
        </w:rPr>
        <w:t>登录该网站打印准考证。不按时打印相关材料的，责任自负。</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根据省物价</w:t>
      </w:r>
      <w:r>
        <w:rPr>
          <w:rFonts w:hint="eastAsia" w:ascii="仿宋" w:hAnsi="仿宋" w:eastAsia="仿宋"/>
          <w:color w:val="000000" w:themeColor="text1"/>
          <w:sz w:val="32"/>
          <w:szCs w:val="32"/>
          <w:lang w:eastAsia="zh-CN"/>
        </w:rPr>
        <w:t>局、省财政厅</w:t>
      </w:r>
      <w:r>
        <w:rPr>
          <w:rFonts w:hint="eastAsia" w:ascii="仿宋" w:hAnsi="仿宋" w:eastAsia="仿宋"/>
          <w:color w:val="000000" w:themeColor="text1"/>
          <w:sz w:val="32"/>
          <w:szCs w:val="32"/>
        </w:rPr>
        <w:t>核定的标准，笔试考务费的收取标准为每人每科</w:t>
      </w:r>
      <w:r>
        <w:rPr>
          <w:rFonts w:ascii="仿宋" w:hAnsi="仿宋" w:eastAsia="仿宋"/>
          <w:color w:val="000000" w:themeColor="text1"/>
          <w:sz w:val="32"/>
          <w:szCs w:val="32"/>
        </w:rPr>
        <w:t>40</w:t>
      </w:r>
      <w:r>
        <w:rPr>
          <w:rFonts w:hint="eastAsia" w:ascii="仿宋" w:hAnsi="仿宋" w:eastAsia="仿宋"/>
          <w:color w:val="000000" w:themeColor="text1"/>
          <w:sz w:val="32"/>
          <w:szCs w:val="32"/>
        </w:rPr>
        <w:t>元。</w:t>
      </w:r>
    </w:p>
    <w:p>
      <w:pPr>
        <w:spacing w:line="580" w:lineRule="exact"/>
        <w:ind w:firstLine="640" w:firstLineChars="200"/>
        <w:rPr>
          <w:rFonts w:hint="eastAsia" w:ascii="仿宋_GB2312" w:hAnsi="华文仿宋" w:eastAsia="仿宋_GB2312"/>
          <w:color w:val="000000" w:themeColor="text1"/>
          <w:sz w:val="32"/>
          <w:szCs w:val="32"/>
        </w:rPr>
      </w:pPr>
      <w:r>
        <w:rPr>
          <w:rFonts w:hint="eastAsia" w:ascii="仿宋_GB2312" w:hAnsi="华文仿宋" w:eastAsia="仿宋_GB2312"/>
          <w:color w:val="000000" w:themeColor="text1"/>
          <w:sz w:val="32"/>
          <w:szCs w:val="32"/>
        </w:rPr>
        <w:t>拟享受减免考务费的应聘人员，不实行网上缴费，在招聘单位审核通过后，</w:t>
      </w:r>
      <w:r>
        <w:rPr>
          <w:rFonts w:hint="eastAsia" w:ascii="仿宋" w:hAnsi="仿宋" w:eastAsia="仿宋"/>
          <w:color w:val="000000" w:themeColor="text1"/>
          <w:sz w:val="32"/>
          <w:szCs w:val="32"/>
        </w:rPr>
        <w:t>须携带相关证明材料（见附件</w:t>
      </w:r>
      <w:r>
        <w:rPr>
          <w:rFonts w:ascii="仿宋" w:hAnsi="仿宋" w:eastAsia="仿宋"/>
          <w:color w:val="000000" w:themeColor="text1"/>
          <w:sz w:val="32"/>
          <w:szCs w:val="32"/>
        </w:rPr>
        <w:t>2</w:t>
      </w:r>
      <w:r>
        <w:rPr>
          <w:rFonts w:hint="eastAsia" w:ascii="仿宋" w:hAnsi="仿宋" w:eastAsia="仿宋"/>
          <w:color w:val="000000" w:themeColor="text1"/>
          <w:sz w:val="32"/>
          <w:szCs w:val="32"/>
        </w:rPr>
        <w:t>）于</w:t>
      </w:r>
      <w:r>
        <w:rPr>
          <w:rFonts w:ascii="仿宋" w:hAnsi="仿宋" w:eastAsia="仿宋"/>
          <w:color w:val="000000" w:themeColor="text1"/>
          <w:sz w:val="32"/>
          <w:szCs w:val="32"/>
        </w:rPr>
        <w:t>2018</w:t>
      </w:r>
      <w:r>
        <w:rPr>
          <w:rFonts w:hint="eastAsia" w:ascii="仿宋" w:hAnsi="仿宋" w:eastAsia="仿宋"/>
          <w:color w:val="000000" w:themeColor="text1"/>
          <w:sz w:val="32"/>
          <w:szCs w:val="32"/>
        </w:rPr>
        <w:t>年</w:t>
      </w:r>
      <w:r>
        <w:rPr>
          <w:rFonts w:ascii="仿宋" w:hAnsi="仿宋" w:eastAsia="仿宋"/>
          <w:color w:val="000000" w:themeColor="text1"/>
          <w:sz w:val="32"/>
          <w:szCs w:val="32"/>
        </w:rPr>
        <w:t>2</w:t>
      </w:r>
      <w:r>
        <w:rPr>
          <w:rFonts w:hint="eastAsia" w:ascii="仿宋" w:hAnsi="仿宋" w:eastAsia="仿宋"/>
          <w:color w:val="000000" w:themeColor="text1"/>
          <w:sz w:val="32"/>
          <w:szCs w:val="32"/>
        </w:rPr>
        <w:t>月</w:t>
      </w:r>
      <w:r>
        <w:rPr>
          <w:rFonts w:ascii="仿宋" w:hAnsi="仿宋" w:eastAsia="仿宋"/>
          <w:color w:val="000000" w:themeColor="text1"/>
          <w:sz w:val="32"/>
          <w:szCs w:val="32"/>
        </w:rPr>
        <w:t>3</w:t>
      </w:r>
      <w:r>
        <w:rPr>
          <w:rFonts w:hint="eastAsia" w:ascii="仿宋" w:hAnsi="仿宋" w:eastAsia="仿宋"/>
          <w:color w:val="000000" w:themeColor="text1"/>
          <w:sz w:val="32"/>
          <w:szCs w:val="32"/>
        </w:rPr>
        <w:t>日（</w:t>
      </w:r>
      <w:r>
        <w:rPr>
          <w:rFonts w:ascii="仿宋" w:hAnsi="仿宋" w:eastAsia="仿宋"/>
          <w:color w:val="000000" w:themeColor="text1"/>
          <w:sz w:val="32"/>
          <w:szCs w:val="32"/>
        </w:rPr>
        <w:t>8:30-11:30</w:t>
      </w:r>
      <w:r>
        <w:rPr>
          <w:rFonts w:hint="eastAsia" w:ascii="仿宋" w:hAnsi="仿宋" w:eastAsia="仿宋"/>
          <w:color w:val="000000" w:themeColor="text1"/>
          <w:sz w:val="32"/>
          <w:szCs w:val="32"/>
        </w:rPr>
        <w:t>；</w:t>
      </w:r>
      <w:r>
        <w:rPr>
          <w:rFonts w:ascii="仿宋" w:hAnsi="仿宋" w:eastAsia="仿宋"/>
          <w:color w:val="000000" w:themeColor="text1"/>
          <w:sz w:val="32"/>
          <w:szCs w:val="32"/>
        </w:rPr>
        <w:t>14:00-16:00</w:t>
      </w:r>
      <w:r>
        <w:rPr>
          <w:rFonts w:hint="eastAsia" w:ascii="仿宋" w:hAnsi="仿宋" w:eastAsia="仿宋"/>
          <w:color w:val="000000" w:themeColor="text1"/>
          <w:sz w:val="32"/>
          <w:szCs w:val="32"/>
        </w:rPr>
        <w:t>）</w:t>
      </w:r>
      <w:r>
        <w:rPr>
          <w:rFonts w:hint="eastAsia" w:ascii="仿宋_GB2312" w:hAnsi="华文仿宋" w:eastAsia="仿宋_GB2312"/>
          <w:color w:val="000000" w:themeColor="text1"/>
          <w:sz w:val="32"/>
          <w:szCs w:val="32"/>
        </w:rPr>
        <w:t>到</w:t>
      </w:r>
      <w:r>
        <w:rPr>
          <w:rFonts w:hint="eastAsia" w:ascii="仿宋_GB2312" w:hAnsi="华文仿宋" w:eastAsia="仿宋_GB2312"/>
          <w:color w:val="000000" w:themeColor="text1"/>
          <w:sz w:val="32"/>
          <w:szCs w:val="32"/>
          <w:lang w:eastAsia="zh-CN"/>
        </w:rPr>
        <w:t>区</w:t>
      </w:r>
      <w:r>
        <w:rPr>
          <w:rFonts w:hint="eastAsia" w:ascii="仿宋_GB2312" w:hAnsi="华文仿宋" w:eastAsia="仿宋_GB2312" w:cs="华文仿宋"/>
          <w:color w:val="000000" w:themeColor="text1"/>
          <w:kern w:val="0"/>
          <w:sz w:val="32"/>
          <w:szCs w:val="32"/>
        </w:rPr>
        <w:t>卫生和计划生育</w:t>
      </w:r>
      <w:r>
        <w:rPr>
          <w:rFonts w:hint="eastAsia" w:ascii="仿宋_GB2312" w:hAnsi="华文仿宋" w:eastAsia="仿宋_GB2312" w:cs="华文仿宋"/>
          <w:color w:val="000000" w:themeColor="text1"/>
          <w:kern w:val="0"/>
          <w:sz w:val="32"/>
          <w:szCs w:val="32"/>
          <w:lang w:eastAsia="zh-CN"/>
        </w:rPr>
        <w:t>局</w:t>
      </w:r>
      <w:r>
        <w:rPr>
          <w:rFonts w:hint="eastAsia" w:ascii="仿宋_GB2312" w:hAnsi="华文仿宋" w:eastAsia="仿宋_GB2312" w:cs="华文仿宋"/>
          <w:color w:val="000000" w:themeColor="text1"/>
          <w:kern w:val="0"/>
          <w:sz w:val="32"/>
          <w:szCs w:val="32"/>
        </w:rPr>
        <w:t>人事科（</w:t>
      </w:r>
      <w:r>
        <w:rPr>
          <w:rFonts w:hint="eastAsia" w:ascii="仿宋_GB2312" w:hAnsi="仿宋_GB2312" w:eastAsia="仿宋_GB2312" w:cs="仿宋_GB2312"/>
          <w:color w:val="000000" w:themeColor="text1"/>
          <w:sz w:val="32"/>
          <w:szCs w:val="32"/>
          <w:lang w:eastAsia="zh-CN"/>
        </w:rPr>
        <w:t>莱城区花园北路</w:t>
      </w:r>
      <w:r>
        <w:rPr>
          <w:rFonts w:hint="eastAsia" w:ascii="仿宋_GB2312" w:hAnsi="仿宋_GB2312" w:eastAsia="仿宋_GB2312" w:cs="仿宋_GB2312"/>
          <w:color w:val="000000" w:themeColor="text1"/>
          <w:sz w:val="32"/>
          <w:szCs w:val="32"/>
          <w:lang w:val="en-US" w:eastAsia="zh-CN"/>
        </w:rPr>
        <w:t>49号</w:t>
      </w:r>
      <w:r>
        <w:rPr>
          <w:rFonts w:hint="eastAsia" w:ascii="仿宋_GB2312" w:hAnsi="华文仿宋" w:eastAsia="仿宋_GB2312" w:cs="华文仿宋"/>
          <w:color w:val="000000" w:themeColor="text1"/>
          <w:kern w:val="0"/>
          <w:sz w:val="32"/>
          <w:szCs w:val="32"/>
        </w:rPr>
        <w:t>）</w:t>
      </w:r>
      <w:r>
        <w:rPr>
          <w:rFonts w:hint="eastAsia" w:ascii="仿宋_GB2312" w:hAnsi="华文仿宋" w:eastAsia="仿宋_GB2312"/>
          <w:color w:val="000000" w:themeColor="text1"/>
          <w:sz w:val="32"/>
          <w:szCs w:val="32"/>
        </w:rPr>
        <w:t>办理免缴考务费审核确认手续，逾期者视为自动放弃。</w:t>
      </w:r>
    </w:p>
    <w:p>
      <w:pPr>
        <w:spacing w:line="580" w:lineRule="exact"/>
        <w:ind w:firstLine="640" w:firstLineChars="200"/>
        <w:rPr>
          <w:rFonts w:hint="eastAsia" w:ascii="仿宋_GB2312" w:hAnsi="华文仿宋" w:eastAsia="仿宋_GB2312"/>
          <w:color w:val="000000" w:themeColor="text1"/>
          <w:sz w:val="32"/>
          <w:szCs w:val="32"/>
          <w14:textFill>
            <w14:solidFill>
              <w14:schemeClr w14:val="tx1"/>
            </w14:solidFill>
          </w14:textFill>
        </w:rPr>
      </w:pPr>
      <w:r>
        <w:rPr>
          <w:rFonts w:hint="eastAsia" w:ascii="仿宋_GB2312" w:hAnsi="华文仿宋" w:eastAsia="仿宋_GB2312" w:cs="华文仿宋"/>
          <w:color w:val="000000" w:themeColor="text1"/>
          <w:kern w:val="0"/>
          <w:sz w:val="32"/>
          <w:szCs w:val="32"/>
          <w14:textFill>
            <w14:solidFill>
              <w14:schemeClr w14:val="tx1"/>
            </w14:solidFill>
          </w14:textFill>
        </w:rPr>
        <w:t>报名结束后，对应聘人</w:t>
      </w:r>
      <w:bookmarkStart w:id="0" w:name="_GoBack"/>
      <w:bookmarkEnd w:id="0"/>
      <w:r>
        <w:rPr>
          <w:rFonts w:hint="eastAsia" w:ascii="仿宋_GB2312" w:hAnsi="华文仿宋" w:eastAsia="仿宋_GB2312" w:cs="华文仿宋"/>
          <w:color w:val="000000" w:themeColor="text1"/>
          <w:kern w:val="0"/>
          <w:sz w:val="32"/>
          <w:szCs w:val="32"/>
          <w14:textFill>
            <w14:solidFill>
              <w14:schemeClr w14:val="tx1"/>
            </w14:solidFill>
          </w14:textFill>
        </w:rPr>
        <w:t>数达不到计划招聘人数3倍的招聘岗位，</w:t>
      </w:r>
      <w:r>
        <w:rPr>
          <w:rFonts w:hint="eastAsia" w:ascii="仿宋_GB2312" w:hAnsi="华文仿宋" w:eastAsia="仿宋_GB2312" w:cs="华文仿宋"/>
          <w:b w:val="0"/>
          <w:bCs w:val="0"/>
          <w:i w:val="0"/>
          <w:iCs w:val="0"/>
          <w:color w:val="000000" w:themeColor="text1"/>
          <w:kern w:val="0"/>
          <w:sz w:val="32"/>
          <w:szCs w:val="32"/>
          <w:lang w:val="en-US" w:eastAsia="zh-CN"/>
          <w14:textFill>
            <w14:solidFill>
              <w14:schemeClr w14:val="tx1"/>
            </w14:solidFill>
          </w14:textFill>
        </w:rPr>
        <w:t>报区事业单位公开招聘主管机关同意，不再取消和核减招聘计划。</w:t>
      </w:r>
    </w:p>
    <w:p>
      <w:pPr>
        <w:pStyle w:val="4"/>
        <w:spacing w:before="0" w:beforeAutospacing="0" w:after="0" w:afterAutospacing="0" w:line="390" w:lineRule="atLeast"/>
        <w:ind w:firstLine="48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（四）资格审查</w:t>
      </w:r>
    </w:p>
    <w:p>
      <w:pPr>
        <w:shd w:val="clear" w:color="auto" w:fill="FFFFFF"/>
        <w:spacing w:line="580" w:lineRule="exact"/>
        <w:ind w:firstLine="641"/>
        <w:rPr>
          <w:rFonts w:ascii="仿宋" w:hAnsi="仿宋" w:eastAsia="仿宋"/>
          <w:color w:val="000000" w:themeColor="text1"/>
          <w:sz w:val="32"/>
          <w:szCs w:val="32"/>
        </w:rPr>
      </w:pPr>
      <w:r>
        <w:rPr>
          <w:rFonts w:hint="eastAsia" w:ascii="仿宋" w:hAnsi="仿宋" w:eastAsia="仿宋"/>
          <w:color w:val="000000" w:themeColor="text1"/>
          <w:sz w:val="32"/>
          <w:szCs w:val="32"/>
        </w:rPr>
        <w:t>对进入面试范围的人员要进行资格审查，资格审查工作贯穿招聘工作的全过程。在区事业单位公开招聘主管机关的指导下，由各招聘单位主管部门负责审查。资格审查须本人参加，不得他人代替。进入面试的应聘人员，需按招聘岗位要求，向招聘单位提交本人相关证明材料。</w:t>
      </w:r>
      <w:r>
        <w:rPr>
          <w:rFonts w:hint="eastAsia" w:ascii="仿宋_GB2312" w:hAnsi="华文仿宋" w:eastAsia="仿宋_GB2312"/>
          <w:color w:val="000000" w:themeColor="text1"/>
          <w:kern w:val="0"/>
          <w:sz w:val="32"/>
          <w:szCs w:val="32"/>
        </w:rPr>
        <w:t>所需提供的证明材料见附件2。</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黑体" w:hAnsi="黑体" w:eastAsia="黑体" w:cs="黑体"/>
          <w:color w:val="000000" w:themeColor="text1"/>
          <w:sz w:val="32"/>
          <w:szCs w:val="32"/>
        </w:rPr>
        <w:t>四、考试内容和方法</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考试分为笔试和面试，均采用百分制计算成绩。</w:t>
      </w:r>
    </w:p>
    <w:p>
      <w:pPr>
        <w:pStyle w:val="4"/>
        <w:spacing w:before="0" w:beforeAutospacing="0" w:after="0" w:afterAutospacing="0" w:line="390" w:lineRule="atLeast"/>
        <w:ind w:firstLine="48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（一）笔试</w:t>
      </w:r>
    </w:p>
    <w:p>
      <w:pPr>
        <w:widowControl/>
        <w:shd w:val="clear" w:color="auto" w:fill="FFFFFF"/>
        <w:spacing w:line="480" w:lineRule="atLeast"/>
        <w:ind w:firstLine="640" w:firstLineChars="200"/>
        <w:jc w:val="left"/>
        <w:rPr>
          <w:rFonts w:ascii="仿宋" w:hAnsi="仿宋" w:eastAsia="仿宋"/>
          <w:color w:val="000000" w:themeColor="text1"/>
          <w:sz w:val="32"/>
          <w:szCs w:val="32"/>
        </w:rPr>
      </w:pPr>
      <w:r>
        <w:rPr>
          <w:rFonts w:hint="eastAsia" w:ascii="仿宋_GB2312" w:eastAsia="仿宋_GB2312" w:cs="华文仿宋"/>
          <w:color w:val="000000" w:themeColor="text1"/>
          <w:kern w:val="0"/>
          <w:sz w:val="32"/>
          <w:szCs w:val="32"/>
        </w:rPr>
        <w:t>笔试统一使用省属事业单位公开招聘笔试试题。</w:t>
      </w:r>
      <w:r>
        <w:rPr>
          <w:rFonts w:hint="eastAsia" w:ascii="仿宋" w:hAnsi="仿宋" w:eastAsia="仿宋"/>
          <w:color w:val="000000" w:themeColor="text1"/>
          <w:sz w:val="32"/>
          <w:szCs w:val="32"/>
        </w:rPr>
        <w:t>考试内容为公共基础知识和医药卫生专业基础知识两部分，分别占整个试题分数的30％和70％，专业基础知识部分按医疗、护理</w:t>
      </w:r>
      <w:r>
        <w:rPr>
          <w:rFonts w:hint="eastAsia" w:ascii="仿宋" w:hAnsi="仿宋" w:eastAsia="仿宋"/>
          <w:color w:val="000000" w:themeColor="text1"/>
          <w:sz w:val="32"/>
          <w:szCs w:val="32"/>
          <w:lang w:eastAsia="zh-CN"/>
        </w:rPr>
        <w:t>两</w:t>
      </w:r>
      <w:r>
        <w:rPr>
          <w:rFonts w:hint="eastAsia" w:ascii="仿宋" w:hAnsi="仿宋" w:eastAsia="仿宋"/>
          <w:color w:val="000000" w:themeColor="text1"/>
          <w:sz w:val="32"/>
          <w:szCs w:val="32"/>
        </w:rPr>
        <w:t>类分别命题。笔试采用百分制计算应聘人员的成绩。为保证新进人员基本素质，笔试设定最低合格分数线，由区事业单位公开招聘主管机关根据岗位招聘人数和笔试情况确定。</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笔试采取统一考试、统一标准、统一阅卷的方式进行。</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笔试时间：</w:t>
      </w:r>
      <w:r>
        <w:rPr>
          <w:rFonts w:ascii="仿宋" w:hAnsi="仿宋" w:eastAsia="仿宋"/>
          <w:color w:val="000000" w:themeColor="text1"/>
          <w:sz w:val="32"/>
          <w:szCs w:val="32"/>
        </w:rPr>
        <w:t>2018</w:t>
      </w:r>
      <w:r>
        <w:rPr>
          <w:rFonts w:hint="eastAsia" w:ascii="仿宋" w:hAnsi="仿宋" w:eastAsia="仿宋"/>
          <w:color w:val="000000" w:themeColor="text1"/>
          <w:sz w:val="32"/>
          <w:szCs w:val="32"/>
        </w:rPr>
        <w:t>年</w:t>
      </w:r>
      <w:r>
        <w:rPr>
          <w:rFonts w:ascii="仿宋" w:hAnsi="仿宋" w:eastAsia="仿宋"/>
          <w:color w:val="000000" w:themeColor="text1"/>
          <w:sz w:val="32"/>
          <w:szCs w:val="32"/>
        </w:rPr>
        <w:t>3</w:t>
      </w:r>
      <w:r>
        <w:rPr>
          <w:rFonts w:hint="eastAsia" w:ascii="仿宋" w:hAnsi="仿宋" w:eastAsia="仿宋"/>
          <w:color w:val="000000" w:themeColor="text1"/>
          <w:sz w:val="32"/>
          <w:szCs w:val="32"/>
        </w:rPr>
        <w:t>月</w:t>
      </w:r>
      <w:r>
        <w:rPr>
          <w:rFonts w:ascii="仿宋" w:hAnsi="仿宋" w:eastAsia="仿宋"/>
          <w:color w:val="000000" w:themeColor="text1"/>
          <w:sz w:val="32"/>
          <w:szCs w:val="32"/>
        </w:rPr>
        <w:t>18</w:t>
      </w:r>
      <w:r>
        <w:rPr>
          <w:rFonts w:hint="eastAsia" w:ascii="仿宋" w:hAnsi="仿宋" w:eastAsia="仿宋"/>
          <w:color w:val="000000" w:themeColor="text1"/>
          <w:sz w:val="32"/>
          <w:szCs w:val="32"/>
        </w:rPr>
        <w:t>日</w:t>
      </w:r>
      <w:r>
        <w:rPr>
          <w:rFonts w:hint="eastAsia" w:ascii="仿宋" w:hAnsi="仿宋" w:eastAsia="仿宋"/>
          <w:color w:val="000000" w:themeColor="text1"/>
          <w:sz w:val="32"/>
          <w:szCs w:val="32"/>
          <w:lang w:eastAsia="zh-CN"/>
        </w:rPr>
        <w:t>，</w:t>
      </w:r>
      <w:r>
        <w:rPr>
          <w:rFonts w:hint="eastAsia" w:ascii="仿宋" w:hAnsi="仿宋" w:eastAsia="仿宋"/>
          <w:color w:val="000000" w:themeColor="text1"/>
          <w:sz w:val="32"/>
          <w:szCs w:val="32"/>
        </w:rPr>
        <w:t>下午</w:t>
      </w:r>
      <w:r>
        <w:rPr>
          <w:rFonts w:ascii="仿宋" w:hAnsi="仿宋" w:eastAsia="仿宋"/>
          <w:color w:val="000000" w:themeColor="text1"/>
          <w:sz w:val="32"/>
          <w:szCs w:val="32"/>
        </w:rPr>
        <w:t>14:00—16:30</w:t>
      </w:r>
      <w:r>
        <w:rPr>
          <w:rFonts w:hint="eastAsia" w:ascii="仿宋" w:hAnsi="仿宋" w:eastAsia="仿宋"/>
          <w:color w:val="000000" w:themeColor="text1"/>
          <w:sz w:val="32"/>
          <w:szCs w:val="32"/>
        </w:rPr>
        <w:t>。具体地点见笔试准考证。</w:t>
      </w:r>
    </w:p>
    <w:p>
      <w:pPr>
        <w:pStyle w:val="4"/>
        <w:spacing w:before="0" w:beforeAutospacing="0" w:after="0" w:afterAutospacing="0" w:line="390" w:lineRule="atLeast"/>
        <w:ind w:firstLine="48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(二）面试</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面试由区事业单位公开招聘主管机关根据工作需要确定具体组织形式并按有关规定组织实施。根据岗位特点采取结构化面试方式进行。</w:t>
      </w:r>
    </w:p>
    <w:p>
      <w:pPr>
        <w:autoSpaceDE w:val="0"/>
        <w:autoSpaceDN w:val="0"/>
        <w:adjustRightInd w:val="0"/>
        <w:spacing w:line="580" w:lineRule="exact"/>
        <w:ind w:firstLine="623"/>
        <w:rPr>
          <w:rFonts w:hint="eastAsia" w:ascii="仿宋_GB2312" w:eastAsia="仿宋_GB2312" w:cs="华文仿宋"/>
          <w:color w:val="000000" w:themeColor="text1"/>
          <w:kern w:val="0"/>
          <w:sz w:val="32"/>
          <w:szCs w:val="32"/>
        </w:rPr>
      </w:pPr>
      <w:r>
        <w:rPr>
          <w:rFonts w:hint="eastAsia" w:ascii="仿宋_GB2312" w:eastAsia="仿宋_GB2312" w:cs="华文仿宋"/>
          <w:color w:val="000000" w:themeColor="text1"/>
          <w:kern w:val="0"/>
          <w:sz w:val="32"/>
          <w:szCs w:val="32"/>
        </w:rPr>
        <w:t>面试人员从达到笔试合格分数线的应聘人员中，根据笔试成绩，由高分到低分按1</w:t>
      </w:r>
      <w:r>
        <w:rPr>
          <w:rFonts w:hint="eastAsia" w:ascii="仿宋_GB2312" w:eastAsia="华文仿宋" w:cs="华文仿宋"/>
          <w:color w:val="000000" w:themeColor="text1"/>
          <w:kern w:val="0"/>
          <w:sz w:val="32"/>
          <w:szCs w:val="32"/>
        </w:rPr>
        <w:t>︰</w:t>
      </w:r>
      <w:r>
        <w:rPr>
          <w:rFonts w:hint="eastAsia" w:ascii="仿宋_GB2312" w:eastAsia="仿宋_GB2312" w:cs="华文仿宋"/>
          <w:color w:val="000000" w:themeColor="text1"/>
          <w:kern w:val="0"/>
          <w:sz w:val="32"/>
          <w:szCs w:val="32"/>
        </w:rPr>
        <w:t>3的比例确定。经审查不具备报考条件的，取消其面试资格。因弃权或取消资格造成的空缺，按笔试成绩依次递补。笔试合格人数出现空缺的岗位，取消招聘；达不到上述比例的岗位，按实有合格人数确定。</w:t>
      </w:r>
    </w:p>
    <w:p>
      <w:pPr>
        <w:autoSpaceDE w:val="0"/>
        <w:autoSpaceDN w:val="0"/>
        <w:adjustRightInd w:val="0"/>
        <w:spacing w:line="580" w:lineRule="exact"/>
        <w:ind w:firstLine="623"/>
        <w:rPr>
          <w:rFonts w:hint="eastAsia" w:ascii="仿宋_GB2312" w:eastAsia="仿宋_GB2312" w:cs="华文仿宋"/>
          <w:color w:val="000000" w:themeColor="text1"/>
          <w:kern w:val="0"/>
          <w:sz w:val="32"/>
          <w:szCs w:val="32"/>
        </w:rPr>
      </w:pPr>
      <w:r>
        <w:rPr>
          <w:rFonts w:hint="eastAsia" w:ascii="仿宋_GB2312" w:eastAsia="仿宋_GB2312" w:cs="华文仿宋"/>
          <w:color w:val="000000" w:themeColor="text1"/>
          <w:kern w:val="0"/>
          <w:sz w:val="32"/>
          <w:szCs w:val="32"/>
        </w:rPr>
        <w:t>面试结束后，按笔试成绩和面试成绩各占50％的比例百分制合成考试总成绩，笔试成绩、面试成绩、考试总成绩均计算到小数点后两位数，尾数四舍五入。按照招聘岗位，根据考试总成绩，由高分到低分按1：1的比例，确定进入考察范围人选。同一招聘岗位应聘人员出现总成绩并列的，按笔试成绩由高分到低分确定人选。笔试、面试成绩都相同的，通过加试面试的办法确定进入考察范围人选。</w:t>
      </w:r>
    </w:p>
    <w:p>
      <w:pPr>
        <w:autoSpaceDE w:val="0"/>
        <w:autoSpaceDN w:val="0"/>
        <w:adjustRightInd w:val="0"/>
        <w:spacing w:line="580" w:lineRule="exact"/>
        <w:ind w:firstLine="623"/>
        <w:rPr>
          <w:rFonts w:hint="eastAsia" w:ascii="仿宋_GB2312" w:eastAsia="仿宋_GB2312" w:cs="华文仿宋"/>
          <w:color w:val="000000" w:themeColor="text1"/>
          <w:kern w:val="0"/>
          <w:sz w:val="32"/>
          <w:szCs w:val="32"/>
        </w:rPr>
      </w:pPr>
      <w:r>
        <w:rPr>
          <w:rFonts w:hint="eastAsia" w:ascii="仿宋_GB2312" w:eastAsia="仿宋_GB2312" w:cs="华文仿宋"/>
          <w:color w:val="000000" w:themeColor="text1"/>
          <w:kern w:val="0"/>
          <w:sz w:val="32"/>
          <w:szCs w:val="32"/>
        </w:rPr>
        <w:t>各岗位拟确定为考察体检人员的面试成绩不得低于</w:t>
      </w:r>
      <w:r>
        <w:rPr>
          <w:rFonts w:hint="eastAsia" w:ascii="仿宋_GB2312" w:eastAsia="仿宋_GB2312" w:cs="华文仿宋"/>
          <w:color w:val="000000" w:themeColor="text1"/>
          <w:kern w:val="0"/>
          <w:sz w:val="32"/>
          <w:szCs w:val="32"/>
          <w:lang w:val="en-US" w:eastAsia="zh-CN"/>
        </w:rPr>
        <w:t>70</w:t>
      </w:r>
      <w:r>
        <w:rPr>
          <w:rFonts w:hint="eastAsia" w:ascii="仿宋_GB2312" w:eastAsia="仿宋_GB2312" w:cs="华文仿宋"/>
          <w:color w:val="000000" w:themeColor="text1"/>
          <w:kern w:val="0"/>
          <w:sz w:val="32"/>
          <w:szCs w:val="32"/>
        </w:rPr>
        <w:t>分。</w:t>
      </w:r>
    </w:p>
    <w:p>
      <w:pPr>
        <w:autoSpaceDE w:val="0"/>
        <w:autoSpaceDN w:val="0"/>
        <w:adjustRightInd w:val="0"/>
        <w:spacing w:line="580" w:lineRule="exact"/>
        <w:ind w:firstLine="623"/>
        <w:rPr>
          <w:rFonts w:hint="eastAsia" w:ascii="仿宋_GB2312" w:eastAsia="仿宋_GB2312" w:cs="华文仿宋"/>
          <w:color w:val="000000" w:themeColor="text1"/>
          <w:kern w:val="0"/>
          <w:sz w:val="32"/>
          <w:szCs w:val="32"/>
        </w:rPr>
      </w:pPr>
      <w:r>
        <w:rPr>
          <w:rFonts w:hint="eastAsia" w:ascii="仿宋_GB2312" w:eastAsia="仿宋_GB2312" w:cs="华文仿宋"/>
          <w:color w:val="000000" w:themeColor="text1"/>
          <w:kern w:val="0"/>
          <w:sz w:val="32"/>
          <w:szCs w:val="32"/>
        </w:rPr>
        <w:t>按照有关规定，进入面试人员按每人70元标准缴纳考务费。</w:t>
      </w:r>
    </w:p>
    <w:p>
      <w:pPr>
        <w:autoSpaceDE w:val="0"/>
        <w:autoSpaceDN w:val="0"/>
        <w:adjustRightInd w:val="0"/>
        <w:spacing w:line="580" w:lineRule="exact"/>
        <w:ind w:firstLine="623"/>
        <w:rPr>
          <w:rFonts w:hint="eastAsia" w:ascii="仿宋_GB2312" w:eastAsia="仿宋_GB2312" w:cs="华文仿宋"/>
          <w:color w:val="000000" w:themeColor="text1"/>
          <w:kern w:val="0"/>
          <w:sz w:val="32"/>
          <w:szCs w:val="32"/>
        </w:rPr>
      </w:pPr>
      <w:r>
        <w:rPr>
          <w:rFonts w:hint="eastAsia" w:ascii="仿宋_GB2312" w:eastAsia="仿宋_GB2312" w:cs="华文仿宋"/>
          <w:color w:val="000000" w:themeColor="text1"/>
          <w:kern w:val="0"/>
          <w:sz w:val="32"/>
          <w:szCs w:val="32"/>
        </w:rPr>
        <w:t>面试时间和地点另行通知。</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黑体" w:hAnsi="黑体" w:eastAsia="黑体" w:cs="黑体"/>
          <w:color w:val="000000" w:themeColor="text1"/>
          <w:sz w:val="32"/>
          <w:szCs w:val="32"/>
        </w:rPr>
        <w:t>五、考察体检</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考察工作</w:t>
      </w:r>
      <w:r>
        <w:rPr>
          <w:rFonts w:hint="eastAsia" w:ascii="仿宋_GB2312" w:eastAsia="仿宋_GB2312" w:cs="华文仿宋"/>
          <w:color w:val="000000" w:themeColor="text1"/>
          <w:kern w:val="0"/>
          <w:sz w:val="32"/>
          <w:szCs w:val="32"/>
        </w:rPr>
        <w:t>由</w:t>
      </w:r>
      <w:r>
        <w:rPr>
          <w:rFonts w:hint="eastAsia" w:ascii="仿宋_GB2312" w:hAnsi="华文仿宋" w:eastAsia="仿宋_GB2312" w:cs="华文仿宋"/>
          <w:color w:val="000000" w:themeColor="text1"/>
          <w:kern w:val="0"/>
          <w:sz w:val="32"/>
          <w:szCs w:val="32"/>
          <w:lang w:eastAsia="zh-CN"/>
        </w:rPr>
        <w:t>区</w:t>
      </w:r>
      <w:r>
        <w:rPr>
          <w:rFonts w:hint="eastAsia" w:ascii="仿宋_GB2312" w:hAnsi="华文仿宋" w:eastAsia="仿宋_GB2312" w:cs="华文仿宋"/>
          <w:color w:val="000000" w:themeColor="text1"/>
          <w:kern w:val="0"/>
          <w:sz w:val="32"/>
          <w:szCs w:val="32"/>
        </w:rPr>
        <w:t>卫生和计划生育</w:t>
      </w:r>
      <w:r>
        <w:rPr>
          <w:rFonts w:hint="eastAsia" w:ascii="仿宋_GB2312" w:hAnsi="华文仿宋" w:eastAsia="仿宋_GB2312" w:cs="华文仿宋"/>
          <w:color w:val="000000" w:themeColor="text1"/>
          <w:kern w:val="0"/>
          <w:sz w:val="32"/>
          <w:szCs w:val="32"/>
          <w:lang w:eastAsia="zh-CN"/>
        </w:rPr>
        <w:t>局</w:t>
      </w:r>
      <w:r>
        <w:rPr>
          <w:rFonts w:hint="eastAsia" w:ascii="仿宋" w:hAnsi="仿宋" w:eastAsia="仿宋"/>
          <w:color w:val="000000" w:themeColor="text1"/>
          <w:sz w:val="32"/>
          <w:szCs w:val="32"/>
        </w:rPr>
        <w:t>负责组织实施，考察可根据岗位条件要求采取多种方式进行，应侧重思想政治表现、道德品质以及业务能力和工作实绩等方面情况，并对应聘人员是否符合规定的岗位资格条件，提供相关信息材料是否真实准确等进行复审。</w:t>
      </w:r>
      <w:r>
        <w:rPr>
          <w:rFonts w:hint="eastAsia" w:ascii="仿宋" w:hAnsi="仿宋" w:eastAsia="仿宋"/>
          <w:b w:val="0"/>
          <w:bCs/>
          <w:color w:val="000000" w:themeColor="text1"/>
          <w:sz w:val="32"/>
          <w:szCs w:val="32"/>
        </w:rPr>
        <w:t>考察要实事求是，</w:t>
      </w:r>
      <w:r>
        <w:rPr>
          <w:rFonts w:hint="eastAsia" w:ascii="仿宋" w:hAnsi="仿宋" w:eastAsia="仿宋"/>
          <w:color w:val="000000" w:themeColor="text1"/>
          <w:sz w:val="32"/>
          <w:szCs w:val="32"/>
        </w:rPr>
        <w:t>全面、客观、公正地评价被考察对象，并写出书面考察意见。</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考察合格人员进入体检范围。体检应在县级以上综合性医院进行。体检费用由应聘人员承担</w:t>
      </w:r>
      <w:r>
        <w:rPr>
          <w:rFonts w:hint="eastAsia" w:ascii="仿宋" w:hAnsi="仿宋" w:eastAsia="仿宋"/>
          <w:b w:val="0"/>
          <w:bCs w:val="0"/>
          <w:color w:val="000000" w:themeColor="text1"/>
          <w:sz w:val="32"/>
          <w:szCs w:val="32"/>
        </w:rPr>
        <w:t>。体检标准和项目参照《关于修订〈公务员录用体检通用标准（试行）〉及</w:t>
      </w:r>
      <w:r>
        <w:rPr>
          <w:rFonts w:ascii="仿宋" w:hAnsi="仿宋" w:eastAsia="仿宋"/>
          <w:b w:val="0"/>
          <w:bCs w:val="0"/>
          <w:color w:val="000000" w:themeColor="text1"/>
          <w:sz w:val="32"/>
          <w:szCs w:val="32"/>
        </w:rPr>
        <w:t>&lt;</w:t>
      </w:r>
      <w:r>
        <w:rPr>
          <w:rFonts w:hint="eastAsia" w:ascii="仿宋" w:hAnsi="仿宋" w:eastAsia="仿宋"/>
          <w:b w:val="0"/>
          <w:bCs w:val="0"/>
          <w:color w:val="000000" w:themeColor="text1"/>
          <w:sz w:val="32"/>
          <w:szCs w:val="32"/>
        </w:rPr>
        <w:t>公务员录用体检操作手册（试行）</w:t>
      </w:r>
      <w:r>
        <w:rPr>
          <w:rFonts w:ascii="仿宋" w:hAnsi="仿宋" w:eastAsia="仿宋"/>
          <w:b w:val="0"/>
          <w:bCs w:val="0"/>
          <w:color w:val="000000" w:themeColor="text1"/>
          <w:sz w:val="32"/>
          <w:szCs w:val="32"/>
        </w:rPr>
        <w:t>&gt;</w:t>
      </w:r>
      <w:r>
        <w:rPr>
          <w:rFonts w:hint="eastAsia" w:ascii="仿宋" w:hAnsi="仿宋" w:eastAsia="仿宋"/>
          <w:b w:val="0"/>
          <w:bCs w:val="0"/>
          <w:color w:val="000000" w:themeColor="text1"/>
          <w:sz w:val="32"/>
          <w:szCs w:val="32"/>
        </w:rPr>
        <w:t>有关内容的通知》（人社部发〔</w:t>
      </w:r>
      <w:r>
        <w:rPr>
          <w:rFonts w:ascii="仿宋" w:hAnsi="仿宋" w:eastAsia="仿宋"/>
          <w:b w:val="0"/>
          <w:bCs w:val="0"/>
          <w:color w:val="000000" w:themeColor="text1"/>
          <w:sz w:val="32"/>
          <w:szCs w:val="32"/>
        </w:rPr>
        <w:t>2016</w:t>
      </w:r>
      <w:r>
        <w:rPr>
          <w:rFonts w:hint="eastAsia" w:ascii="仿宋" w:hAnsi="仿宋" w:eastAsia="仿宋"/>
          <w:b w:val="0"/>
          <w:bCs w:val="0"/>
          <w:color w:val="000000" w:themeColor="text1"/>
          <w:sz w:val="32"/>
          <w:szCs w:val="32"/>
        </w:rPr>
        <w:t>〕</w:t>
      </w:r>
      <w:r>
        <w:rPr>
          <w:rFonts w:ascii="仿宋" w:hAnsi="仿宋" w:eastAsia="仿宋"/>
          <w:b w:val="0"/>
          <w:bCs w:val="0"/>
          <w:color w:val="000000" w:themeColor="text1"/>
          <w:sz w:val="32"/>
          <w:szCs w:val="32"/>
        </w:rPr>
        <w:t>140</w:t>
      </w:r>
      <w:r>
        <w:rPr>
          <w:rFonts w:hint="eastAsia" w:ascii="仿宋" w:hAnsi="仿宋" w:eastAsia="仿宋"/>
          <w:b w:val="0"/>
          <w:bCs w:val="0"/>
          <w:color w:val="000000" w:themeColor="text1"/>
          <w:sz w:val="32"/>
          <w:szCs w:val="32"/>
        </w:rPr>
        <w:t>号）执行，国家另有规定的从其规定。</w:t>
      </w:r>
      <w:r>
        <w:rPr>
          <w:rFonts w:hint="eastAsia" w:ascii="仿宋" w:hAnsi="仿宋" w:eastAsia="仿宋"/>
          <w:color w:val="000000" w:themeColor="text1"/>
          <w:sz w:val="32"/>
          <w:szCs w:val="32"/>
        </w:rPr>
        <w:t>应聘人员未按规定时间、地点参加体检的，视为自动放弃。对按规定需要复检的，不得在原体检医院进行，复检只能进行</w:t>
      </w:r>
      <w:r>
        <w:rPr>
          <w:rFonts w:ascii="仿宋" w:hAnsi="仿宋" w:eastAsia="仿宋"/>
          <w:color w:val="000000" w:themeColor="text1"/>
          <w:sz w:val="32"/>
          <w:szCs w:val="32"/>
        </w:rPr>
        <w:t>1</w:t>
      </w:r>
      <w:r>
        <w:rPr>
          <w:rFonts w:hint="eastAsia" w:ascii="仿宋" w:hAnsi="仿宋" w:eastAsia="仿宋"/>
          <w:color w:val="000000" w:themeColor="text1"/>
          <w:sz w:val="32"/>
          <w:szCs w:val="32"/>
        </w:rPr>
        <w:t>次，结果以复检结论为准。</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对自动放弃考察体检资格或考察、体检不合格造成的空缺，可从进入同一岗位的面试人员中按照考试总成绩由高分到低分依次递补。</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黑体" w:hAnsi="黑体" w:eastAsia="黑体" w:cs="黑体"/>
          <w:color w:val="000000" w:themeColor="text1"/>
          <w:sz w:val="32"/>
          <w:szCs w:val="32"/>
        </w:rPr>
        <w:t>六、公示聘用</w:t>
      </w:r>
    </w:p>
    <w:p>
      <w:pPr>
        <w:pStyle w:val="4"/>
        <w:spacing w:before="0" w:beforeAutospacing="0" w:after="0" w:afterAutospacing="0" w:line="390" w:lineRule="atLeast"/>
        <w:ind w:firstLine="640" w:firstLineChars="200"/>
        <w:rPr>
          <w:rFonts w:hint="eastAsia" w:ascii="仿宋_GB2312" w:eastAsia="仿宋_GB2312" w:cs="华文仿宋"/>
          <w:color w:val="000000" w:themeColor="text1"/>
          <w:kern w:val="0"/>
          <w:sz w:val="32"/>
          <w:szCs w:val="32"/>
        </w:rPr>
      </w:pPr>
      <w:r>
        <w:rPr>
          <w:rFonts w:hint="eastAsia" w:ascii="仿宋_GB2312" w:eastAsia="仿宋_GB2312" w:cs="华文仿宋"/>
          <w:color w:val="000000" w:themeColor="text1"/>
          <w:kern w:val="0"/>
          <w:sz w:val="32"/>
          <w:szCs w:val="32"/>
        </w:rPr>
        <w:t>根据考试、考察、体检结果，确定拟聘用人员并公示7个工作日</w:t>
      </w:r>
      <w:r>
        <w:rPr>
          <w:rFonts w:hint="eastAsia" w:ascii="仿宋" w:hAnsi="仿宋" w:eastAsia="仿宋"/>
          <w:color w:val="000000" w:themeColor="text1"/>
          <w:sz w:val="32"/>
          <w:szCs w:val="32"/>
        </w:rPr>
        <w:t>。拟聘用人员名单公示后不再递补。对公示没有问题或者反映问题不影响聘用的，由聘用单位或其主管部门提出聘用意见，报区事业单位公开招聘主管机关办理备案手续。对反映问题影响聘用并查实的，不予聘用。符合聘用条件的，发放《</w:t>
      </w:r>
      <w:r>
        <w:rPr>
          <w:rFonts w:hint="eastAsia" w:ascii="仿宋" w:hAnsi="仿宋" w:eastAsia="仿宋" w:cs="仿宋"/>
          <w:color w:val="000000" w:themeColor="text1"/>
          <w:kern w:val="0"/>
          <w:sz w:val="32"/>
          <w:szCs w:val="32"/>
          <w:lang w:eastAsia="zh-CN"/>
        </w:rPr>
        <w:t>莱芜市</w:t>
      </w:r>
      <w:r>
        <w:rPr>
          <w:rFonts w:hint="eastAsia" w:ascii="仿宋" w:hAnsi="仿宋" w:eastAsia="仿宋" w:cs="仿宋"/>
          <w:color w:val="000000" w:themeColor="text1"/>
          <w:kern w:val="0"/>
          <w:sz w:val="32"/>
          <w:szCs w:val="32"/>
          <w:shd w:val="clear" w:color="auto" w:fill="auto"/>
          <w:lang w:eastAsia="zh-CN"/>
        </w:rPr>
        <w:t>莱城区人民</w:t>
      </w:r>
      <w:r>
        <w:rPr>
          <w:rFonts w:hint="eastAsia" w:ascii="仿宋" w:hAnsi="仿宋" w:eastAsia="仿宋" w:cs="仿宋"/>
          <w:color w:val="000000" w:themeColor="text1"/>
          <w:kern w:val="0"/>
          <w:sz w:val="32"/>
          <w:szCs w:val="32"/>
          <w:shd w:val="clear" w:color="auto" w:fill="auto"/>
        </w:rPr>
        <w:t>医院</w:t>
      </w:r>
      <w:r>
        <w:rPr>
          <w:rFonts w:hint="eastAsia" w:ascii="仿宋" w:hAnsi="仿宋" w:eastAsia="仿宋" w:cs="仿宋"/>
          <w:color w:val="000000" w:themeColor="text1"/>
          <w:kern w:val="0"/>
          <w:sz w:val="32"/>
          <w:szCs w:val="32"/>
          <w:shd w:val="clear" w:color="auto" w:fill="auto"/>
          <w:lang w:val="en-US" w:eastAsia="zh-CN"/>
        </w:rPr>
        <w:t>(</w:t>
      </w:r>
      <w:r>
        <w:rPr>
          <w:rFonts w:hint="eastAsia" w:ascii="仿宋" w:hAnsi="仿宋" w:eastAsia="仿宋" w:cs="仿宋"/>
          <w:color w:val="000000" w:themeColor="text1"/>
          <w:kern w:val="0"/>
          <w:sz w:val="32"/>
          <w:szCs w:val="32"/>
          <w:lang w:eastAsia="zh-CN"/>
        </w:rPr>
        <w:t>山东省千佛山医院莱芜院区</w:t>
      </w:r>
      <w:r>
        <w:rPr>
          <w:rFonts w:hint="eastAsia" w:ascii="仿宋" w:hAnsi="仿宋" w:eastAsia="仿宋" w:cs="仿宋"/>
          <w:color w:val="000000" w:themeColor="text1"/>
          <w:kern w:val="0"/>
          <w:sz w:val="32"/>
          <w:szCs w:val="32"/>
          <w:shd w:val="clear" w:color="auto" w:fill="auto"/>
          <w:lang w:eastAsia="zh-CN"/>
        </w:rPr>
        <w:t>）</w:t>
      </w:r>
      <w:r>
        <w:rPr>
          <w:rFonts w:hint="eastAsia" w:ascii="仿宋" w:hAnsi="仿宋" w:eastAsia="仿宋"/>
          <w:color w:val="000000" w:themeColor="text1"/>
          <w:sz w:val="32"/>
          <w:szCs w:val="32"/>
        </w:rPr>
        <w:t>公开招聘</w:t>
      </w:r>
      <w:r>
        <w:rPr>
          <w:rFonts w:hint="eastAsia" w:ascii="仿宋" w:hAnsi="仿宋" w:eastAsia="仿宋"/>
          <w:color w:val="000000" w:themeColor="text1"/>
          <w:sz w:val="32"/>
          <w:szCs w:val="32"/>
          <w:lang w:eastAsia="zh-CN"/>
        </w:rPr>
        <w:t>专业技术</w:t>
      </w:r>
      <w:r>
        <w:rPr>
          <w:rFonts w:hint="eastAsia" w:ascii="仿宋" w:hAnsi="仿宋" w:eastAsia="仿宋"/>
          <w:color w:val="000000" w:themeColor="text1"/>
          <w:sz w:val="32"/>
          <w:szCs w:val="32"/>
        </w:rPr>
        <w:t>人员通知书》，凭《</w:t>
      </w:r>
      <w:r>
        <w:rPr>
          <w:rFonts w:hint="eastAsia" w:ascii="仿宋" w:hAnsi="仿宋" w:eastAsia="仿宋" w:cs="仿宋"/>
          <w:color w:val="000000" w:themeColor="text1"/>
          <w:kern w:val="0"/>
          <w:sz w:val="32"/>
          <w:szCs w:val="32"/>
          <w:lang w:eastAsia="zh-CN"/>
        </w:rPr>
        <w:t>莱芜市</w:t>
      </w:r>
      <w:r>
        <w:rPr>
          <w:rFonts w:hint="eastAsia" w:ascii="仿宋" w:hAnsi="仿宋" w:eastAsia="仿宋" w:cs="仿宋"/>
          <w:color w:val="000000" w:themeColor="text1"/>
          <w:kern w:val="0"/>
          <w:sz w:val="32"/>
          <w:szCs w:val="32"/>
          <w:shd w:val="clear" w:color="auto" w:fill="auto"/>
          <w:lang w:eastAsia="zh-CN"/>
        </w:rPr>
        <w:t>莱城区人民</w:t>
      </w:r>
      <w:r>
        <w:rPr>
          <w:rFonts w:hint="eastAsia" w:ascii="仿宋" w:hAnsi="仿宋" w:eastAsia="仿宋" w:cs="仿宋"/>
          <w:color w:val="000000" w:themeColor="text1"/>
          <w:kern w:val="0"/>
          <w:sz w:val="32"/>
          <w:szCs w:val="32"/>
          <w:shd w:val="clear" w:color="auto" w:fill="auto"/>
        </w:rPr>
        <w:t>医院</w:t>
      </w:r>
      <w:r>
        <w:rPr>
          <w:rFonts w:hint="eastAsia" w:ascii="仿宋" w:hAnsi="仿宋" w:eastAsia="仿宋" w:cs="仿宋"/>
          <w:color w:val="000000" w:themeColor="text1"/>
          <w:kern w:val="0"/>
          <w:sz w:val="32"/>
          <w:szCs w:val="32"/>
          <w:shd w:val="clear" w:color="auto" w:fill="auto"/>
          <w:lang w:val="en-US" w:eastAsia="zh-CN"/>
        </w:rPr>
        <w:t>(</w:t>
      </w:r>
      <w:r>
        <w:rPr>
          <w:rFonts w:hint="eastAsia" w:ascii="仿宋" w:hAnsi="仿宋" w:eastAsia="仿宋" w:cs="仿宋"/>
          <w:color w:val="000000" w:themeColor="text1"/>
          <w:kern w:val="0"/>
          <w:sz w:val="32"/>
          <w:szCs w:val="32"/>
          <w:lang w:eastAsia="zh-CN"/>
        </w:rPr>
        <w:t>山东省千佛山医院莱芜院区</w:t>
      </w:r>
      <w:r>
        <w:rPr>
          <w:rFonts w:hint="eastAsia" w:ascii="仿宋" w:hAnsi="仿宋" w:eastAsia="仿宋" w:cs="仿宋"/>
          <w:color w:val="000000" w:themeColor="text1"/>
          <w:kern w:val="0"/>
          <w:sz w:val="32"/>
          <w:szCs w:val="32"/>
          <w:shd w:val="clear" w:color="auto" w:fill="auto"/>
          <w:lang w:eastAsia="zh-CN"/>
        </w:rPr>
        <w:t>）</w:t>
      </w:r>
      <w:r>
        <w:rPr>
          <w:rFonts w:hint="eastAsia" w:ascii="仿宋" w:hAnsi="仿宋" w:eastAsia="仿宋"/>
          <w:color w:val="000000" w:themeColor="text1"/>
          <w:sz w:val="32"/>
          <w:szCs w:val="32"/>
        </w:rPr>
        <w:t>公开招聘</w:t>
      </w:r>
      <w:r>
        <w:rPr>
          <w:rFonts w:hint="eastAsia" w:ascii="仿宋" w:hAnsi="仿宋" w:eastAsia="仿宋"/>
          <w:color w:val="000000" w:themeColor="text1"/>
          <w:sz w:val="32"/>
          <w:szCs w:val="32"/>
          <w:lang w:eastAsia="zh-CN"/>
        </w:rPr>
        <w:t>专业技术</w:t>
      </w:r>
      <w:r>
        <w:rPr>
          <w:rFonts w:hint="eastAsia" w:ascii="仿宋" w:hAnsi="仿宋" w:eastAsia="仿宋"/>
          <w:color w:val="000000" w:themeColor="text1"/>
          <w:sz w:val="32"/>
          <w:szCs w:val="32"/>
        </w:rPr>
        <w:t>人员通知书》办理相关手续。聘用单位和受聘人员按规定签订聘用合同，确立人事关系。受聘人员按规定实行试用期制度，期满合格的正式聘用，不合格的解除聘用合同。</w:t>
      </w:r>
      <w:r>
        <w:rPr>
          <w:rFonts w:hint="eastAsia" w:ascii="仿宋_GB2312" w:eastAsia="仿宋_GB2312" w:cs="华文仿宋"/>
          <w:color w:val="000000" w:themeColor="text1"/>
          <w:kern w:val="0"/>
          <w:sz w:val="32"/>
          <w:szCs w:val="32"/>
        </w:rPr>
        <w:t>聘用人员按照深化公立医院编制人事制度改革有关规定进行管理。</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黑体" w:hAnsi="黑体" w:eastAsia="黑体" w:cs="黑体"/>
          <w:color w:val="000000" w:themeColor="text1"/>
          <w:sz w:val="32"/>
          <w:szCs w:val="32"/>
        </w:rPr>
        <w:t>七、其他</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本次事业单位初级岗位公开招聘统一考试不指定考试教材和辅导用书，不举办也不授权或委托任何机构举办考试辅导培训班。</w:t>
      </w:r>
    </w:p>
    <w:p>
      <w:pPr>
        <w:widowControl/>
        <w:shd w:val="clear" w:color="auto" w:fill="FFFFFF"/>
        <w:spacing w:line="580" w:lineRule="exact"/>
        <w:ind w:firstLine="640"/>
        <w:rPr>
          <w:rFonts w:hint="eastAsia" w:ascii="仿宋_GB2312" w:hAnsi="华文仿宋" w:eastAsia="仿宋_GB2312"/>
          <w:color w:val="000000" w:themeColor="text1"/>
          <w:kern w:val="0"/>
          <w:sz w:val="32"/>
          <w:szCs w:val="32"/>
        </w:rPr>
      </w:pPr>
      <w:r>
        <w:rPr>
          <w:rFonts w:hint="eastAsia" w:ascii="仿宋_GB2312" w:hAnsi="华文仿宋" w:eastAsia="仿宋_GB2312"/>
          <w:color w:val="000000" w:themeColor="text1"/>
          <w:kern w:val="0"/>
          <w:sz w:val="32"/>
          <w:szCs w:val="32"/>
        </w:rPr>
        <w:t>其他未尽事宜由</w:t>
      </w:r>
      <w:r>
        <w:rPr>
          <w:rFonts w:hint="eastAsia" w:ascii="仿宋_GB2312" w:hAnsi="华文仿宋" w:eastAsia="仿宋_GB2312"/>
          <w:color w:val="000000" w:themeColor="text1"/>
          <w:kern w:val="0"/>
          <w:sz w:val="32"/>
          <w:szCs w:val="32"/>
          <w:lang w:eastAsia="zh-CN"/>
        </w:rPr>
        <w:t>区</w:t>
      </w:r>
      <w:r>
        <w:rPr>
          <w:rFonts w:hint="eastAsia" w:ascii="仿宋_GB2312" w:hAnsi="华文仿宋" w:eastAsia="仿宋_GB2312" w:cs="华文仿宋"/>
          <w:color w:val="000000" w:themeColor="text1"/>
          <w:kern w:val="0"/>
          <w:sz w:val="32"/>
          <w:szCs w:val="32"/>
        </w:rPr>
        <w:t>卫生和计划生育</w:t>
      </w:r>
      <w:r>
        <w:rPr>
          <w:rFonts w:hint="eastAsia" w:ascii="仿宋_GB2312" w:hAnsi="华文仿宋" w:eastAsia="仿宋_GB2312" w:cs="华文仿宋"/>
          <w:color w:val="000000" w:themeColor="text1"/>
          <w:kern w:val="0"/>
          <w:sz w:val="32"/>
          <w:szCs w:val="32"/>
          <w:lang w:eastAsia="zh-CN"/>
        </w:rPr>
        <w:t>局</w:t>
      </w:r>
      <w:r>
        <w:rPr>
          <w:rFonts w:hint="eastAsia" w:ascii="仿宋_GB2312" w:hAnsi="华文仿宋" w:eastAsia="仿宋_GB2312"/>
          <w:color w:val="000000" w:themeColor="text1"/>
          <w:kern w:val="0"/>
          <w:sz w:val="32"/>
          <w:szCs w:val="32"/>
        </w:rPr>
        <w:t>研究确定。</w:t>
      </w:r>
    </w:p>
    <w:p>
      <w:pPr>
        <w:autoSpaceDE w:val="0"/>
        <w:autoSpaceDN w:val="0"/>
        <w:adjustRightInd w:val="0"/>
        <w:spacing w:line="580" w:lineRule="exact"/>
        <w:ind w:firstLine="623"/>
        <w:rPr>
          <w:rFonts w:hint="eastAsia" w:ascii="仿宋_GB2312" w:eastAsia="仿宋_GB2312" w:cs="华文仿宋"/>
          <w:color w:val="000000" w:themeColor="text1"/>
          <w:kern w:val="0"/>
          <w:sz w:val="32"/>
          <w:szCs w:val="32"/>
          <w:lang w:val="en-US" w:eastAsia="zh-CN"/>
        </w:rPr>
      </w:pPr>
      <w:r>
        <w:rPr>
          <w:rFonts w:hint="eastAsia" w:ascii="仿宋_GB2312" w:hAnsi="华文仿宋" w:eastAsia="仿宋_GB2312" w:cs="华文仿宋"/>
          <w:color w:val="000000" w:themeColor="text1"/>
          <w:kern w:val="0"/>
          <w:sz w:val="32"/>
          <w:szCs w:val="32"/>
        </w:rPr>
        <w:t>政策咨询电话：</w:t>
      </w:r>
      <w:r>
        <w:rPr>
          <w:rFonts w:hint="eastAsia" w:ascii="仿宋_GB2312" w:eastAsia="仿宋_GB2312" w:cs="华文仿宋"/>
          <w:color w:val="000000" w:themeColor="text1"/>
          <w:kern w:val="0"/>
          <w:sz w:val="32"/>
          <w:szCs w:val="32"/>
        </w:rPr>
        <w:t>0634－6</w:t>
      </w:r>
      <w:r>
        <w:rPr>
          <w:rFonts w:hint="eastAsia" w:ascii="仿宋_GB2312" w:eastAsia="仿宋_GB2312" w:cs="华文仿宋"/>
          <w:color w:val="000000" w:themeColor="text1"/>
          <w:kern w:val="0"/>
          <w:sz w:val="32"/>
          <w:szCs w:val="32"/>
          <w:lang w:val="en-US" w:eastAsia="zh-CN"/>
        </w:rPr>
        <w:t>215822</w:t>
      </w:r>
    </w:p>
    <w:p>
      <w:pPr>
        <w:autoSpaceDE w:val="0"/>
        <w:autoSpaceDN w:val="0"/>
        <w:adjustRightInd w:val="0"/>
        <w:spacing w:line="580" w:lineRule="exact"/>
        <w:ind w:firstLine="623"/>
        <w:rPr>
          <w:rFonts w:hint="eastAsia" w:ascii="仿宋_GB2312" w:eastAsia="仿宋_GB2312" w:cs="华文仿宋"/>
          <w:color w:val="000000" w:themeColor="text1"/>
          <w:kern w:val="0"/>
          <w:sz w:val="32"/>
          <w:szCs w:val="32"/>
        </w:rPr>
      </w:pPr>
      <w:r>
        <w:rPr>
          <w:rFonts w:hint="eastAsia" w:ascii="仿宋_GB2312" w:eastAsia="仿宋_GB2312" w:cs="华文仿宋"/>
          <w:color w:val="000000" w:themeColor="text1"/>
          <w:kern w:val="0"/>
          <w:sz w:val="32"/>
          <w:szCs w:val="32"/>
        </w:rPr>
        <w:t>网上报名技术咨询电话：</w:t>
      </w:r>
      <w:r>
        <w:rPr>
          <w:rFonts w:ascii="仿宋" w:hAnsi="仿宋" w:eastAsia="仿宋" w:cs="仿宋"/>
          <w:b w:val="0"/>
          <w:i w:val="0"/>
          <w:caps w:val="0"/>
          <w:color w:val="000000" w:themeColor="text1"/>
          <w:spacing w:val="0"/>
          <w:sz w:val="32"/>
          <w:szCs w:val="32"/>
          <w:shd w:val="clear" w:fill="FFFFFF"/>
        </w:rPr>
        <w:t>18563401157</w:t>
      </w:r>
    </w:p>
    <w:p>
      <w:pPr>
        <w:autoSpaceDE w:val="0"/>
        <w:autoSpaceDN w:val="0"/>
        <w:adjustRightInd w:val="0"/>
        <w:spacing w:line="580" w:lineRule="exact"/>
        <w:ind w:firstLine="640" w:firstLineChars="200"/>
        <w:rPr>
          <w:rFonts w:hint="eastAsia"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附件：</w:t>
      </w:r>
    </w:p>
    <w:p>
      <w:pPr>
        <w:autoSpaceDE w:val="0"/>
        <w:autoSpaceDN w:val="0"/>
        <w:adjustRightInd w:val="0"/>
        <w:spacing w:line="580" w:lineRule="exact"/>
        <w:ind w:firstLine="640" w:firstLineChars="200"/>
        <w:rPr>
          <w:rFonts w:hint="eastAsia" w:ascii="仿宋_GB2312" w:eastAsia="仿宋_GB2312" w:cs="华文仿宋"/>
          <w:color w:val="000000" w:themeColor="text1"/>
          <w:kern w:val="0"/>
          <w:sz w:val="32"/>
          <w:szCs w:val="32"/>
        </w:rPr>
      </w:pPr>
      <w:r>
        <w:rPr>
          <w:rFonts w:hint="eastAsia" w:ascii="仿宋" w:hAnsi="仿宋" w:eastAsia="仿宋" w:cs="仿宋"/>
          <w:color w:val="000000" w:themeColor="text1"/>
          <w:kern w:val="0"/>
          <w:sz w:val="32"/>
          <w:szCs w:val="32"/>
        </w:rPr>
        <w:t>1、201</w:t>
      </w:r>
      <w:r>
        <w:rPr>
          <w:rFonts w:hint="eastAsia" w:ascii="仿宋_GB2312" w:eastAsia="仿宋_GB2312" w:cs="华文仿宋"/>
          <w:color w:val="000000" w:themeColor="text1"/>
          <w:kern w:val="0"/>
          <w:sz w:val="32"/>
          <w:szCs w:val="32"/>
          <w:lang w:val="en-US" w:eastAsia="zh-CN"/>
        </w:rPr>
        <w:t>8</w:t>
      </w:r>
      <w:r>
        <w:rPr>
          <w:rFonts w:hint="eastAsia" w:ascii="仿宋_GB2312" w:eastAsia="仿宋_GB2312" w:cs="华文仿宋"/>
          <w:color w:val="000000" w:themeColor="text1"/>
          <w:kern w:val="0"/>
          <w:sz w:val="32"/>
          <w:szCs w:val="32"/>
        </w:rPr>
        <w:t>年</w:t>
      </w:r>
      <w:r>
        <w:rPr>
          <w:rFonts w:hint="eastAsia" w:ascii="仿宋" w:hAnsi="仿宋" w:eastAsia="仿宋" w:cs="仿宋"/>
          <w:color w:val="000000" w:themeColor="text1"/>
          <w:kern w:val="0"/>
          <w:sz w:val="32"/>
          <w:szCs w:val="32"/>
          <w:lang w:eastAsia="zh-CN"/>
        </w:rPr>
        <w:t>莱芜市</w:t>
      </w:r>
      <w:r>
        <w:rPr>
          <w:rFonts w:hint="eastAsia" w:ascii="仿宋" w:hAnsi="仿宋" w:eastAsia="仿宋" w:cs="仿宋"/>
          <w:color w:val="000000" w:themeColor="text1"/>
          <w:kern w:val="0"/>
          <w:sz w:val="32"/>
          <w:szCs w:val="32"/>
          <w:shd w:val="clear" w:color="auto" w:fill="auto"/>
          <w:lang w:eastAsia="zh-CN"/>
        </w:rPr>
        <w:t>莱城区人民</w:t>
      </w:r>
      <w:r>
        <w:rPr>
          <w:rFonts w:hint="eastAsia" w:ascii="仿宋" w:hAnsi="仿宋" w:eastAsia="仿宋" w:cs="仿宋"/>
          <w:color w:val="000000" w:themeColor="text1"/>
          <w:kern w:val="0"/>
          <w:sz w:val="32"/>
          <w:szCs w:val="32"/>
          <w:shd w:val="clear" w:color="auto" w:fill="auto"/>
        </w:rPr>
        <w:t>医院</w:t>
      </w:r>
      <w:r>
        <w:rPr>
          <w:rFonts w:hint="eastAsia" w:ascii="仿宋" w:hAnsi="仿宋" w:eastAsia="仿宋" w:cs="仿宋"/>
          <w:color w:val="000000" w:themeColor="text1"/>
          <w:kern w:val="0"/>
          <w:sz w:val="32"/>
          <w:szCs w:val="32"/>
          <w:shd w:val="clear" w:color="auto" w:fill="auto"/>
          <w:lang w:val="en-US" w:eastAsia="zh-CN"/>
        </w:rPr>
        <w:t>(</w:t>
      </w:r>
      <w:r>
        <w:rPr>
          <w:rFonts w:hint="eastAsia" w:ascii="仿宋" w:hAnsi="仿宋" w:eastAsia="仿宋" w:cs="仿宋"/>
          <w:color w:val="000000" w:themeColor="text1"/>
          <w:kern w:val="0"/>
          <w:sz w:val="32"/>
          <w:szCs w:val="32"/>
          <w:lang w:eastAsia="zh-CN"/>
        </w:rPr>
        <w:t>山东省千佛山医院莱芜院区</w:t>
      </w:r>
      <w:r>
        <w:rPr>
          <w:rFonts w:hint="eastAsia" w:ascii="仿宋" w:hAnsi="仿宋" w:eastAsia="仿宋" w:cs="仿宋"/>
          <w:color w:val="000000" w:themeColor="text1"/>
          <w:kern w:val="0"/>
          <w:sz w:val="32"/>
          <w:szCs w:val="32"/>
          <w:shd w:val="clear" w:color="auto" w:fill="auto"/>
          <w:lang w:eastAsia="zh-CN"/>
        </w:rPr>
        <w:t>）</w:t>
      </w:r>
      <w:r>
        <w:rPr>
          <w:rFonts w:hint="eastAsia" w:ascii="仿宋_GB2312" w:eastAsia="仿宋_GB2312" w:cs="华文仿宋"/>
          <w:color w:val="000000" w:themeColor="text1"/>
          <w:kern w:val="0"/>
          <w:sz w:val="32"/>
          <w:szCs w:val="32"/>
        </w:rPr>
        <w:t>公开招聘专业技术人员一览表</w:t>
      </w:r>
    </w:p>
    <w:p>
      <w:pPr>
        <w:autoSpaceDE w:val="0"/>
        <w:autoSpaceDN w:val="0"/>
        <w:adjustRightInd w:val="0"/>
        <w:spacing w:line="580" w:lineRule="exact"/>
        <w:ind w:firstLine="623"/>
        <w:rPr>
          <w:rFonts w:hint="eastAsia" w:ascii="仿宋_GB2312" w:eastAsia="仿宋_GB2312" w:cs="华文仿宋"/>
          <w:color w:val="000000" w:themeColor="text1"/>
          <w:kern w:val="0"/>
          <w:sz w:val="32"/>
          <w:szCs w:val="32"/>
        </w:rPr>
      </w:pPr>
      <w:r>
        <w:rPr>
          <w:rFonts w:hint="eastAsia" w:ascii="仿宋_GB2312" w:eastAsia="仿宋_GB2312" w:cs="华文仿宋"/>
          <w:color w:val="000000" w:themeColor="text1"/>
          <w:kern w:val="0"/>
          <w:sz w:val="32"/>
          <w:szCs w:val="32"/>
        </w:rPr>
        <w:t>2、201</w:t>
      </w:r>
      <w:r>
        <w:rPr>
          <w:rFonts w:hint="eastAsia" w:ascii="仿宋_GB2312" w:eastAsia="仿宋_GB2312" w:cs="华文仿宋"/>
          <w:color w:val="000000" w:themeColor="text1"/>
          <w:kern w:val="0"/>
          <w:sz w:val="32"/>
          <w:szCs w:val="32"/>
          <w:lang w:val="en-US" w:eastAsia="zh-CN"/>
        </w:rPr>
        <w:t>8</w:t>
      </w:r>
      <w:r>
        <w:rPr>
          <w:rFonts w:hint="eastAsia" w:ascii="仿宋_GB2312" w:eastAsia="仿宋_GB2312" w:cs="华文仿宋"/>
          <w:color w:val="000000" w:themeColor="text1"/>
          <w:kern w:val="0"/>
          <w:sz w:val="32"/>
          <w:szCs w:val="32"/>
        </w:rPr>
        <w:t>年</w:t>
      </w:r>
      <w:r>
        <w:rPr>
          <w:rFonts w:hint="eastAsia" w:ascii="仿宋" w:hAnsi="仿宋" w:eastAsia="仿宋" w:cs="仿宋"/>
          <w:color w:val="000000" w:themeColor="text1"/>
          <w:kern w:val="0"/>
          <w:sz w:val="32"/>
          <w:szCs w:val="32"/>
          <w:lang w:eastAsia="zh-CN"/>
        </w:rPr>
        <w:t>莱芜市</w:t>
      </w:r>
      <w:r>
        <w:rPr>
          <w:rFonts w:hint="eastAsia" w:ascii="仿宋" w:hAnsi="仿宋" w:eastAsia="仿宋" w:cs="仿宋"/>
          <w:color w:val="000000" w:themeColor="text1"/>
          <w:kern w:val="0"/>
          <w:sz w:val="32"/>
          <w:szCs w:val="32"/>
          <w:shd w:val="clear" w:color="auto" w:fill="auto"/>
          <w:lang w:eastAsia="zh-CN"/>
        </w:rPr>
        <w:t>莱城区人民</w:t>
      </w:r>
      <w:r>
        <w:rPr>
          <w:rFonts w:hint="eastAsia" w:ascii="仿宋" w:hAnsi="仿宋" w:eastAsia="仿宋" w:cs="仿宋"/>
          <w:color w:val="000000" w:themeColor="text1"/>
          <w:kern w:val="0"/>
          <w:sz w:val="32"/>
          <w:szCs w:val="32"/>
          <w:shd w:val="clear" w:color="auto" w:fill="auto"/>
        </w:rPr>
        <w:t>医院</w:t>
      </w:r>
      <w:r>
        <w:rPr>
          <w:rFonts w:hint="eastAsia" w:ascii="仿宋" w:hAnsi="仿宋" w:eastAsia="仿宋" w:cs="仿宋"/>
          <w:color w:val="000000" w:themeColor="text1"/>
          <w:kern w:val="0"/>
          <w:sz w:val="32"/>
          <w:szCs w:val="32"/>
          <w:shd w:val="clear" w:color="auto" w:fill="auto"/>
          <w:lang w:val="en-US" w:eastAsia="zh-CN"/>
        </w:rPr>
        <w:t>(</w:t>
      </w:r>
      <w:r>
        <w:rPr>
          <w:rFonts w:hint="eastAsia" w:ascii="仿宋" w:hAnsi="仿宋" w:eastAsia="仿宋" w:cs="仿宋"/>
          <w:color w:val="000000" w:themeColor="text1"/>
          <w:kern w:val="0"/>
          <w:sz w:val="32"/>
          <w:szCs w:val="32"/>
          <w:lang w:eastAsia="zh-CN"/>
        </w:rPr>
        <w:t>山东省千佛山医院莱芜院区</w:t>
      </w:r>
      <w:r>
        <w:rPr>
          <w:rFonts w:hint="eastAsia" w:ascii="仿宋" w:hAnsi="仿宋" w:eastAsia="仿宋" w:cs="仿宋"/>
          <w:color w:val="000000" w:themeColor="text1"/>
          <w:kern w:val="0"/>
          <w:sz w:val="32"/>
          <w:szCs w:val="32"/>
          <w:shd w:val="clear" w:color="auto" w:fill="auto"/>
          <w:lang w:eastAsia="zh-CN"/>
        </w:rPr>
        <w:t>）</w:t>
      </w:r>
      <w:r>
        <w:rPr>
          <w:rFonts w:hint="eastAsia" w:ascii="仿宋_GB2312" w:eastAsia="仿宋_GB2312" w:cs="华文仿宋"/>
          <w:color w:val="000000" w:themeColor="text1"/>
          <w:kern w:val="0"/>
          <w:sz w:val="32"/>
          <w:szCs w:val="32"/>
        </w:rPr>
        <w:t>公开招聘专业技术人员应聘须知</w:t>
      </w:r>
    </w:p>
    <w:p>
      <w:pPr>
        <w:autoSpaceDE w:val="0"/>
        <w:autoSpaceDN w:val="0"/>
        <w:adjustRightInd w:val="0"/>
        <w:spacing w:line="580" w:lineRule="exact"/>
        <w:ind w:firstLine="623"/>
        <w:rPr>
          <w:rFonts w:hint="eastAsia" w:ascii="仿宋_GB2312" w:eastAsia="仿宋_GB2312" w:cs="华文仿宋"/>
          <w:color w:val="000000" w:themeColor="text1"/>
          <w:kern w:val="0"/>
          <w:sz w:val="32"/>
          <w:szCs w:val="32"/>
        </w:rPr>
      </w:pPr>
      <w:r>
        <w:rPr>
          <w:rFonts w:hint="eastAsia" w:ascii="仿宋_GB2312" w:eastAsia="仿宋_GB2312" w:cs="华文仿宋"/>
          <w:color w:val="000000" w:themeColor="text1"/>
          <w:kern w:val="0"/>
          <w:sz w:val="32"/>
          <w:szCs w:val="32"/>
        </w:rPr>
        <w:t>3、201</w:t>
      </w:r>
      <w:r>
        <w:rPr>
          <w:rFonts w:hint="eastAsia" w:ascii="仿宋_GB2312" w:eastAsia="仿宋_GB2312" w:cs="华文仿宋"/>
          <w:color w:val="000000" w:themeColor="text1"/>
          <w:kern w:val="0"/>
          <w:sz w:val="32"/>
          <w:szCs w:val="32"/>
          <w:lang w:val="en-US" w:eastAsia="zh-CN"/>
        </w:rPr>
        <w:t>8</w:t>
      </w:r>
      <w:r>
        <w:rPr>
          <w:rFonts w:hint="eastAsia" w:ascii="仿宋_GB2312" w:eastAsia="仿宋_GB2312" w:cs="华文仿宋"/>
          <w:color w:val="000000" w:themeColor="text1"/>
          <w:kern w:val="0"/>
          <w:sz w:val="32"/>
          <w:szCs w:val="32"/>
        </w:rPr>
        <w:t>年</w:t>
      </w:r>
      <w:r>
        <w:rPr>
          <w:rFonts w:hint="eastAsia" w:ascii="仿宋" w:hAnsi="仿宋" w:eastAsia="仿宋" w:cs="仿宋"/>
          <w:color w:val="000000" w:themeColor="text1"/>
          <w:kern w:val="0"/>
          <w:sz w:val="32"/>
          <w:szCs w:val="32"/>
          <w:lang w:eastAsia="zh-CN"/>
        </w:rPr>
        <w:t>莱芜市</w:t>
      </w:r>
      <w:r>
        <w:rPr>
          <w:rFonts w:hint="eastAsia" w:ascii="仿宋" w:hAnsi="仿宋" w:eastAsia="仿宋" w:cs="仿宋"/>
          <w:color w:val="000000" w:themeColor="text1"/>
          <w:kern w:val="0"/>
          <w:sz w:val="32"/>
          <w:szCs w:val="32"/>
          <w:shd w:val="clear" w:color="auto" w:fill="auto"/>
          <w:lang w:eastAsia="zh-CN"/>
        </w:rPr>
        <w:t>莱城区人民</w:t>
      </w:r>
      <w:r>
        <w:rPr>
          <w:rFonts w:hint="eastAsia" w:ascii="仿宋" w:hAnsi="仿宋" w:eastAsia="仿宋" w:cs="仿宋"/>
          <w:color w:val="000000" w:themeColor="text1"/>
          <w:kern w:val="0"/>
          <w:sz w:val="32"/>
          <w:szCs w:val="32"/>
          <w:shd w:val="clear" w:color="auto" w:fill="auto"/>
        </w:rPr>
        <w:t>医院</w:t>
      </w:r>
      <w:r>
        <w:rPr>
          <w:rFonts w:hint="eastAsia" w:ascii="仿宋" w:hAnsi="仿宋" w:eastAsia="仿宋" w:cs="仿宋"/>
          <w:color w:val="000000" w:themeColor="text1"/>
          <w:kern w:val="0"/>
          <w:sz w:val="32"/>
          <w:szCs w:val="32"/>
          <w:shd w:val="clear" w:color="auto" w:fill="auto"/>
          <w:lang w:val="en-US" w:eastAsia="zh-CN"/>
        </w:rPr>
        <w:t>(</w:t>
      </w:r>
      <w:r>
        <w:rPr>
          <w:rFonts w:hint="eastAsia" w:ascii="仿宋" w:hAnsi="仿宋" w:eastAsia="仿宋" w:cs="仿宋"/>
          <w:color w:val="000000" w:themeColor="text1"/>
          <w:kern w:val="0"/>
          <w:sz w:val="32"/>
          <w:szCs w:val="32"/>
          <w:lang w:eastAsia="zh-CN"/>
        </w:rPr>
        <w:t>山东省千佛山医院莱芜院区</w:t>
      </w:r>
      <w:r>
        <w:rPr>
          <w:rFonts w:hint="eastAsia" w:ascii="仿宋" w:hAnsi="仿宋" w:eastAsia="仿宋" w:cs="仿宋"/>
          <w:color w:val="000000" w:themeColor="text1"/>
          <w:kern w:val="0"/>
          <w:sz w:val="32"/>
          <w:szCs w:val="32"/>
          <w:shd w:val="clear" w:color="auto" w:fill="auto"/>
          <w:lang w:eastAsia="zh-CN"/>
        </w:rPr>
        <w:t>）</w:t>
      </w:r>
      <w:r>
        <w:rPr>
          <w:rFonts w:hint="eastAsia" w:ascii="仿宋_GB2312" w:eastAsia="仿宋_GB2312" w:cs="华文仿宋"/>
          <w:color w:val="000000" w:themeColor="text1"/>
          <w:kern w:val="0"/>
          <w:sz w:val="32"/>
          <w:szCs w:val="32"/>
        </w:rPr>
        <w:t>公开招聘专业技术人员报名登记表</w:t>
      </w:r>
    </w:p>
    <w:p>
      <w:pPr>
        <w:pStyle w:val="4"/>
        <w:spacing w:before="0" w:beforeAutospacing="0" w:after="0" w:afterAutospacing="0" w:line="390" w:lineRule="atLeast"/>
        <w:ind w:firstLine="640" w:firstLineChars="200"/>
        <w:rPr>
          <w:rFonts w:ascii="仿宋" w:hAnsi="仿宋" w:eastAsia="仿宋"/>
          <w:color w:val="000000" w:themeColor="text1"/>
          <w:sz w:val="32"/>
          <w:szCs w:val="32"/>
        </w:rPr>
      </w:pPr>
    </w:p>
    <w:p>
      <w:pPr>
        <w:pStyle w:val="4"/>
        <w:spacing w:before="0" w:beforeAutospacing="0" w:after="0" w:afterAutospacing="0" w:line="390" w:lineRule="atLeast"/>
        <w:rPr>
          <w:rFonts w:ascii="仿宋" w:hAnsi="仿宋" w:eastAsia="仿宋"/>
          <w:color w:val="000000" w:themeColor="text1"/>
          <w:sz w:val="32"/>
          <w:szCs w:val="32"/>
        </w:rPr>
      </w:pPr>
    </w:p>
    <w:p>
      <w:pPr>
        <w:autoSpaceDE w:val="0"/>
        <w:autoSpaceDN w:val="0"/>
        <w:adjustRightInd w:val="0"/>
        <w:spacing w:line="580" w:lineRule="exact"/>
        <w:ind w:left="3146"/>
        <w:jc w:val="right"/>
        <w:rPr>
          <w:rFonts w:hint="eastAsia" w:ascii="仿宋_GB2312" w:eastAsia="仿宋_GB2312" w:cs="华文仿宋"/>
          <w:color w:val="000000" w:themeColor="text1"/>
          <w:kern w:val="0"/>
          <w:sz w:val="32"/>
          <w:szCs w:val="32"/>
          <w:lang w:val="en-US" w:eastAsia="zh-CN"/>
        </w:rPr>
      </w:pPr>
      <w:r>
        <w:rPr>
          <w:rFonts w:hint="eastAsia" w:ascii="仿宋_GB2312" w:eastAsia="仿宋_GB2312" w:cs="华文仿宋"/>
          <w:color w:val="000000" w:themeColor="text1"/>
          <w:kern w:val="0"/>
          <w:sz w:val="32"/>
          <w:szCs w:val="32"/>
          <w:lang w:val="en-US" w:eastAsia="zh-CN"/>
        </w:rPr>
        <w:t xml:space="preserve">    莱芜市</w:t>
      </w:r>
      <w:r>
        <w:rPr>
          <w:rFonts w:hint="eastAsia" w:ascii="仿宋_GB2312" w:eastAsia="仿宋_GB2312" w:cs="华文仿宋"/>
          <w:color w:val="000000" w:themeColor="text1"/>
          <w:kern w:val="0"/>
          <w:sz w:val="32"/>
          <w:szCs w:val="32"/>
          <w:lang w:eastAsia="zh-CN"/>
        </w:rPr>
        <w:t>莱城区</w:t>
      </w:r>
      <w:r>
        <w:rPr>
          <w:rFonts w:hint="eastAsia" w:ascii="仿宋_GB2312" w:eastAsia="仿宋_GB2312" w:cs="华文仿宋"/>
          <w:color w:val="000000" w:themeColor="text1"/>
          <w:kern w:val="0"/>
          <w:sz w:val="32"/>
          <w:szCs w:val="32"/>
        </w:rPr>
        <w:t>卫生和计划生育</w:t>
      </w:r>
      <w:r>
        <w:rPr>
          <w:rFonts w:hint="eastAsia" w:ascii="仿宋_GB2312" w:eastAsia="仿宋_GB2312" w:cs="华文仿宋"/>
          <w:color w:val="000000" w:themeColor="text1"/>
          <w:kern w:val="0"/>
          <w:sz w:val="32"/>
          <w:szCs w:val="32"/>
          <w:lang w:eastAsia="zh-CN"/>
        </w:rPr>
        <w:t>局</w:t>
      </w:r>
      <w:r>
        <w:rPr>
          <w:rFonts w:hint="eastAsia" w:ascii="仿宋_GB2312" w:eastAsia="仿宋_GB2312" w:cs="华文仿宋"/>
          <w:color w:val="000000" w:themeColor="text1"/>
          <w:kern w:val="0"/>
          <w:sz w:val="32"/>
          <w:szCs w:val="32"/>
        </w:rPr>
        <w:t xml:space="preserve">       </w:t>
      </w:r>
      <w:r>
        <w:rPr>
          <w:rFonts w:hint="eastAsia" w:ascii="仿宋_GB2312" w:eastAsia="仿宋_GB2312" w:cs="华文仿宋"/>
          <w:color w:val="000000" w:themeColor="text1"/>
          <w:kern w:val="0"/>
          <w:sz w:val="32"/>
          <w:szCs w:val="32"/>
          <w:lang w:val="en-US" w:eastAsia="zh-CN"/>
        </w:rPr>
        <w:t xml:space="preserve">                                                   </w:t>
      </w:r>
    </w:p>
    <w:p>
      <w:pPr>
        <w:autoSpaceDE w:val="0"/>
        <w:autoSpaceDN w:val="0"/>
        <w:adjustRightInd w:val="0"/>
        <w:spacing w:line="580" w:lineRule="exact"/>
        <w:jc w:val="both"/>
        <w:rPr>
          <w:rFonts w:ascii="仿宋" w:hAnsi="仿宋" w:eastAsia="仿宋"/>
          <w:color w:val="000000" w:themeColor="text1"/>
          <w:sz w:val="32"/>
          <w:szCs w:val="32"/>
        </w:rPr>
      </w:pPr>
      <w:r>
        <w:rPr>
          <w:rFonts w:hint="eastAsia" w:ascii="仿宋_GB2312" w:eastAsia="仿宋_GB2312" w:cs="华文仿宋"/>
          <w:color w:val="000000" w:themeColor="text1"/>
          <w:kern w:val="0"/>
          <w:sz w:val="32"/>
          <w:szCs w:val="32"/>
          <w:lang w:val="en-US" w:eastAsia="zh-CN"/>
        </w:rPr>
        <w:t xml:space="preserve">                      </w:t>
      </w:r>
    </w:p>
    <w:p>
      <w:pPr>
        <w:ind w:firstLine="5760" w:firstLineChars="1800"/>
        <w:rPr>
          <w:rFonts w:ascii="仿宋" w:hAnsi="仿宋" w:eastAsia="仿宋"/>
          <w:color w:val="000000" w:themeColor="text1"/>
          <w:sz w:val="32"/>
          <w:szCs w:val="32"/>
        </w:rPr>
      </w:pPr>
      <w:r>
        <w:rPr>
          <w:rFonts w:ascii="仿宋" w:hAnsi="仿宋" w:eastAsia="仿宋"/>
          <w:color w:val="000000" w:themeColor="text1"/>
          <w:sz w:val="32"/>
          <w:szCs w:val="32"/>
        </w:rPr>
        <w:t>2018</w:t>
      </w:r>
      <w:r>
        <w:rPr>
          <w:rFonts w:hint="eastAsia" w:ascii="仿宋" w:hAnsi="仿宋" w:eastAsia="仿宋"/>
          <w:color w:val="000000" w:themeColor="text1"/>
          <w:sz w:val="32"/>
          <w:szCs w:val="32"/>
        </w:rPr>
        <w:t>年</w:t>
      </w:r>
      <w:r>
        <w:rPr>
          <w:rFonts w:ascii="仿宋" w:hAnsi="仿宋" w:eastAsia="仿宋"/>
          <w:color w:val="000000" w:themeColor="text1"/>
          <w:sz w:val="32"/>
          <w:szCs w:val="32"/>
        </w:rPr>
        <w:t>1</w:t>
      </w:r>
      <w:r>
        <w:rPr>
          <w:rFonts w:hint="eastAsia" w:ascii="仿宋" w:hAnsi="仿宋" w:eastAsia="仿宋"/>
          <w:color w:val="000000" w:themeColor="text1"/>
          <w:sz w:val="32"/>
          <w:szCs w:val="32"/>
        </w:rPr>
        <w:t>月</w:t>
      </w:r>
      <w:r>
        <w:rPr>
          <w:rFonts w:ascii="仿宋" w:hAnsi="仿宋" w:eastAsia="仿宋"/>
          <w:color w:val="000000" w:themeColor="text1"/>
          <w:sz w:val="32"/>
          <w:szCs w:val="32"/>
        </w:rPr>
        <w:t>1</w:t>
      </w:r>
      <w:r>
        <w:rPr>
          <w:rFonts w:hint="eastAsia" w:ascii="仿宋" w:hAnsi="仿宋" w:eastAsia="仿宋"/>
          <w:color w:val="000000" w:themeColor="text1"/>
          <w:sz w:val="32"/>
          <w:szCs w:val="32"/>
          <w:lang w:val="en-US" w:eastAsia="zh-CN"/>
        </w:rPr>
        <w:t>9</w:t>
      </w:r>
      <w:r>
        <w:rPr>
          <w:rFonts w:hint="eastAsia" w:ascii="仿宋" w:hAnsi="仿宋" w:eastAsia="仿宋"/>
          <w:color w:val="000000" w:themeColor="text1"/>
          <w:sz w:val="32"/>
          <w:szCs w:val="32"/>
        </w:rPr>
        <w:t>日</w:t>
      </w:r>
    </w:p>
    <w:sectPr>
      <w:footerReference r:id="rId3" w:type="default"/>
      <w:pgSz w:w="11906" w:h="16838"/>
      <w:pgMar w:top="1440" w:right="1406"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Stencil">
    <w:altName w:val="Gabriola"/>
    <w:panose1 w:val="040409050D0802020404"/>
    <w:charset w:val="00"/>
    <w:family w:val="auto"/>
    <w:pitch w:val="default"/>
    <w:sig w:usb0="00000000" w:usb1="00000000" w:usb2="00000000" w:usb3="00000000" w:csb0="20000001"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隶书">
    <w:altName w:val="微软雅黑"/>
    <w:panose1 w:val="02010509060101010101"/>
    <w:charset w:val="86"/>
    <w:family w:val="auto"/>
    <w:pitch w:val="default"/>
    <w:sig w:usb0="00000000" w:usb1="00000000" w:usb2="00000000" w:usb3="00000000" w:csb0="00040000" w:csb1="00000000"/>
  </w:font>
  <w:font w:name="Gabriola">
    <w:panose1 w:val="04040605051002020D02"/>
    <w:charset w:val="00"/>
    <w:family w:val="auto"/>
    <w:pitch w:val="default"/>
    <w:sig w:usb0="E00002EF" w:usb1="5000204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锐字工房云字库小标宋GBK">
    <w:panose1 w:val="02010604000000000000"/>
    <w:charset w:val="86"/>
    <w:family w:val="auto"/>
    <w:pitch w:val="default"/>
    <w:sig w:usb0="00000003" w:usb1="080E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8</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3A23"/>
    <w:rsid w:val="0000019D"/>
    <w:rsid w:val="00004B95"/>
    <w:rsid w:val="00022EA1"/>
    <w:rsid w:val="00026313"/>
    <w:rsid w:val="00027A2E"/>
    <w:rsid w:val="00072153"/>
    <w:rsid w:val="00091D0E"/>
    <w:rsid w:val="00093875"/>
    <w:rsid w:val="00100BD7"/>
    <w:rsid w:val="00110E48"/>
    <w:rsid w:val="00160D9A"/>
    <w:rsid w:val="00164E17"/>
    <w:rsid w:val="001700F5"/>
    <w:rsid w:val="00193A23"/>
    <w:rsid w:val="001A52CA"/>
    <w:rsid w:val="001D0BBD"/>
    <w:rsid w:val="001E5E49"/>
    <w:rsid w:val="00205F16"/>
    <w:rsid w:val="00227C64"/>
    <w:rsid w:val="00251B2A"/>
    <w:rsid w:val="00332987"/>
    <w:rsid w:val="00362E09"/>
    <w:rsid w:val="003F2500"/>
    <w:rsid w:val="00423E9D"/>
    <w:rsid w:val="0051268F"/>
    <w:rsid w:val="00532723"/>
    <w:rsid w:val="00571F50"/>
    <w:rsid w:val="0059602C"/>
    <w:rsid w:val="005A766D"/>
    <w:rsid w:val="005B40A1"/>
    <w:rsid w:val="005C0BDB"/>
    <w:rsid w:val="005D771C"/>
    <w:rsid w:val="005E1ACF"/>
    <w:rsid w:val="005F7146"/>
    <w:rsid w:val="007007F9"/>
    <w:rsid w:val="007F4D27"/>
    <w:rsid w:val="00811C29"/>
    <w:rsid w:val="0089715F"/>
    <w:rsid w:val="008A40C8"/>
    <w:rsid w:val="008B5365"/>
    <w:rsid w:val="00906ACE"/>
    <w:rsid w:val="00927F28"/>
    <w:rsid w:val="00944E79"/>
    <w:rsid w:val="00996620"/>
    <w:rsid w:val="00AD4587"/>
    <w:rsid w:val="00AE66C5"/>
    <w:rsid w:val="00B375F3"/>
    <w:rsid w:val="00B74285"/>
    <w:rsid w:val="00B83207"/>
    <w:rsid w:val="00C22BE8"/>
    <w:rsid w:val="00C2638E"/>
    <w:rsid w:val="00C36BAD"/>
    <w:rsid w:val="00C71668"/>
    <w:rsid w:val="00CE6885"/>
    <w:rsid w:val="00D85451"/>
    <w:rsid w:val="00DB293C"/>
    <w:rsid w:val="00DC2A76"/>
    <w:rsid w:val="00DE0D37"/>
    <w:rsid w:val="00E6091B"/>
    <w:rsid w:val="00E62689"/>
    <w:rsid w:val="00E76EA4"/>
    <w:rsid w:val="00EA057C"/>
    <w:rsid w:val="00EC53DA"/>
    <w:rsid w:val="00ED7F81"/>
    <w:rsid w:val="00F023D2"/>
    <w:rsid w:val="00F16E04"/>
    <w:rsid w:val="00F30001"/>
    <w:rsid w:val="00F377B4"/>
    <w:rsid w:val="00F63E74"/>
    <w:rsid w:val="00F74AC1"/>
    <w:rsid w:val="00FB3D0A"/>
    <w:rsid w:val="00FE3EA0"/>
    <w:rsid w:val="04CB0598"/>
    <w:rsid w:val="06246E54"/>
    <w:rsid w:val="0633451C"/>
    <w:rsid w:val="08F90840"/>
    <w:rsid w:val="09050820"/>
    <w:rsid w:val="091153B4"/>
    <w:rsid w:val="0A6C302F"/>
    <w:rsid w:val="0A9107C1"/>
    <w:rsid w:val="0AEF3321"/>
    <w:rsid w:val="0B002371"/>
    <w:rsid w:val="0CF325B9"/>
    <w:rsid w:val="0F037660"/>
    <w:rsid w:val="12D659CD"/>
    <w:rsid w:val="142F468A"/>
    <w:rsid w:val="1488664B"/>
    <w:rsid w:val="14F42782"/>
    <w:rsid w:val="154D038A"/>
    <w:rsid w:val="16F85BA7"/>
    <w:rsid w:val="170F7FC5"/>
    <w:rsid w:val="1890423F"/>
    <w:rsid w:val="19280A20"/>
    <w:rsid w:val="1966082D"/>
    <w:rsid w:val="198536BA"/>
    <w:rsid w:val="19F66A62"/>
    <w:rsid w:val="1AC0675E"/>
    <w:rsid w:val="1B545DA9"/>
    <w:rsid w:val="200D6895"/>
    <w:rsid w:val="235A3D54"/>
    <w:rsid w:val="243100B4"/>
    <w:rsid w:val="245201F2"/>
    <w:rsid w:val="251D066C"/>
    <w:rsid w:val="261E1BA5"/>
    <w:rsid w:val="28192E3C"/>
    <w:rsid w:val="28343E63"/>
    <w:rsid w:val="2AD4367B"/>
    <w:rsid w:val="2D461A7E"/>
    <w:rsid w:val="2D8423AE"/>
    <w:rsid w:val="2DC06EED"/>
    <w:rsid w:val="2E802ABA"/>
    <w:rsid w:val="2EB40FFC"/>
    <w:rsid w:val="2FE856F3"/>
    <w:rsid w:val="31A00BEC"/>
    <w:rsid w:val="31CE4E2F"/>
    <w:rsid w:val="322B14BD"/>
    <w:rsid w:val="327D0399"/>
    <w:rsid w:val="328C3656"/>
    <w:rsid w:val="33456DF4"/>
    <w:rsid w:val="33625CFF"/>
    <w:rsid w:val="34255F7D"/>
    <w:rsid w:val="34741E58"/>
    <w:rsid w:val="34A308FD"/>
    <w:rsid w:val="34B20745"/>
    <w:rsid w:val="350379DA"/>
    <w:rsid w:val="35130FB4"/>
    <w:rsid w:val="353653C4"/>
    <w:rsid w:val="35644378"/>
    <w:rsid w:val="36683428"/>
    <w:rsid w:val="377458EF"/>
    <w:rsid w:val="38252C9E"/>
    <w:rsid w:val="38F97A8A"/>
    <w:rsid w:val="3A1B182E"/>
    <w:rsid w:val="3B134983"/>
    <w:rsid w:val="3CAC2F5B"/>
    <w:rsid w:val="3DA36F36"/>
    <w:rsid w:val="3E33633F"/>
    <w:rsid w:val="3E3C22BC"/>
    <w:rsid w:val="3FC677C1"/>
    <w:rsid w:val="418E6F98"/>
    <w:rsid w:val="41AB12FC"/>
    <w:rsid w:val="422E2D78"/>
    <w:rsid w:val="42A30103"/>
    <w:rsid w:val="42F85122"/>
    <w:rsid w:val="434D19FD"/>
    <w:rsid w:val="441E7981"/>
    <w:rsid w:val="44AB2772"/>
    <w:rsid w:val="471B7277"/>
    <w:rsid w:val="4737560F"/>
    <w:rsid w:val="478E3D11"/>
    <w:rsid w:val="47C706AB"/>
    <w:rsid w:val="487E0806"/>
    <w:rsid w:val="4B9621CE"/>
    <w:rsid w:val="4BCB442E"/>
    <w:rsid w:val="4C227837"/>
    <w:rsid w:val="4C7E7CED"/>
    <w:rsid w:val="4EC46653"/>
    <w:rsid w:val="4FD1112B"/>
    <w:rsid w:val="4FF3324B"/>
    <w:rsid w:val="5151307C"/>
    <w:rsid w:val="518B1D52"/>
    <w:rsid w:val="526029F2"/>
    <w:rsid w:val="54D10803"/>
    <w:rsid w:val="552666AF"/>
    <w:rsid w:val="560C7EFA"/>
    <w:rsid w:val="56A33F65"/>
    <w:rsid w:val="57A617E3"/>
    <w:rsid w:val="583A399D"/>
    <w:rsid w:val="584D16C5"/>
    <w:rsid w:val="598B3341"/>
    <w:rsid w:val="59D61E3F"/>
    <w:rsid w:val="5A4B6239"/>
    <w:rsid w:val="5B197A96"/>
    <w:rsid w:val="5C140A7E"/>
    <w:rsid w:val="5C2C25EB"/>
    <w:rsid w:val="5C7769E7"/>
    <w:rsid w:val="5CFE09FF"/>
    <w:rsid w:val="5D45034A"/>
    <w:rsid w:val="5DC269B3"/>
    <w:rsid w:val="5F9A4946"/>
    <w:rsid w:val="5FFA7C09"/>
    <w:rsid w:val="602558DC"/>
    <w:rsid w:val="605B1278"/>
    <w:rsid w:val="606B1485"/>
    <w:rsid w:val="60E161A1"/>
    <w:rsid w:val="61782468"/>
    <w:rsid w:val="629E19F9"/>
    <w:rsid w:val="63482219"/>
    <w:rsid w:val="64CF665A"/>
    <w:rsid w:val="664229AA"/>
    <w:rsid w:val="67E8056C"/>
    <w:rsid w:val="69115D6A"/>
    <w:rsid w:val="697845D8"/>
    <w:rsid w:val="6A1D0E9D"/>
    <w:rsid w:val="6A784C0E"/>
    <w:rsid w:val="6B9677F5"/>
    <w:rsid w:val="6CD0319A"/>
    <w:rsid w:val="6FAF2A60"/>
    <w:rsid w:val="7111013B"/>
    <w:rsid w:val="71385496"/>
    <w:rsid w:val="71AE7CAF"/>
    <w:rsid w:val="731D6126"/>
    <w:rsid w:val="734F77DD"/>
    <w:rsid w:val="73875D0E"/>
    <w:rsid w:val="73A87616"/>
    <w:rsid w:val="740F7908"/>
    <w:rsid w:val="754D383D"/>
    <w:rsid w:val="75BD5325"/>
    <w:rsid w:val="76D03DF5"/>
    <w:rsid w:val="781A1113"/>
    <w:rsid w:val="784C4BDA"/>
    <w:rsid w:val="784E7B38"/>
    <w:rsid w:val="79AA1B49"/>
    <w:rsid w:val="7B333128"/>
    <w:rsid w:val="7BC42DAB"/>
    <w:rsid w:val="7C253054"/>
    <w:rsid w:val="7C55258C"/>
    <w:rsid w:val="7C84702B"/>
    <w:rsid w:val="7D65449C"/>
    <w:rsid w:val="7DC4359E"/>
    <w:rsid w:val="7E703ED3"/>
    <w:rsid w:val="7E9B47C5"/>
    <w:rsid w:val="7F6357A2"/>
    <w:rsid w:val="7FF605F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6">
    <w:name w:val="page number"/>
    <w:basedOn w:val="5"/>
    <w:unhideWhenUsed/>
    <w:qFormat/>
    <w:uiPriority w:val="99"/>
  </w:style>
  <w:style w:type="character" w:styleId="7">
    <w:name w:val="Hyperlink"/>
    <w:basedOn w:val="5"/>
    <w:semiHidden/>
    <w:qFormat/>
    <w:uiPriority w:val="99"/>
    <w:rPr>
      <w:rFonts w:cs="Times New Roman"/>
      <w:color w:val="3D3D3D"/>
      <w:u w:val="none"/>
    </w:rPr>
  </w:style>
  <w:style w:type="character" w:customStyle="1" w:styleId="9">
    <w:name w:val="Footer Char"/>
    <w:basedOn w:val="5"/>
    <w:link w:val="2"/>
    <w:qFormat/>
    <w:locked/>
    <w:uiPriority w:val="99"/>
    <w:rPr>
      <w:rFonts w:cs="Times New Roman"/>
      <w:sz w:val="18"/>
      <w:szCs w:val="18"/>
    </w:rPr>
  </w:style>
  <w:style w:type="character" w:customStyle="1" w:styleId="10">
    <w:name w:val="Header Char"/>
    <w:basedOn w:val="5"/>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10</Pages>
  <Words>2204</Words>
  <Characters>2602</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2017-02-08T03:12:00Z</dcterms:created>
  <dc:creator>Administrator</dc:creator>
  <cp:lastModifiedBy>Administrator</cp:lastModifiedBy>
  <cp:lastPrinted>2018-01-18T00:49:00Z</cp:lastPrinted>
  <dcterms:modified xsi:type="dcterms:W3CDTF">2018-01-18T02:26:45Z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