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B39"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精神神经系统</w:t>
      </w:r>
    </w:p>
    <w:p w:rsidR="00810B39" w:rsidRPr="00535B7F" w:rsidRDefault="00810B39"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第</w:t>
      </w:r>
      <w:r w:rsidR="00AA6FEC" w:rsidRPr="00535B7F">
        <w:rPr>
          <w:rFonts w:asciiTheme="majorEastAsia" w:eastAsiaTheme="majorEastAsia" w:hAnsiTheme="majorEastAsia" w:hint="eastAsia"/>
          <w:sz w:val="24"/>
          <w:szCs w:val="24"/>
        </w:rPr>
        <w:t>十八</w:t>
      </w:r>
      <w:r w:rsidRPr="00535B7F">
        <w:rPr>
          <w:rFonts w:asciiTheme="majorEastAsia" w:eastAsiaTheme="majorEastAsia" w:hAnsiTheme="majorEastAsia" w:hint="eastAsia"/>
          <w:sz w:val="24"/>
          <w:szCs w:val="24"/>
        </w:rPr>
        <w:t>周</w:t>
      </w:r>
    </w:p>
    <w:p w:rsidR="00810B39" w:rsidRPr="00535B7F" w:rsidRDefault="00810B39"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一、最佳选择题</w:t>
      </w:r>
    </w:p>
    <w:p w:rsidR="00AA6FEC" w:rsidRPr="00535B7F" w:rsidRDefault="00810B39"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1.</w:t>
      </w:r>
      <w:r w:rsidR="00AA6FEC" w:rsidRPr="00535B7F">
        <w:rPr>
          <w:rFonts w:asciiTheme="majorEastAsia" w:eastAsiaTheme="majorEastAsia" w:hAnsiTheme="majorEastAsia"/>
          <w:sz w:val="24"/>
          <w:szCs w:val="24"/>
        </w:rPr>
        <w:t xml:space="preserve">  原发性三叉神经痛不应有的表现</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A. 面部发作性剧痛</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B. 患侧面部皮肤粗糙</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C. 面部痛觉减退</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D. 痛性抽搐</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E. 有触发点</w:t>
      </w:r>
    </w:p>
    <w:p w:rsidR="00810B39" w:rsidRPr="00535B7F" w:rsidRDefault="00810B39" w:rsidP="00535B7F">
      <w:pPr>
        <w:spacing w:line="360" w:lineRule="auto"/>
        <w:rPr>
          <w:rFonts w:asciiTheme="majorEastAsia" w:eastAsiaTheme="majorEastAsia" w:hAnsiTheme="majorEastAsia"/>
          <w:sz w:val="24"/>
          <w:szCs w:val="24"/>
        </w:rPr>
      </w:pPr>
    </w:p>
    <w:p w:rsidR="00AA6FEC" w:rsidRPr="00535B7F" w:rsidRDefault="00810B39"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2.</w:t>
      </w:r>
      <w:r w:rsidR="00AA6FEC" w:rsidRPr="00535B7F">
        <w:rPr>
          <w:rFonts w:asciiTheme="majorEastAsia" w:eastAsiaTheme="majorEastAsia" w:hAnsiTheme="majorEastAsia"/>
          <w:sz w:val="24"/>
          <w:szCs w:val="24"/>
        </w:rPr>
        <w:t xml:space="preserve">  腰椎穿刺的禁忌情况是</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A. 白血病</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B. Kernig征阳性</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C. Babinski征阳性</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D. 癫痫发作后</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E. 休克</w:t>
      </w:r>
    </w:p>
    <w:p w:rsidR="00810B39" w:rsidRPr="00535B7F" w:rsidRDefault="00810B39" w:rsidP="00535B7F">
      <w:pPr>
        <w:spacing w:line="360" w:lineRule="auto"/>
        <w:rPr>
          <w:rFonts w:asciiTheme="majorEastAsia" w:eastAsiaTheme="majorEastAsia" w:hAnsiTheme="majorEastAsia"/>
          <w:sz w:val="24"/>
          <w:szCs w:val="24"/>
        </w:rPr>
      </w:pPr>
    </w:p>
    <w:p w:rsidR="00AA6FEC" w:rsidRPr="00535B7F" w:rsidRDefault="00810B39"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3.</w:t>
      </w:r>
      <w:r w:rsidR="00AA6FEC" w:rsidRPr="00535B7F">
        <w:rPr>
          <w:rFonts w:asciiTheme="majorEastAsia" w:eastAsiaTheme="majorEastAsia" w:hAnsiTheme="majorEastAsia"/>
          <w:sz w:val="24"/>
          <w:szCs w:val="24"/>
        </w:rPr>
        <w:t xml:space="preserve"> 下列颅脑损伤最急需处理的是</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A. 脑震荡</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B. 顶部的凹陷骨折，深度达1.5㎝</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C. 颅底骨折引起外耳道出血</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D. 开放性颅脑损伤，脑组织外溢</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E. 颅内血肿并脑疝形成</w:t>
      </w:r>
    </w:p>
    <w:p w:rsidR="00810B39" w:rsidRPr="00535B7F" w:rsidRDefault="00810B39" w:rsidP="00535B7F">
      <w:pPr>
        <w:spacing w:line="360" w:lineRule="auto"/>
        <w:rPr>
          <w:rFonts w:asciiTheme="majorEastAsia" w:eastAsiaTheme="majorEastAsia" w:hAnsiTheme="majorEastAsia"/>
          <w:sz w:val="24"/>
          <w:szCs w:val="24"/>
        </w:rPr>
      </w:pPr>
    </w:p>
    <w:p w:rsidR="00AA6FEC" w:rsidRPr="00535B7F" w:rsidRDefault="00810B39"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4.</w:t>
      </w:r>
      <w:r w:rsidR="00AA6FEC" w:rsidRPr="00535B7F">
        <w:rPr>
          <w:rFonts w:asciiTheme="majorEastAsia" w:eastAsiaTheme="majorEastAsia" w:hAnsiTheme="majorEastAsia"/>
          <w:sz w:val="24"/>
          <w:szCs w:val="24"/>
        </w:rPr>
        <w:t xml:space="preserve">  诊断颅内动脉瘤，主要依靠</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A. 自发性蛛网膜下腔出血史</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B. CT增强扫描</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C. 全脑血管造影</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D. 克氏征（+），腰穿血性脑脊液</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lastRenderedPageBreak/>
        <w:t>E. 单侧动眼神经麻痹</w:t>
      </w:r>
    </w:p>
    <w:p w:rsidR="00810B39" w:rsidRPr="00535B7F" w:rsidRDefault="00810B39" w:rsidP="00535B7F">
      <w:pPr>
        <w:spacing w:line="360" w:lineRule="auto"/>
        <w:rPr>
          <w:rFonts w:asciiTheme="majorEastAsia" w:eastAsiaTheme="majorEastAsia" w:hAnsiTheme="majorEastAsia"/>
          <w:sz w:val="24"/>
          <w:szCs w:val="24"/>
        </w:rPr>
      </w:pPr>
    </w:p>
    <w:p w:rsidR="00AA6FEC" w:rsidRPr="00535B7F" w:rsidRDefault="00810B39"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5.</w:t>
      </w:r>
      <w:r w:rsidR="00AA6FEC" w:rsidRPr="00535B7F">
        <w:rPr>
          <w:rFonts w:asciiTheme="majorEastAsia" w:eastAsiaTheme="majorEastAsia" w:hAnsiTheme="majorEastAsia"/>
          <w:sz w:val="24"/>
          <w:szCs w:val="24"/>
        </w:rPr>
        <w:t xml:space="preserve">  易早期出现颅压高症状的是</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A. 额叶肿瘤</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B. 颞叶肿瘤</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C. 顶叶肿瘤</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D. 枕叶肿瘤</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E. 第四脑室肿瘤</w:t>
      </w:r>
    </w:p>
    <w:p w:rsidR="00810B39" w:rsidRPr="00535B7F" w:rsidRDefault="00810B39" w:rsidP="00535B7F">
      <w:pPr>
        <w:spacing w:line="360" w:lineRule="auto"/>
        <w:rPr>
          <w:rFonts w:asciiTheme="majorEastAsia" w:eastAsiaTheme="majorEastAsia" w:hAnsiTheme="majorEastAsia"/>
          <w:sz w:val="24"/>
          <w:szCs w:val="24"/>
        </w:rPr>
      </w:pPr>
    </w:p>
    <w:p w:rsidR="00AA6FEC" w:rsidRPr="00535B7F" w:rsidRDefault="00810B39"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6.</w:t>
      </w:r>
      <w:r w:rsidR="00AA6FEC" w:rsidRPr="00535B7F">
        <w:rPr>
          <w:rFonts w:asciiTheme="majorEastAsia" w:eastAsiaTheme="majorEastAsia" w:hAnsiTheme="majorEastAsia"/>
          <w:sz w:val="24"/>
          <w:szCs w:val="24"/>
        </w:rPr>
        <w:t xml:space="preserve"> 后颅凹占位病人，发生脑危象时，最快而有效的急救措施是</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A. 静脉快速静点甘露醇</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B. 尽快切除后颅凹占位病变</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C. 立即行后颅凹减压术</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D. 快速行脑室穿刺，脑脊液引流术</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E. 立即行冬眠物理降温治疗</w:t>
      </w:r>
    </w:p>
    <w:p w:rsidR="00810B39" w:rsidRPr="00535B7F" w:rsidRDefault="00810B39" w:rsidP="00535B7F">
      <w:pPr>
        <w:spacing w:line="360" w:lineRule="auto"/>
        <w:rPr>
          <w:rFonts w:asciiTheme="majorEastAsia" w:eastAsiaTheme="majorEastAsia" w:hAnsiTheme="majorEastAsia"/>
          <w:sz w:val="24"/>
          <w:szCs w:val="24"/>
        </w:rPr>
      </w:pPr>
    </w:p>
    <w:p w:rsidR="00AA6FEC" w:rsidRPr="00535B7F" w:rsidRDefault="00810B39"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7.</w:t>
      </w:r>
      <w:r w:rsidR="00AA6FEC" w:rsidRPr="00535B7F">
        <w:rPr>
          <w:rFonts w:asciiTheme="majorEastAsia" w:eastAsiaTheme="majorEastAsia" w:hAnsiTheme="majorEastAsia"/>
          <w:sz w:val="24"/>
          <w:szCs w:val="24"/>
        </w:rPr>
        <w:t xml:space="preserve"> 下列哪项不属于锥体外系</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A. 纹状体</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B. 红核</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C. 黑质</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D. 丘脑底核</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E. 内囊</w:t>
      </w:r>
    </w:p>
    <w:p w:rsidR="00810B39" w:rsidRPr="00535B7F" w:rsidRDefault="00810B39" w:rsidP="00535B7F">
      <w:pPr>
        <w:spacing w:line="360" w:lineRule="auto"/>
        <w:rPr>
          <w:rFonts w:asciiTheme="majorEastAsia" w:eastAsiaTheme="majorEastAsia" w:hAnsiTheme="majorEastAsia"/>
          <w:sz w:val="24"/>
          <w:szCs w:val="24"/>
        </w:rPr>
      </w:pPr>
    </w:p>
    <w:p w:rsidR="00AA6FEC" w:rsidRPr="00535B7F" w:rsidRDefault="00810B39"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8.</w:t>
      </w:r>
      <w:r w:rsidR="00AA6FEC" w:rsidRPr="00535B7F">
        <w:rPr>
          <w:rFonts w:asciiTheme="majorEastAsia" w:eastAsiaTheme="majorEastAsia" w:hAnsiTheme="majorEastAsia"/>
          <w:sz w:val="24"/>
          <w:szCs w:val="24"/>
        </w:rPr>
        <w:t xml:space="preserve"> 对癫痫发作患者的急救首要处置是</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A. 迅速给药、控制发作</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B. 按压人中</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C. CT，发现病因</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D. 保持呼吸道通畅，防止窒息</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E. 详细询问病史</w:t>
      </w:r>
    </w:p>
    <w:p w:rsidR="00810B39" w:rsidRPr="00535B7F" w:rsidRDefault="00810B39" w:rsidP="00535B7F">
      <w:pPr>
        <w:spacing w:line="360" w:lineRule="auto"/>
        <w:rPr>
          <w:rFonts w:asciiTheme="majorEastAsia" w:eastAsiaTheme="majorEastAsia" w:hAnsiTheme="majorEastAsia"/>
          <w:sz w:val="24"/>
          <w:szCs w:val="24"/>
        </w:rPr>
      </w:pPr>
    </w:p>
    <w:p w:rsidR="00AA6FEC" w:rsidRPr="00535B7F" w:rsidRDefault="00810B39"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9.</w:t>
      </w:r>
      <w:r w:rsidR="00AA6FEC" w:rsidRPr="00535B7F">
        <w:rPr>
          <w:rFonts w:asciiTheme="majorEastAsia" w:eastAsiaTheme="majorEastAsia" w:hAnsiTheme="majorEastAsia"/>
          <w:sz w:val="24"/>
          <w:szCs w:val="24"/>
        </w:rPr>
        <w:t xml:space="preserve"> 关于戒酒综合征，错误的说法是</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A. 与长期、大量饮酒有关</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B. 症状初发于突然停酒后48～96小时内</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C. 可有情绪障碍、思维障碍、意识障碍等表现</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D. 为慢性酒精中毒的表现形式之一</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E. 可导致患者死亡</w:t>
      </w:r>
    </w:p>
    <w:p w:rsidR="00810B39" w:rsidRPr="00535B7F" w:rsidRDefault="00810B39" w:rsidP="00535B7F">
      <w:pPr>
        <w:spacing w:line="360" w:lineRule="auto"/>
        <w:rPr>
          <w:rFonts w:asciiTheme="majorEastAsia" w:eastAsiaTheme="majorEastAsia" w:hAnsiTheme="majorEastAsia"/>
          <w:sz w:val="24"/>
          <w:szCs w:val="24"/>
        </w:rPr>
      </w:pPr>
    </w:p>
    <w:p w:rsidR="00AA6FEC" w:rsidRPr="00535B7F" w:rsidRDefault="00810B39"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10.</w:t>
      </w:r>
      <w:r w:rsidR="00AA6FEC" w:rsidRPr="00535B7F">
        <w:rPr>
          <w:rFonts w:asciiTheme="majorEastAsia" w:eastAsiaTheme="majorEastAsia" w:hAnsiTheme="majorEastAsia"/>
          <w:sz w:val="24"/>
          <w:szCs w:val="24"/>
        </w:rPr>
        <w:t xml:space="preserve"> 不属于精神分裂症阳性症状的是</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A. 影响妄想</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B. 思维贫乏</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C. 紧张性木僵</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D. 思维破裂</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E. 言语性幻听</w:t>
      </w:r>
    </w:p>
    <w:p w:rsidR="00810B39" w:rsidRPr="00535B7F" w:rsidRDefault="00810B39" w:rsidP="00535B7F">
      <w:pPr>
        <w:spacing w:line="360" w:lineRule="auto"/>
        <w:rPr>
          <w:rFonts w:asciiTheme="majorEastAsia" w:eastAsiaTheme="majorEastAsia" w:hAnsiTheme="majorEastAsia"/>
          <w:sz w:val="24"/>
          <w:szCs w:val="24"/>
        </w:rPr>
      </w:pPr>
    </w:p>
    <w:p w:rsidR="00810B39" w:rsidRPr="00535B7F" w:rsidRDefault="00810B39"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答案及解析</w:t>
      </w:r>
    </w:p>
    <w:p w:rsidR="00810B39" w:rsidRPr="00535B7F" w:rsidRDefault="00810B39"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第1题</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【正确答案】 C</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【答案解析】 三叉神经痛为骤然发生的剧烈疼痛，不应有面部痛觉减退的表现。</w:t>
      </w:r>
    </w:p>
    <w:p w:rsidR="00810B39" w:rsidRPr="00535B7F" w:rsidRDefault="00810B39" w:rsidP="00535B7F">
      <w:pPr>
        <w:spacing w:line="360" w:lineRule="auto"/>
        <w:rPr>
          <w:rFonts w:asciiTheme="majorEastAsia" w:eastAsiaTheme="majorEastAsia" w:hAnsiTheme="majorEastAsia"/>
          <w:sz w:val="24"/>
          <w:szCs w:val="24"/>
        </w:rPr>
      </w:pPr>
    </w:p>
    <w:p w:rsidR="00810B39" w:rsidRPr="00535B7F" w:rsidRDefault="00810B39"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第2题</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【正确答案】 E</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【答案解析】 腰椎穿刺术的简称 </w:t>
      </w:r>
      <w:r w:rsidRPr="00535B7F">
        <w:rPr>
          <w:rFonts w:asciiTheme="majorEastAsia" w:eastAsiaTheme="majorEastAsia" w:hAnsiTheme="majorEastAsia"/>
          <w:sz w:val="24"/>
          <w:szCs w:val="24"/>
        </w:rPr>
        <w:br/>
        <w:t>（一）适应证 1.中枢神经系统炎症性疾病的诊断与鉴别诊断 包括化脓性脑膜炎、结核性脑膜炎、病毒性脑膜炎、霉菌性脑膜炎、乙型脑炎等。 2.脑血管意外的诊断与鉴别诊断 包括脑溢血、脑梗死、蛛网膜下腔出血等。 3.肿瘤性疾病的诊断与治疗 用于诊断脑膜白血病，并通过腰椎穿刺鞘内注射化疗药物治疗脑膜白血病。 </w:t>
      </w:r>
      <w:r w:rsidRPr="00535B7F">
        <w:rPr>
          <w:rFonts w:asciiTheme="majorEastAsia" w:eastAsiaTheme="majorEastAsia" w:hAnsiTheme="majorEastAsia"/>
          <w:sz w:val="24"/>
          <w:szCs w:val="24"/>
        </w:rPr>
        <w:br/>
        <w:t>（二）禁忌证 1.颅内压升高患者。 2.休克、衰竭或濒危病人。 3.局部皮肤（穿</w:t>
      </w:r>
      <w:r w:rsidRPr="00535B7F">
        <w:rPr>
          <w:rFonts w:asciiTheme="majorEastAsia" w:eastAsiaTheme="majorEastAsia" w:hAnsiTheme="majorEastAsia"/>
          <w:sz w:val="24"/>
          <w:szCs w:val="24"/>
        </w:rPr>
        <w:lastRenderedPageBreak/>
        <w:t>刺点附近）有炎症者。</w:t>
      </w:r>
    </w:p>
    <w:p w:rsidR="00810B39" w:rsidRPr="00535B7F" w:rsidRDefault="00810B39" w:rsidP="00535B7F">
      <w:pPr>
        <w:spacing w:line="360" w:lineRule="auto"/>
        <w:rPr>
          <w:rFonts w:asciiTheme="majorEastAsia" w:eastAsiaTheme="majorEastAsia" w:hAnsiTheme="majorEastAsia"/>
          <w:sz w:val="24"/>
          <w:szCs w:val="24"/>
        </w:rPr>
      </w:pPr>
    </w:p>
    <w:p w:rsidR="00810B39" w:rsidRPr="00535B7F" w:rsidRDefault="00810B39"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第3题</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【正确答案】 E</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【答案解析】 脑疝是颅内压增高引起的严重状况，危及病人生病，必须作紧急处理。除必要的病史询问与体格检查外，由静脉输给高渗降颅内压药物，以暂时缓解病情。然后进行必要的诊断性检查以明确病变的性质及部位，根据具体情况作手术，去除病因。如病因一时不能明确或虽已查明病因但尚缺乏有效疗法时，则可选择下列姑息性手术来缓解增高的颅内压。</w:t>
      </w:r>
    </w:p>
    <w:p w:rsidR="00810B39" w:rsidRPr="00535B7F" w:rsidRDefault="00810B39" w:rsidP="00535B7F">
      <w:pPr>
        <w:spacing w:line="360" w:lineRule="auto"/>
        <w:rPr>
          <w:rFonts w:asciiTheme="majorEastAsia" w:eastAsiaTheme="majorEastAsia" w:hAnsiTheme="majorEastAsia"/>
          <w:sz w:val="24"/>
          <w:szCs w:val="24"/>
        </w:rPr>
      </w:pPr>
    </w:p>
    <w:p w:rsidR="00810B39" w:rsidRPr="00535B7F" w:rsidRDefault="00810B39"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第4题</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【正确答案】 C</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【答案解析】 脑血管造影是确诊颅内动脉瘤必须的检查方法，对判明动脉瘤的准确位置、形态、内径、数目、血管痉挛和确定手术方案都十分重要。DSA更为清晰，经股动脉插管全脑血管造影，可避免遗漏多发动脉瘤。病情在三级以下，脑血管造影应及早进行，三级和三级以上病人可待病情稳定后，再行造影检查。及早造影明确诊断，尽快手术夹闭动脉瘤，可以防止动脉瘤再次破裂出血。首次造影阴性，可能因脑血管痉挛而动脉瘤未显影，高度怀疑动脉瘤者，应在3个月后重复造影。</w:t>
      </w:r>
    </w:p>
    <w:p w:rsidR="00810B39" w:rsidRPr="00535B7F" w:rsidRDefault="00810B39" w:rsidP="00535B7F">
      <w:pPr>
        <w:spacing w:line="360" w:lineRule="auto"/>
        <w:rPr>
          <w:rFonts w:asciiTheme="majorEastAsia" w:eastAsiaTheme="majorEastAsia" w:hAnsiTheme="majorEastAsia"/>
          <w:sz w:val="24"/>
          <w:szCs w:val="24"/>
        </w:rPr>
      </w:pPr>
    </w:p>
    <w:p w:rsidR="00810B39" w:rsidRPr="00535B7F" w:rsidRDefault="00810B39"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第5题</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【正确答案】 E</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【答案解析】 第四脑室底及出自第四脑室脉络丛和小脑蚓部的肿瘤侵入第四脑室时，均可影响前庭核与植物神经结构，并于早期出现高颅压等第四脑室症状。</w:t>
      </w:r>
    </w:p>
    <w:p w:rsidR="00810B39" w:rsidRPr="00535B7F" w:rsidRDefault="00810B39" w:rsidP="00535B7F">
      <w:pPr>
        <w:spacing w:line="360" w:lineRule="auto"/>
        <w:rPr>
          <w:rFonts w:asciiTheme="majorEastAsia" w:eastAsiaTheme="majorEastAsia" w:hAnsiTheme="majorEastAsia"/>
          <w:sz w:val="24"/>
          <w:szCs w:val="24"/>
        </w:rPr>
      </w:pPr>
    </w:p>
    <w:p w:rsidR="00810B39" w:rsidRPr="00535B7F" w:rsidRDefault="00810B39"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第6题</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【正确答案】 D</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【答案解析】 颅后窝容积小，因此其代偿缓冲容积也小，较小的占位病变即可使小脑扁桃体经枕骨大孔疝入颈椎管上端，造成：急/慢性延髓受压；脑脊液循</w:t>
      </w:r>
      <w:r w:rsidRPr="00535B7F">
        <w:rPr>
          <w:rFonts w:asciiTheme="majorEastAsia" w:eastAsiaTheme="majorEastAsia" w:hAnsiTheme="majorEastAsia"/>
          <w:sz w:val="24"/>
          <w:szCs w:val="24"/>
        </w:rPr>
        <w:lastRenderedPageBreak/>
        <w:t>环障碍；疝出脑组织的改变（充血、水肿或出血）。 1、凡有枕骨大孔疝症状而诊断已明确者，宜尽早手术切除病变。 2、症状明显有脑积水者，应及时作脑室穿刺并给予脱水剂，然后手术处理病变。 （注：脑室穿刺操作较开颅手术简单而且对降颅内压有效） 3、对于呼吸骤停的病人，立即作气管插管辅助呼吸，同时行脑室穿刺引流，静脉内推注脱水剂，并紧急开颅清除原发病变。故应行脑室穿刺，脑脊液引流术。</w:t>
      </w:r>
    </w:p>
    <w:p w:rsidR="00810B39" w:rsidRPr="00535B7F" w:rsidRDefault="00810B39" w:rsidP="00535B7F">
      <w:pPr>
        <w:spacing w:line="360" w:lineRule="auto"/>
        <w:rPr>
          <w:rFonts w:asciiTheme="majorEastAsia" w:eastAsiaTheme="majorEastAsia" w:hAnsiTheme="majorEastAsia"/>
          <w:sz w:val="24"/>
          <w:szCs w:val="24"/>
        </w:rPr>
      </w:pPr>
    </w:p>
    <w:p w:rsidR="00810B39" w:rsidRPr="00535B7F" w:rsidRDefault="00810B39"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第7题</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【正确答案】 E</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【答案解析】 锥体系以外与躯体运动有关的传导通路统称为锥体外系，在种系发生上比较古老，主要功能是调节肌张力、协调肌的运动、维持体态姿势、担负半自动的刻板运动和反射性运动等。锥体系与锥体外系两者不可截然分割，功能是协调一致的。锥体外系结构较复杂，涉及脑内许多结构，包括大脑皮质、纹状体、背侧丘脑、底丘脑、中脑顶盖、红核、黑质、脑桥核、前庭核、小脑和脑干网状结构等，通过复杂的环路对躯体运动进行调节，确保锥体系进行精细的随意运动。</w:t>
      </w:r>
    </w:p>
    <w:p w:rsidR="00810B39" w:rsidRPr="00535B7F" w:rsidRDefault="00810B39" w:rsidP="00535B7F">
      <w:pPr>
        <w:spacing w:line="360" w:lineRule="auto"/>
        <w:rPr>
          <w:rFonts w:asciiTheme="majorEastAsia" w:eastAsiaTheme="majorEastAsia" w:hAnsiTheme="majorEastAsia"/>
          <w:sz w:val="24"/>
          <w:szCs w:val="24"/>
        </w:rPr>
      </w:pPr>
    </w:p>
    <w:p w:rsidR="00810B39" w:rsidRPr="00535B7F" w:rsidRDefault="00810B39"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第8题</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【正确答案】 D</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【答案解析】 A项不是首要处理，所谓的首要处理必然是防止患者出现呼吸道阻塞危及生命的问题。</w:t>
      </w:r>
    </w:p>
    <w:p w:rsidR="00810B39" w:rsidRPr="00535B7F" w:rsidRDefault="00810B39" w:rsidP="00535B7F">
      <w:pPr>
        <w:spacing w:line="360" w:lineRule="auto"/>
        <w:rPr>
          <w:rFonts w:asciiTheme="majorEastAsia" w:eastAsiaTheme="majorEastAsia" w:hAnsiTheme="majorEastAsia"/>
          <w:sz w:val="24"/>
          <w:szCs w:val="24"/>
        </w:rPr>
      </w:pPr>
    </w:p>
    <w:p w:rsidR="00810B39" w:rsidRPr="00535B7F" w:rsidRDefault="00810B39"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第9题</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【正确答案】 B</w:t>
      </w:r>
    </w:p>
    <w:p w:rsidR="00AA6FEC" w:rsidRPr="00535B7F" w:rsidRDefault="00AA6FEC"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【答案解析】 考虑此题选B 其中时间不准确。教材中对酒精戒断综合征描述为：1.单纯性戒断综合征，通常停饮4</w:t>
      </w:r>
      <w:r w:rsidR="00535B7F">
        <w:rPr>
          <w:rFonts w:asciiTheme="majorEastAsia" w:eastAsiaTheme="majorEastAsia" w:hAnsiTheme="majorEastAsia" w:hint="eastAsia"/>
          <w:sz w:val="24"/>
          <w:szCs w:val="24"/>
        </w:rPr>
        <w:t>～</w:t>
      </w:r>
      <w:r w:rsidRPr="00535B7F">
        <w:rPr>
          <w:rFonts w:asciiTheme="majorEastAsia" w:eastAsiaTheme="majorEastAsia" w:hAnsiTheme="majorEastAsia"/>
          <w:sz w:val="24"/>
          <w:szCs w:val="24"/>
        </w:rPr>
        <w:t>8小时候出现。但有资料表明为</w:t>
      </w:r>
      <w:r w:rsidR="00535B7F">
        <w:rPr>
          <w:rFonts w:asciiTheme="majorEastAsia" w:eastAsiaTheme="majorEastAsia" w:hAnsiTheme="majorEastAsia"/>
          <w:sz w:val="24"/>
          <w:szCs w:val="24"/>
        </w:rPr>
        <w:t>6</w:t>
      </w:r>
      <w:r w:rsidR="00535B7F">
        <w:rPr>
          <w:rFonts w:asciiTheme="majorEastAsia" w:eastAsiaTheme="majorEastAsia" w:hAnsiTheme="majorEastAsia" w:hint="eastAsia"/>
          <w:sz w:val="24"/>
          <w:szCs w:val="24"/>
        </w:rPr>
        <w:t>～</w:t>
      </w:r>
      <w:r w:rsidRPr="00535B7F">
        <w:rPr>
          <w:rFonts w:asciiTheme="majorEastAsia" w:eastAsiaTheme="majorEastAsia" w:hAnsiTheme="majorEastAsia"/>
          <w:sz w:val="24"/>
          <w:szCs w:val="24"/>
        </w:rPr>
        <w:t>28小时发生，考虑为大致的时间。</w:t>
      </w:r>
    </w:p>
    <w:p w:rsidR="00810B39" w:rsidRPr="00535B7F" w:rsidRDefault="00810B39" w:rsidP="00535B7F">
      <w:pPr>
        <w:spacing w:line="360" w:lineRule="auto"/>
        <w:rPr>
          <w:rFonts w:asciiTheme="majorEastAsia" w:eastAsiaTheme="majorEastAsia" w:hAnsiTheme="majorEastAsia"/>
          <w:sz w:val="24"/>
          <w:szCs w:val="24"/>
        </w:rPr>
      </w:pPr>
    </w:p>
    <w:p w:rsidR="00810B39" w:rsidRPr="00535B7F" w:rsidRDefault="00810B39"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hint="eastAsia"/>
          <w:sz w:val="24"/>
          <w:szCs w:val="24"/>
        </w:rPr>
        <w:t>第10题</w:t>
      </w:r>
    </w:p>
    <w:p w:rsidR="00535B7F" w:rsidRPr="00535B7F" w:rsidRDefault="00535B7F"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lastRenderedPageBreak/>
        <w:t>【正确答案】 B</w:t>
      </w:r>
    </w:p>
    <w:p w:rsidR="00535B7F" w:rsidRPr="00535B7F" w:rsidRDefault="00535B7F" w:rsidP="00535B7F">
      <w:pPr>
        <w:spacing w:line="360" w:lineRule="auto"/>
        <w:rPr>
          <w:rFonts w:asciiTheme="majorEastAsia" w:eastAsiaTheme="majorEastAsia" w:hAnsiTheme="majorEastAsia"/>
          <w:sz w:val="24"/>
          <w:szCs w:val="24"/>
        </w:rPr>
      </w:pPr>
      <w:r w:rsidRPr="00535B7F">
        <w:rPr>
          <w:rFonts w:asciiTheme="majorEastAsia" w:eastAsiaTheme="majorEastAsia" w:hAnsiTheme="majorEastAsia"/>
          <w:sz w:val="24"/>
          <w:szCs w:val="24"/>
        </w:rPr>
        <w:t>【答案解析】 精神分裂症阳性症状包括：知觉障碍，最常出现的是幻听；思维联想障碍，主要症状是思维散漫和思维破裂；思维逻辑障碍，主要指概念的形成以及判断、推理方面的障碍，而非思维贫乏；妄想，最常见的有被害妄想、关系妄想、影响妄想等；内向性思维；情感障碍；行为障碍，可包括退缩、紧张性木僵、蜡样屈曲等。</w:t>
      </w:r>
    </w:p>
    <w:p w:rsidR="00B8452C" w:rsidRPr="00535B7F" w:rsidRDefault="00B8452C" w:rsidP="00535B7F">
      <w:pPr>
        <w:spacing w:line="360" w:lineRule="auto"/>
        <w:rPr>
          <w:rFonts w:asciiTheme="majorEastAsia" w:eastAsiaTheme="majorEastAsia" w:hAnsiTheme="majorEastAsia"/>
          <w:sz w:val="24"/>
          <w:szCs w:val="24"/>
        </w:rPr>
      </w:pPr>
    </w:p>
    <w:sectPr w:rsidR="00B8452C" w:rsidRPr="00535B7F" w:rsidSect="008D6A8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5D28" w:rsidRDefault="000E5D28" w:rsidP="00810B39">
      <w:r>
        <w:separator/>
      </w:r>
    </w:p>
  </w:endnote>
  <w:endnote w:type="continuationSeparator" w:id="1">
    <w:p w:rsidR="000E5D28" w:rsidRDefault="000E5D28" w:rsidP="00810B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5D28" w:rsidRDefault="000E5D28" w:rsidP="00810B39">
      <w:r>
        <w:separator/>
      </w:r>
    </w:p>
  </w:footnote>
  <w:footnote w:type="continuationSeparator" w:id="1">
    <w:p w:rsidR="000E5D28" w:rsidRDefault="000E5D28" w:rsidP="00810B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10B39"/>
    <w:rsid w:val="000E5D28"/>
    <w:rsid w:val="00535B7F"/>
    <w:rsid w:val="00810B39"/>
    <w:rsid w:val="008D6A83"/>
    <w:rsid w:val="00AA6FEC"/>
    <w:rsid w:val="00B845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B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10B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10B39"/>
    <w:rPr>
      <w:sz w:val="18"/>
      <w:szCs w:val="18"/>
    </w:rPr>
  </w:style>
  <w:style w:type="paragraph" w:styleId="a4">
    <w:name w:val="footer"/>
    <w:basedOn w:val="a"/>
    <w:link w:val="Char0"/>
    <w:uiPriority w:val="99"/>
    <w:semiHidden/>
    <w:unhideWhenUsed/>
    <w:rsid w:val="00810B3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10B39"/>
    <w:rPr>
      <w:sz w:val="18"/>
      <w:szCs w:val="18"/>
    </w:rPr>
  </w:style>
  <w:style w:type="paragraph" w:styleId="a5">
    <w:name w:val="Normal (Web)"/>
    <w:basedOn w:val="a"/>
    <w:uiPriority w:val="99"/>
    <w:semiHidden/>
    <w:unhideWhenUsed/>
    <w:rsid w:val="00810B39"/>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AA6FEC"/>
  </w:style>
  <w:style w:type="character" w:styleId="a6">
    <w:name w:val="Strong"/>
    <w:basedOn w:val="a0"/>
    <w:uiPriority w:val="22"/>
    <w:qFormat/>
    <w:rsid w:val="00AA6FEC"/>
    <w:rPr>
      <w:b/>
      <w:bCs/>
    </w:rPr>
  </w:style>
</w:styles>
</file>

<file path=word/webSettings.xml><?xml version="1.0" encoding="utf-8"?>
<w:webSettings xmlns:r="http://schemas.openxmlformats.org/officeDocument/2006/relationships" xmlns:w="http://schemas.openxmlformats.org/wordprocessingml/2006/main">
  <w:divs>
    <w:div w:id="201326656">
      <w:bodyDiv w:val="1"/>
      <w:marLeft w:val="0"/>
      <w:marRight w:val="0"/>
      <w:marTop w:val="0"/>
      <w:marBottom w:val="0"/>
      <w:divBdr>
        <w:top w:val="none" w:sz="0" w:space="0" w:color="auto"/>
        <w:left w:val="none" w:sz="0" w:space="0" w:color="auto"/>
        <w:bottom w:val="none" w:sz="0" w:space="0" w:color="auto"/>
        <w:right w:val="none" w:sz="0" w:space="0" w:color="auto"/>
      </w:divBdr>
    </w:div>
    <w:div w:id="218711179">
      <w:bodyDiv w:val="1"/>
      <w:marLeft w:val="0"/>
      <w:marRight w:val="0"/>
      <w:marTop w:val="0"/>
      <w:marBottom w:val="0"/>
      <w:divBdr>
        <w:top w:val="none" w:sz="0" w:space="0" w:color="auto"/>
        <w:left w:val="none" w:sz="0" w:space="0" w:color="auto"/>
        <w:bottom w:val="none" w:sz="0" w:space="0" w:color="auto"/>
        <w:right w:val="none" w:sz="0" w:space="0" w:color="auto"/>
      </w:divBdr>
      <w:divsChild>
        <w:div w:id="492767998">
          <w:marLeft w:val="0"/>
          <w:marRight w:val="0"/>
          <w:marTop w:val="0"/>
          <w:marBottom w:val="0"/>
          <w:divBdr>
            <w:top w:val="none" w:sz="0" w:space="0" w:color="auto"/>
            <w:left w:val="none" w:sz="0" w:space="0" w:color="auto"/>
            <w:bottom w:val="none" w:sz="0" w:space="0" w:color="auto"/>
            <w:right w:val="none" w:sz="0" w:space="0" w:color="auto"/>
          </w:divBdr>
        </w:div>
        <w:div w:id="813571505">
          <w:marLeft w:val="0"/>
          <w:marRight w:val="0"/>
          <w:marTop w:val="0"/>
          <w:marBottom w:val="0"/>
          <w:divBdr>
            <w:top w:val="none" w:sz="0" w:space="0" w:color="auto"/>
            <w:left w:val="none" w:sz="0" w:space="0" w:color="auto"/>
            <w:bottom w:val="none" w:sz="0" w:space="0" w:color="auto"/>
            <w:right w:val="none" w:sz="0" w:space="0" w:color="auto"/>
          </w:divBdr>
        </w:div>
      </w:divsChild>
    </w:div>
    <w:div w:id="574170148">
      <w:bodyDiv w:val="1"/>
      <w:marLeft w:val="0"/>
      <w:marRight w:val="0"/>
      <w:marTop w:val="0"/>
      <w:marBottom w:val="0"/>
      <w:divBdr>
        <w:top w:val="none" w:sz="0" w:space="0" w:color="auto"/>
        <w:left w:val="none" w:sz="0" w:space="0" w:color="auto"/>
        <w:bottom w:val="none" w:sz="0" w:space="0" w:color="auto"/>
        <w:right w:val="none" w:sz="0" w:space="0" w:color="auto"/>
      </w:divBdr>
      <w:divsChild>
        <w:div w:id="275674546">
          <w:marLeft w:val="0"/>
          <w:marRight w:val="0"/>
          <w:marTop w:val="0"/>
          <w:marBottom w:val="0"/>
          <w:divBdr>
            <w:top w:val="none" w:sz="0" w:space="0" w:color="auto"/>
            <w:left w:val="none" w:sz="0" w:space="0" w:color="auto"/>
            <w:bottom w:val="none" w:sz="0" w:space="0" w:color="auto"/>
            <w:right w:val="none" w:sz="0" w:space="0" w:color="auto"/>
          </w:divBdr>
        </w:div>
        <w:div w:id="1745452298">
          <w:marLeft w:val="0"/>
          <w:marRight w:val="0"/>
          <w:marTop w:val="0"/>
          <w:marBottom w:val="0"/>
          <w:divBdr>
            <w:top w:val="none" w:sz="0" w:space="0" w:color="auto"/>
            <w:left w:val="none" w:sz="0" w:space="0" w:color="auto"/>
            <w:bottom w:val="none" w:sz="0" w:space="0" w:color="auto"/>
            <w:right w:val="none" w:sz="0" w:space="0" w:color="auto"/>
          </w:divBdr>
        </w:div>
      </w:divsChild>
    </w:div>
    <w:div w:id="812064842">
      <w:bodyDiv w:val="1"/>
      <w:marLeft w:val="0"/>
      <w:marRight w:val="0"/>
      <w:marTop w:val="0"/>
      <w:marBottom w:val="0"/>
      <w:divBdr>
        <w:top w:val="none" w:sz="0" w:space="0" w:color="auto"/>
        <w:left w:val="none" w:sz="0" w:space="0" w:color="auto"/>
        <w:bottom w:val="none" w:sz="0" w:space="0" w:color="auto"/>
        <w:right w:val="none" w:sz="0" w:space="0" w:color="auto"/>
      </w:divBdr>
      <w:divsChild>
        <w:div w:id="1467894231">
          <w:marLeft w:val="0"/>
          <w:marRight w:val="0"/>
          <w:marTop w:val="0"/>
          <w:marBottom w:val="0"/>
          <w:divBdr>
            <w:top w:val="none" w:sz="0" w:space="0" w:color="auto"/>
            <w:left w:val="none" w:sz="0" w:space="0" w:color="auto"/>
            <w:bottom w:val="none" w:sz="0" w:space="0" w:color="auto"/>
            <w:right w:val="none" w:sz="0" w:space="0" w:color="auto"/>
          </w:divBdr>
        </w:div>
        <w:div w:id="1261528012">
          <w:marLeft w:val="0"/>
          <w:marRight w:val="0"/>
          <w:marTop w:val="0"/>
          <w:marBottom w:val="0"/>
          <w:divBdr>
            <w:top w:val="none" w:sz="0" w:space="0" w:color="auto"/>
            <w:left w:val="none" w:sz="0" w:space="0" w:color="auto"/>
            <w:bottom w:val="none" w:sz="0" w:space="0" w:color="auto"/>
            <w:right w:val="none" w:sz="0" w:space="0" w:color="auto"/>
          </w:divBdr>
        </w:div>
      </w:divsChild>
    </w:div>
    <w:div w:id="889880304">
      <w:bodyDiv w:val="1"/>
      <w:marLeft w:val="0"/>
      <w:marRight w:val="0"/>
      <w:marTop w:val="0"/>
      <w:marBottom w:val="0"/>
      <w:divBdr>
        <w:top w:val="none" w:sz="0" w:space="0" w:color="auto"/>
        <w:left w:val="none" w:sz="0" w:space="0" w:color="auto"/>
        <w:bottom w:val="none" w:sz="0" w:space="0" w:color="auto"/>
        <w:right w:val="none" w:sz="0" w:space="0" w:color="auto"/>
      </w:divBdr>
    </w:div>
    <w:div w:id="1074159138">
      <w:bodyDiv w:val="1"/>
      <w:marLeft w:val="0"/>
      <w:marRight w:val="0"/>
      <w:marTop w:val="0"/>
      <w:marBottom w:val="0"/>
      <w:divBdr>
        <w:top w:val="none" w:sz="0" w:space="0" w:color="auto"/>
        <w:left w:val="none" w:sz="0" w:space="0" w:color="auto"/>
        <w:bottom w:val="none" w:sz="0" w:space="0" w:color="auto"/>
        <w:right w:val="none" w:sz="0" w:space="0" w:color="auto"/>
      </w:divBdr>
    </w:div>
    <w:div w:id="1141264489">
      <w:bodyDiv w:val="1"/>
      <w:marLeft w:val="0"/>
      <w:marRight w:val="0"/>
      <w:marTop w:val="0"/>
      <w:marBottom w:val="0"/>
      <w:divBdr>
        <w:top w:val="none" w:sz="0" w:space="0" w:color="auto"/>
        <w:left w:val="none" w:sz="0" w:space="0" w:color="auto"/>
        <w:bottom w:val="none" w:sz="0" w:space="0" w:color="auto"/>
        <w:right w:val="none" w:sz="0" w:space="0" w:color="auto"/>
      </w:divBdr>
      <w:divsChild>
        <w:div w:id="831407762">
          <w:marLeft w:val="0"/>
          <w:marRight w:val="0"/>
          <w:marTop w:val="0"/>
          <w:marBottom w:val="0"/>
          <w:divBdr>
            <w:top w:val="none" w:sz="0" w:space="0" w:color="auto"/>
            <w:left w:val="none" w:sz="0" w:space="0" w:color="auto"/>
            <w:bottom w:val="none" w:sz="0" w:space="0" w:color="auto"/>
            <w:right w:val="none" w:sz="0" w:space="0" w:color="auto"/>
          </w:divBdr>
        </w:div>
        <w:div w:id="1491824269">
          <w:marLeft w:val="0"/>
          <w:marRight w:val="0"/>
          <w:marTop w:val="0"/>
          <w:marBottom w:val="0"/>
          <w:divBdr>
            <w:top w:val="none" w:sz="0" w:space="0" w:color="auto"/>
            <w:left w:val="none" w:sz="0" w:space="0" w:color="auto"/>
            <w:bottom w:val="none" w:sz="0" w:space="0" w:color="auto"/>
            <w:right w:val="none" w:sz="0" w:space="0" w:color="auto"/>
          </w:divBdr>
        </w:div>
      </w:divsChild>
    </w:div>
    <w:div w:id="1272129447">
      <w:bodyDiv w:val="1"/>
      <w:marLeft w:val="0"/>
      <w:marRight w:val="0"/>
      <w:marTop w:val="0"/>
      <w:marBottom w:val="0"/>
      <w:divBdr>
        <w:top w:val="none" w:sz="0" w:space="0" w:color="auto"/>
        <w:left w:val="none" w:sz="0" w:space="0" w:color="auto"/>
        <w:bottom w:val="none" w:sz="0" w:space="0" w:color="auto"/>
        <w:right w:val="none" w:sz="0" w:space="0" w:color="auto"/>
      </w:divBdr>
      <w:divsChild>
        <w:div w:id="20018429">
          <w:marLeft w:val="0"/>
          <w:marRight w:val="0"/>
          <w:marTop w:val="0"/>
          <w:marBottom w:val="0"/>
          <w:divBdr>
            <w:top w:val="none" w:sz="0" w:space="0" w:color="auto"/>
            <w:left w:val="none" w:sz="0" w:space="0" w:color="auto"/>
            <w:bottom w:val="none" w:sz="0" w:space="0" w:color="auto"/>
            <w:right w:val="none" w:sz="0" w:space="0" w:color="auto"/>
          </w:divBdr>
        </w:div>
        <w:div w:id="1262685180">
          <w:marLeft w:val="0"/>
          <w:marRight w:val="0"/>
          <w:marTop w:val="0"/>
          <w:marBottom w:val="0"/>
          <w:divBdr>
            <w:top w:val="none" w:sz="0" w:space="0" w:color="auto"/>
            <w:left w:val="none" w:sz="0" w:space="0" w:color="auto"/>
            <w:bottom w:val="none" w:sz="0" w:space="0" w:color="auto"/>
            <w:right w:val="none" w:sz="0" w:space="0" w:color="auto"/>
          </w:divBdr>
        </w:div>
      </w:divsChild>
    </w:div>
    <w:div w:id="1442144763">
      <w:bodyDiv w:val="1"/>
      <w:marLeft w:val="0"/>
      <w:marRight w:val="0"/>
      <w:marTop w:val="0"/>
      <w:marBottom w:val="0"/>
      <w:divBdr>
        <w:top w:val="none" w:sz="0" w:space="0" w:color="auto"/>
        <w:left w:val="none" w:sz="0" w:space="0" w:color="auto"/>
        <w:bottom w:val="none" w:sz="0" w:space="0" w:color="auto"/>
        <w:right w:val="none" w:sz="0" w:space="0" w:color="auto"/>
      </w:divBdr>
    </w:div>
    <w:div w:id="1610040898">
      <w:bodyDiv w:val="1"/>
      <w:marLeft w:val="0"/>
      <w:marRight w:val="0"/>
      <w:marTop w:val="0"/>
      <w:marBottom w:val="0"/>
      <w:divBdr>
        <w:top w:val="none" w:sz="0" w:space="0" w:color="auto"/>
        <w:left w:val="none" w:sz="0" w:space="0" w:color="auto"/>
        <w:bottom w:val="none" w:sz="0" w:space="0" w:color="auto"/>
        <w:right w:val="none" w:sz="0" w:space="0" w:color="auto"/>
      </w:divBdr>
    </w:div>
    <w:div w:id="1629238098">
      <w:bodyDiv w:val="1"/>
      <w:marLeft w:val="0"/>
      <w:marRight w:val="0"/>
      <w:marTop w:val="0"/>
      <w:marBottom w:val="0"/>
      <w:divBdr>
        <w:top w:val="none" w:sz="0" w:space="0" w:color="auto"/>
        <w:left w:val="none" w:sz="0" w:space="0" w:color="auto"/>
        <w:bottom w:val="none" w:sz="0" w:space="0" w:color="auto"/>
        <w:right w:val="none" w:sz="0" w:space="0" w:color="auto"/>
      </w:divBdr>
    </w:div>
    <w:div w:id="1717849949">
      <w:bodyDiv w:val="1"/>
      <w:marLeft w:val="0"/>
      <w:marRight w:val="0"/>
      <w:marTop w:val="0"/>
      <w:marBottom w:val="0"/>
      <w:divBdr>
        <w:top w:val="none" w:sz="0" w:space="0" w:color="auto"/>
        <w:left w:val="none" w:sz="0" w:space="0" w:color="auto"/>
        <w:bottom w:val="none" w:sz="0" w:space="0" w:color="auto"/>
        <w:right w:val="none" w:sz="0" w:space="0" w:color="auto"/>
      </w:divBdr>
      <w:divsChild>
        <w:div w:id="594635627">
          <w:marLeft w:val="0"/>
          <w:marRight w:val="0"/>
          <w:marTop w:val="0"/>
          <w:marBottom w:val="0"/>
          <w:divBdr>
            <w:top w:val="none" w:sz="0" w:space="0" w:color="auto"/>
            <w:left w:val="none" w:sz="0" w:space="0" w:color="auto"/>
            <w:bottom w:val="none" w:sz="0" w:space="0" w:color="auto"/>
            <w:right w:val="none" w:sz="0" w:space="0" w:color="auto"/>
          </w:divBdr>
        </w:div>
        <w:div w:id="152259655">
          <w:marLeft w:val="0"/>
          <w:marRight w:val="0"/>
          <w:marTop w:val="0"/>
          <w:marBottom w:val="0"/>
          <w:divBdr>
            <w:top w:val="none" w:sz="0" w:space="0" w:color="auto"/>
            <w:left w:val="none" w:sz="0" w:space="0" w:color="auto"/>
            <w:bottom w:val="none" w:sz="0" w:space="0" w:color="auto"/>
            <w:right w:val="none" w:sz="0" w:space="0" w:color="auto"/>
          </w:divBdr>
        </w:div>
      </w:divsChild>
    </w:div>
    <w:div w:id="1739329181">
      <w:bodyDiv w:val="1"/>
      <w:marLeft w:val="0"/>
      <w:marRight w:val="0"/>
      <w:marTop w:val="0"/>
      <w:marBottom w:val="0"/>
      <w:divBdr>
        <w:top w:val="none" w:sz="0" w:space="0" w:color="auto"/>
        <w:left w:val="none" w:sz="0" w:space="0" w:color="auto"/>
        <w:bottom w:val="none" w:sz="0" w:space="0" w:color="auto"/>
        <w:right w:val="none" w:sz="0" w:space="0" w:color="auto"/>
      </w:divBdr>
    </w:div>
    <w:div w:id="1767649538">
      <w:bodyDiv w:val="1"/>
      <w:marLeft w:val="0"/>
      <w:marRight w:val="0"/>
      <w:marTop w:val="0"/>
      <w:marBottom w:val="0"/>
      <w:divBdr>
        <w:top w:val="none" w:sz="0" w:space="0" w:color="auto"/>
        <w:left w:val="none" w:sz="0" w:space="0" w:color="auto"/>
        <w:bottom w:val="none" w:sz="0" w:space="0" w:color="auto"/>
        <w:right w:val="none" w:sz="0" w:space="0" w:color="auto"/>
      </w:divBdr>
      <w:divsChild>
        <w:div w:id="1959598962">
          <w:marLeft w:val="0"/>
          <w:marRight w:val="0"/>
          <w:marTop w:val="0"/>
          <w:marBottom w:val="0"/>
          <w:divBdr>
            <w:top w:val="none" w:sz="0" w:space="0" w:color="auto"/>
            <w:left w:val="none" w:sz="0" w:space="0" w:color="auto"/>
            <w:bottom w:val="none" w:sz="0" w:space="0" w:color="auto"/>
            <w:right w:val="none" w:sz="0" w:space="0" w:color="auto"/>
          </w:divBdr>
        </w:div>
        <w:div w:id="1774471406">
          <w:marLeft w:val="0"/>
          <w:marRight w:val="0"/>
          <w:marTop w:val="0"/>
          <w:marBottom w:val="0"/>
          <w:divBdr>
            <w:top w:val="none" w:sz="0" w:space="0" w:color="auto"/>
            <w:left w:val="none" w:sz="0" w:space="0" w:color="auto"/>
            <w:bottom w:val="none" w:sz="0" w:space="0" w:color="auto"/>
            <w:right w:val="none" w:sz="0" w:space="0" w:color="auto"/>
          </w:divBdr>
        </w:div>
      </w:divsChild>
    </w:div>
    <w:div w:id="1863081878">
      <w:bodyDiv w:val="1"/>
      <w:marLeft w:val="0"/>
      <w:marRight w:val="0"/>
      <w:marTop w:val="0"/>
      <w:marBottom w:val="0"/>
      <w:divBdr>
        <w:top w:val="none" w:sz="0" w:space="0" w:color="auto"/>
        <w:left w:val="none" w:sz="0" w:space="0" w:color="auto"/>
        <w:bottom w:val="none" w:sz="0" w:space="0" w:color="auto"/>
        <w:right w:val="none" w:sz="0" w:space="0" w:color="auto"/>
      </w:divBdr>
      <w:divsChild>
        <w:div w:id="1463424036">
          <w:marLeft w:val="0"/>
          <w:marRight w:val="0"/>
          <w:marTop w:val="0"/>
          <w:marBottom w:val="0"/>
          <w:divBdr>
            <w:top w:val="none" w:sz="0" w:space="0" w:color="auto"/>
            <w:left w:val="none" w:sz="0" w:space="0" w:color="auto"/>
            <w:bottom w:val="none" w:sz="0" w:space="0" w:color="auto"/>
            <w:right w:val="none" w:sz="0" w:space="0" w:color="auto"/>
          </w:divBdr>
        </w:div>
        <w:div w:id="972759285">
          <w:marLeft w:val="0"/>
          <w:marRight w:val="0"/>
          <w:marTop w:val="0"/>
          <w:marBottom w:val="0"/>
          <w:divBdr>
            <w:top w:val="none" w:sz="0" w:space="0" w:color="auto"/>
            <w:left w:val="none" w:sz="0" w:space="0" w:color="auto"/>
            <w:bottom w:val="none" w:sz="0" w:space="0" w:color="auto"/>
            <w:right w:val="none" w:sz="0" w:space="0" w:color="auto"/>
          </w:divBdr>
        </w:div>
      </w:divsChild>
    </w:div>
    <w:div w:id="1864634206">
      <w:bodyDiv w:val="1"/>
      <w:marLeft w:val="0"/>
      <w:marRight w:val="0"/>
      <w:marTop w:val="0"/>
      <w:marBottom w:val="0"/>
      <w:divBdr>
        <w:top w:val="none" w:sz="0" w:space="0" w:color="auto"/>
        <w:left w:val="none" w:sz="0" w:space="0" w:color="auto"/>
        <w:bottom w:val="none" w:sz="0" w:space="0" w:color="auto"/>
        <w:right w:val="none" w:sz="0" w:space="0" w:color="auto"/>
      </w:divBdr>
    </w:div>
    <w:div w:id="2032753974">
      <w:bodyDiv w:val="1"/>
      <w:marLeft w:val="0"/>
      <w:marRight w:val="0"/>
      <w:marTop w:val="0"/>
      <w:marBottom w:val="0"/>
      <w:divBdr>
        <w:top w:val="none" w:sz="0" w:space="0" w:color="auto"/>
        <w:left w:val="none" w:sz="0" w:space="0" w:color="auto"/>
        <w:bottom w:val="none" w:sz="0" w:space="0" w:color="auto"/>
        <w:right w:val="none" w:sz="0" w:space="0" w:color="auto"/>
      </w:divBdr>
      <w:divsChild>
        <w:div w:id="985628401">
          <w:marLeft w:val="0"/>
          <w:marRight w:val="0"/>
          <w:marTop w:val="0"/>
          <w:marBottom w:val="0"/>
          <w:divBdr>
            <w:top w:val="none" w:sz="0" w:space="0" w:color="auto"/>
            <w:left w:val="none" w:sz="0" w:space="0" w:color="auto"/>
            <w:bottom w:val="none" w:sz="0" w:space="0" w:color="auto"/>
            <w:right w:val="none" w:sz="0" w:space="0" w:color="auto"/>
          </w:divBdr>
        </w:div>
        <w:div w:id="439111522">
          <w:marLeft w:val="0"/>
          <w:marRight w:val="0"/>
          <w:marTop w:val="0"/>
          <w:marBottom w:val="0"/>
          <w:divBdr>
            <w:top w:val="none" w:sz="0" w:space="0" w:color="auto"/>
            <w:left w:val="none" w:sz="0" w:space="0" w:color="auto"/>
            <w:bottom w:val="none" w:sz="0" w:space="0" w:color="auto"/>
            <w:right w:val="none" w:sz="0" w:space="0" w:color="auto"/>
          </w:divBdr>
        </w:div>
      </w:divsChild>
    </w:div>
    <w:div w:id="2069718280">
      <w:bodyDiv w:val="1"/>
      <w:marLeft w:val="0"/>
      <w:marRight w:val="0"/>
      <w:marTop w:val="0"/>
      <w:marBottom w:val="0"/>
      <w:divBdr>
        <w:top w:val="none" w:sz="0" w:space="0" w:color="auto"/>
        <w:left w:val="none" w:sz="0" w:space="0" w:color="auto"/>
        <w:bottom w:val="none" w:sz="0" w:space="0" w:color="auto"/>
        <w:right w:val="none" w:sz="0" w:space="0" w:color="auto"/>
      </w:divBdr>
      <w:divsChild>
        <w:div w:id="419449038">
          <w:marLeft w:val="0"/>
          <w:marRight w:val="0"/>
          <w:marTop w:val="0"/>
          <w:marBottom w:val="0"/>
          <w:divBdr>
            <w:top w:val="none" w:sz="0" w:space="0" w:color="auto"/>
            <w:left w:val="none" w:sz="0" w:space="0" w:color="auto"/>
            <w:bottom w:val="none" w:sz="0" w:space="0" w:color="auto"/>
            <w:right w:val="none" w:sz="0" w:space="0" w:color="auto"/>
          </w:divBdr>
        </w:div>
        <w:div w:id="632757333">
          <w:marLeft w:val="0"/>
          <w:marRight w:val="0"/>
          <w:marTop w:val="0"/>
          <w:marBottom w:val="0"/>
          <w:divBdr>
            <w:top w:val="none" w:sz="0" w:space="0" w:color="auto"/>
            <w:left w:val="none" w:sz="0" w:space="0" w:color="auto"/>
            <w:bottom w:val="none" w:sz="0" w:space="0" w:color="auto"/>
            <w:right w:val="none" w:sz="0" w:space="0" w:color="auto"/>
          </w:divBdr>
        </w:div>
      </w:divsChild>
    </w:div>
    <w:div w:id="2073696732">
      <w:bodyDiv w:val="1"/>
      <w:marLeft w:val="0"/>
      <w:marRight w:val="0"/>
      <w:marTop w:val="0"/>
      <w:marBottom w:val="0"/>
      <w:divBdr>
        <w:top w:val="none" w:sz="0" w:space="0" w:color="auto"/>
        <w:left w:val="none" w:sz="0" w:space="0" w:color="auto"/>
        <w:bottom w:val="none" w:sz="0" w:space="0" w:color="auto"/>
        <w:right w:val="none" w:sz="0" w:space="0" w:color="auto"/>
      </w:divBdr>
    </w:div>
    <w:div w:id="212226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8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357</Words>
  <Characters>2040</Characters>
  <Application>Microsoft Office Word</Application>
  <DocSecurity>0</DocSecurity>
  <Lines>17</Lines>
  <Paragraphs>4</Paragraphs>
  <ScaleCrop>false</ScaleCrop>
  <Company/>
  <LinksUpToDate>false</LinksUpToDate>
  <CharactersWithSpaces>2393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slj</dc:creator>
  <cp:keywords/>
  <dc:description/>
  <cp:lastModifiedBy>slj</cp:lastModifiedBy>
  <cp:revision>3</cp:revision>
  <dcterms:created xsi:type="dcterms:W3CDTF">2016-11-16T08:29:00Z</dcterms:created>
  <dcterms:modified xsi:type="dcterms:W3CDTF">2016-11-17T03:36:00Z</dcterms:modified>
</cp:coreProperties>
</file>