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6D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运动系统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835A6A" w:rsidRPr="00A839D0">
        <w:rPr>
          <w:rFonts w:asciiTheme="majorEastAsia" w:eastAsiaTheme="majorEastAsia" w:hAnsiTheme="majorEastAsia" w:hint="eastAsia"/>
          <w:sz w:val="24"/>
          <w:szCs w:val="24"/>
        </w:rPr>
        <w:t>十九</w:t>
      </w:r>
      <w:r w:rsidRPr="00A839D0">
        <w:rPr>
          <w:rFonts w:asciiTheme="majorEastAsia" w:eastAsiaTheme="majorEastAsia" w:hAnsiTheme="majorEastAsia" w:hint="eastAsia"/>
          <w:sz w:val="24"/>
          <w:szCs w:val="24"/>
        </w:rPr>
        <w:t>周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一、最佳选择题</w:t>
      </w: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 Colles骨折远端的典型移位，是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远侧端向尺侧移位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远侧端向旋转移位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远侧端向背侧移位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远侧端向前移位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远侧端向屈曲移位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 患者男性，33岁，因车祸右小腿受伤，经拍X线片诊断为右胫骨中下1/3交界处斜行骨折，其易发生下列哪种并发症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骨筋膜室综合征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延迟愈合或不愈合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神经损伤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脂肪栓塞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血管损伤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右大腿被撞伤，下1／3向后成角，局部明显肿胀，不能扪及足背动脉搏动，足趾发凉，最大的可能是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软组织挫伤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血肿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股骨下1／3骨折伴股动脉损伤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股骨下1／3骨折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股动脉损伤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4.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关于脊柱外伤与脊髓损伤的关系的叙述，下列哪项是错误的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脊髓损伤节段与椎骨受伤平面不一致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胸椎较固定，所以胸椎骨的脱位多无脊髓损伤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lastRenderedPageBreak/>
        <w:t>C. 有的病例表现为明显脊髓损伤，但X线片却无骨折脱位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屈曲型骨折脱位造成骨髓损伤最多见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椎管狭窄患者，脊柱创伤更易发生脊髓损伤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5.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对于骨盆骨折合并尿道损伤及失血性休克患者的处理，顺序是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骨盆骨折－尿道损伤－休克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休克－尿道损伤－骨盆骨折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休克－骨盆骨折－尿道损伤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尿道损伤－休克－骨盆骨折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同时处理休克和尿道损伤－骨盆骨折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6.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患者女性，38岁。交通事故中右下肢受伤3小时。查体：右下肢缩短，右髋关节呈屈曲、内收、内旋畸形，右足背麻木，背屈无力。最可能的诊断是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髋关节前脱位、坐骨神经损伤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髋关节前脱位、闭孔神经损伤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髋关节后脱位、坐骨神经损伤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髋关节中心脱位、坐骨神经损伤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髋关节后脱位、股神经损伤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7.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患者男性，55岁，因交通事故致左髋部疼痛、畸形，查体见：左下肢呈内收短缩屈曲畸形，左下肢足尖指向右足背，最可能的诊断是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股骨颈骨折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骨盆骨折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髋关节前脱位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股骨干骨折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髋关节后脱位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835A6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8.</w:t>
      </w:r>
      <w:r w:rsidR="00835A6A" w:rsidRPr="00A839D0">
        <w:rPr>
          <w:rFonts w:asciiTheme="majorEastAsia" w:eastAsiaTheme="majorEastAsia" w:hAnsiTheme="majorEastAsia"/>
          <w:sz w:val="24"/>
          <w:szCs w:val="24"/>
        </w:rPr>
        <w:t xml:space="preserve"> 股骨髁上骨折及膝关节脱位易损伤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胫神经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lastRenderedPageBreak/>
        <w:t>B. 坐骨神经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腓总神经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桡神经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正中神经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839D0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9.</w:t>
      </w:r>
      <w:r w:rsidR="00A839D0" w:rsidRPr="00A839D0">
        <w:rPr>
          <w:rFonts w:asciiTheme="majorEastAsia" w:eastAsiaTheme="majorEastAsia" w:hAnsiTheme="majorEastAsia"/>
          <w:sz w:val="24"/>
          <w:szCs w:val="24"/>
        </w:rPr>
        <w:t xml:space="preserve"> 一男孩，10岁。右膝部疼痛跛行2年，有夜间痛，检查右膝活动良好，右髋不能伸直，大腿肌肉萎缩，血沉28mm／h。X线片示髋关节骨质疏松，诊断优先考虑为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髋关节类风湿性滑膜炎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髋关节结核性滑膜炎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髋关节一过性滑膜炎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髋关节风湿性滑膜炎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膝关节滑膜结核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A839D0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10.</w:t>
      </w:r>
      <w:r w:rsidR="00A839D0" w:rsidRPr="00A839D0">
        <w:rPr>
          <w:rFonts w:asciiTheme="majorEastAsia" w:eastAsiaTheme="majorEastAsia" w:hAnsiTheme="majorEastAsia"/>
          <w:sz w:val="24"/>
          <w:szCs w:val="24"/>
        </w:rPr>
        <w:t xml:space="preserve">  诊断成人腰椎结核最可靠的依据是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A. 低热盗汗、乏力、食欲不振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B. 贫血、血沉增快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C. 腰痛、活动困难、棘突叩痛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D. X线片示椎间隙窄，椎体邻缘模糊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E. 结核菌素试验阳性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答案及解析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第1题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Colles骨折远端向手背侧、桡侧移位，近端向掌侧移位。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第2题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胫骨中下1/3交界处骨折使营养动脉损伤，供应下1/3段胫骨的</w:t>
      </w:r>
      <w:r w:rsidRPr="00A839D0">
        <w:rPr>
          <w:rFonts w:asciiTheme="majorEastAsia" w:eastAsiaTheme="majorEastAsia" w:hAnsiTheme="majorEastAsia"/>
          <w:sz w:val="24"/>
          <w:szCs w:val="24"/>
        </w:rPr>
        <w:lastRenderedPageBreak/>
        <w:t>血循环显著减少，同时下1/3段胫骨几乎无肌肉附着，由胫骨远端获得的血循环很少，因此下1/3段骨折愈合较慢，易发生延迟愈合或不愈合。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第3题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股骨下1/3骨折表现为进折断内收，远折断受腓肠肌牵拉向后移位。如单纯骨折无血管损伤则足背动脉搏动无异常，如合并股动脉损伤则表现为足背动脉搏动消失，足趾发凉。因此应选C。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第4题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A.脊髓损伤节段与椎骨受伤平面不一致：正确，存在几个椎体的差异。</w:t>
      </w:r>
      <w:r w:rsidRPr="00A839D0">
        <w:rPr>
          <w:rFonts w:asciiTheme="majorEastAsia" w:eastAsiaTheme="majorEastAsia" w:hAnsiTheme="majorEastAsia"/>
          <w:sz w:val="24"/>
          <w:szCs w:val="24"/>
        </w:rPr>
        <w:br/>
        <w:t>B.胸椎较固定，所以胸椎骨的脱位多无脊髓损伤：没有这个说法。</w:t>
      </w:r>
      <w:r w:rsidRPr="00A839D0">
        <w:rPr>
          <w:rFonts w:asciiTheme="majorEastAsia" w:eastAsiaTheme="majorEastAsia" w:hAnsiTheme="majorEastAsia"/>
          <w:sz w:val="24"/>
          <w:szCs w:val="24"/>
        </w:rPr>
        <w:br/>
        <w:t>C.有的病例表现为明显脊髓损伤，但X线片却无骨折脱位：正确，比如脊髓震荡</w:t>
      </w:r>
      <w:r w:rsidRPr="00A839D0">
        <w:rPr>
          <w:rFonts w:asciiTheme="majorEastAsia" w:eastAsiaTheme="majorEastAsia" w:hAnsiTheme="majorEastAsia"/>
          <w:sz w:val="24"/>
          <w:szCs w:val="24"/>
        </w:rPr>
        <w:br/>
        <w:t>D.屈曲型骨折脱位造成骨髓损伤最多见：正确，一般脊柱受到损伤，都是因为强大的外力作用。</w:t>
      </w:r>
      <w:r w:rsidRPr="00A839D0">
        <w:rPr>
          <w:rFonts w:asciiTheme="majorEastAsia" w:eastAsiaTheme="majorEastAsia" w:hAnsiTheme="majorEastAsia"/>
          <w:sz w:val="24"/>
          <w:szCs w:val="24"/>
        </w:rPr>
        <w:br/>
        <w:t>E. 椎管狭窄患者，脊柱创伤更易发生脊髓损伤：狭窄本身会加重损伤。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第5题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骨折本身不会危及病人生命，且治愈需要很长时间，所以放在最后，由其导致的血管损伤易引起失血性休克，故首先处理休克，必要时手术纠正，保证病人生命体征平稳前提下，下一步纠正尿道损伤保证患者排尿生理功能正常，同时也可避免尿液外渗到盆腔引起严重并发症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第6题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髋关节后脱位：伤后出现髋痛，髋关节活动受限。患肢呈屈曲、</w:t>
      </w:r>
      <w:r w:rsidRPr="00A839D0">
        <w:rPr>
          <w:rFonts w:asciiTheme="majorEastAsia" w:eastAsiaTheme="majorEastAsia" w:hAnsiTheme="majorEastAsia"/>
          <w:sz w:val="24"/>
          <w:szCs w:val="24"/>
        </w:rPr>
        <w:lastRenderedPageBreak/>
        <w:t>内收、内旋及短缩畸形；右足背麻木，背屈无力提示坐骨神经损伤。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第7题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髋关节后脱位：伤后出现髋痛，髋关节活动受限。患肢呈屈曲、内收、内旋及短缩畸形；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第8题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835A6A" w:rsidRPr="00A839D0" w:rsidRDefault="00835A6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股骨髁上骨折及膝关节脱位易损伤胫神经。腓总神经损伤多见于腓骨小头处损伤。股骨自腓肠肌起始点上2～4cm范围内的骨折，称股骨髁上骨折，此处有胫神经伴行，故易损伤。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第9题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夜间痛是骨结核的表现，这种痛是持续的性，不缓解的。这是它的一个特点。再加上“血沉28mm／h。X线片示髋关节骨质疏松”，故首先考虑结核。</w:t>
      </w:r>
      <w:r w:rsidRPr="00A839D0">
        <w:rPr>
          <w:rFonts w:asciiTheme="majorEastAsia" w:eastAsiaTheme="majorEastAsia" w:hAnsiTheme="majorEastAsia"/>
          <w:sz w:val="24"/>
          <w:szCs w:val="24"/>
        </w:rPr>
        <w:br/>
        <w:t>题干己经描述到: 检查右膝活动良好，右髋不能伸直，大腿肌肉萎缩，血沉28mm／h。X线片示髋关节骨质疏松 最可能提示：髋关节结核。</w:t>
      </w: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636DA" w:rsidRPr="00A839D0" w:rsidRDefault="005636DA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 w:hint="eastAsia"/>
          <w:sz w:val="24"/>
          <w:szCs w:val="24"/>
        </w:rPr>
        <w:t>第10题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A839D0" w:rsidRPr="00A839D0" w:rsidRDefault="00A839D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839D0">
        <w:rPr>
          <w:rFonts w:asciiTheme="majorEastAsia" w:eastAsiaTheme="majorEastAsia" w:hAnsiTheme="majorEastAsia"/>
          <w:sz w:val="24"/>
          <w:szCs w:val="24"/>
        </w:rPr>
        <w:t>【答案解析】 X线片上表现以骨质破坏和椎间隙狭窄为主。骨质破坏集中在椎体的上缘或下缘，很快侵犯至椎间盘，表现为椎体终板的破坏和进行性椎间隙狭窄，并累及邻近两个椎体。</w:t>
      </w:r>
    </w:p>
    <w:p w:rsidR="007A2220" w:rsidRPr="00A839D0" w:rsidRDefault="007A2220" w:rsidP="00A839D0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7A2220" w:rsidRPr="00A839D0" w:rsidSect="00B12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AE9" w:rsidRDefault="003C1AE9" w:rsidP="005636DA">
      <w:r>
        <w:separator/>
      </w:r>
    </w:p>
  </w:endnote>
  <w:endnote w:type="continuationSeparator" w:id="1">
    <w:p w:rsidR="003C1AE9" w:rsidRDefault="003C1AE9" w:rsidP="00563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AE9" w:rsidRDefault="003C1AE9" w:rsidP="005636DA">
      <w:r>
        <w:separator/>
      </w:r>
    </w:p>
  </w:footnote>
  <w:footnote w:type="continuationSeparator" w:id="1">
    <w:p w:rsidR="003C1AE9" w:rsidRDefault="003C1AE9" w:rsidP="005636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6DA"/>
    <w:rsid w:val="003C1AE9"/>
    <w:rsid w:val="005636DA"/>
    <w:rsid w:val="007A2220"/>
    <w:rsid w:val="00835A6A"/>
    <w:rsid w:val="00A839D0"/>
    <w:rsid w:val="00B1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3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36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3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36D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636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2016-11-16T08:29:00Z</dcterms:created>
  <dcterms:modified xsi:type="dcterms:W3CDTF">2016-11-17T03:42:00Z</dcterms:modified>
</cp:coreProperties>
</file>