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2018年医考报名资格审核中医类别提交材料及排列顺序</w:t>
      </w:r>
    </w:p>
    <w:p>
      <w:pPr>
        <w:rPr>
          <w:b/>
          <w:sz w:val="44"/>
          <w:szCs w:val="44"/>
        </w:rPr>
      </w:pPr>
      <w:bookmarkStart w:id="0" w:name="_GoBack"/>
      <w:bookmarkEnd w:id="0"/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一、直接报考助理执业医师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（一）毕业证书原件（或确《中医师承、确有专长证书》原件，限郑州、南阳）、中专学历认证报告原件，</w:t>
      </w:r>
      <w:r>
        <w:rPr>
          <w:rFonts w:hint="eastAsia" w:ascii="仿宋_GB2312" w:eastAsia="仿宋_GB2312"/>
          <w:b/>
          <w:sz w:val="32"/>
          <w:szCs w:val="32"/>
          <w:u w:val="single"/>
        </w:rPr>
        <w:t>大专及以上学历可为在线认证报告，但要在有效期内。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（二）试用期合格证明</w:t>
      </w:r>
    </w:p>
    <w:p>
      <w:pPr>
        <w:ind w:firstLine="640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</w:rPr>
        <w:t>（三）毕业证书复印件（或确《中医师承、确有专长证书》复印件，限郑州、南阳）、学历认证报告或在线认证报告复印件。身份证复印件（盖考点章，注明已审核，下同）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二、助理执业医师报考执业医师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（一）毕业证书原件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（二）助理资格证书原件、助理执业证书原件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（三）中专学历认证报告原件，大专及以上学历可为在线认证报告，但要在有效期内。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（四）《考核合格证明》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（五）毕业证书复印件、助理执业证书复印件、助理资格证书复印件、学历认证报告或在线认证报告复印件、身份证复印件。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三、直接报考中医类别执业医师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（一）毕业证书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（二）本科及以上学历可为在线认证报告，但要在有效期内。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（三）以研究生学历报名的，同时提交研究生学位证书（含博士学位）原件。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（四）试用期合格证明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（五）毕业证书复印件、学历认证报告或在线认证报告复印件、身份证复印件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四、应届研究生报考执业医师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（一）第一学历证书原件、学历认证报告原件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（二）学生证原件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r>
        <w:rPr>
          <w:rFonts w:hint="eastAsia" w:ascii="仿宋_GB2312" w:eastAsia="仿宋_GB2312"/>
          <w:bCs/>
          <w:sz w:val="32"/>
          <w:szCs w:val="32"/>
        </w:rPr>
        <w:t>学校研究生处出具的准予该生2018年毕业的证明。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</w:t>
      </w:r>
      <w:r>
        <w:rPr>
          <w:rFonts w:hint="eastAsia" w:ascii="仿宋_GB2312" w:eastAsia="仿宋_GB2312"/>
          <w:bCs/>
          <w:sz w:val="32"/>
          <w:szCs w:val="32"/>
        </w:rPr>
        <w:t>学校教学医院出具的实习证明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（六）学生证复印件、学历认证报告或在线认证报告复印件、身份证复印件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五、个体诊所从业人员助理医师报考执业医师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（一）毕业证书原件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（二）助理资格证书原件、助理执业证书原件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（三）中专学历认证报告原件，大专及以上学历可为在线认证报告，但要在有效期内。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（四）《考核合格证明》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（五）毕业证书复印件、助理执业证书复印件、助理资格证书复印件、学历认证报告或在线认证报告复印件、身份证复印件。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（六）《医疗机构执业许可证》复印件（非中医类别诊所必须有中医或中西医结合诊疗科目）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六、部队考生报考中医类别医师资格考试（含助理、助考师）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在第一、二、三项的基础上提交：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（一）军官证复印件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（二）团级以上部门同意报考的证明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七、注意事项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（一）所有材料向左上角对齐装订。</w:t>
      </w:r>
      <w:r>
        <w:rPr>
          <w:rFonts w:hint="eastAsia" w:ascii="仿宋_GB2312" w:eastAsia="仿宋_GB2312"/>
          <w:b/>
          <w:sz w:val="32"/>
          <w:szCs w:val="32"/>
        </w:rPr>
        <w:t>请勿将报名表和材料装订在一起。</w:t>
      </w:r>
      <w:r>
        <w:rPr>
          <w:rFonts w:hint="eastAsia" w:ascii="仿宋_GB2312" w:eastAsia="仿宋_GB2312"/>
          <w:sz w:val="32"/>
          <w:szCs w:val="32"/>
        </w:rPr>
        <w:t>各考点报名材料按照类别报名号排列，</w:t>
      </w:r>
      <w:r>
        <w:rPr>
          <w:rFonts w:hint="eastAsia" w:ascii="仿宋_GB2312" w:eastAsia="仿宋_GB2312"/>
          <w:b/>
          <w:sz w:val="32"/>
          <w:szCs w:val="32"/>
          <w:u w:val="single"/>
        </w:rPr>
        <w:t>可以每10份/20份装档案袋，或50份打捆，以便查找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（二）考区审核现场将使用条形码扫描仪进行扫描确认，请考点保持条形码区域清晰洁净。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（三）试用机构是一级以下（含一级）医疗机构的考生，需提交试用机构《医疗机构执业许可证》复印件，并放在个人材料最后位置。试用机构是二级以上（含二级）医疗机构的，不需提交。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（四）所有材料凡未注明复印件者，均要求原件。</w:t>
      </w:r>
    </w:p>
    <w:p>
      <w:pPr>
        <w:ind w:firstLine="640" w:firstLineChars="200"/>
        <w:rPr>
          <w:rFonts w:ascii="黑体" w:eastAsia="黑体"/>
          <w:sz w:val="24"/>
          <w:u w:val="double"/>
        </w:rPr>
      </w:pPr>
      <w:r>
        <w:rPr>
          <w:rFonts w:hint="eastAsia" w:ascii="仿宋_GB2312" w:eastAsia="仿宋_GB2312"/>
          <w:sz w:val="32"/>
          <w:szCs w:val="32"/>
        </w:rPr>
        <w:t>（五）2018年中医类别医师资格复核为一次性工作，凡因专业报错、类别表错、级别报错、关键信息不一致（姓名、专业、身份证号）、注册年限不足、资料不全等原因退回，一概不予重新提交复核。凡因毕业证问题（假毕业证、无效毕业证）退回的资料，考生存有疑问的，可告知考生在3月22、23日至考区审核现场持相关资料及证明材料申请复核。</w:t>
      </w:r>
      <w:r>
        <w:rPr>
          <w:rFonts w:ascii="仿宋_GB2312" w:eastAsia="仿宋_GB2312"/>
          <w:sz w:val="32"/>
          <w:szCs w:val="32"/>
        </w:rPr>
        <w:br w:type="page"/>
      </w:r>
    </w:p>
    <w:p>
      <w:pPr>
        <w:spacing w:line="500" w:lineRule="exact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附件3：</w:t>
      </w:r>
    </w:p>
    <w:p>
      <w:pPr>
        <w:spacing w:line="500" w:lineRule="exact"/>
        <w:ind w:firstLine="1546" w:firstLineChars="350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医师资格考试试用期考核证明</w:t>
      </w:r>
    </w:p>
    <w:p>
      <w:pPr>
        <w:spacing w:line="500" w:lineRule="exact"/>
        <w:rPr>
          <w:rFonts w:ascii="Calibri" w:hAnsi="Calibri"/>
          <w:sz w:val="24"/>
          <w:szCs w:val="22"/>
        </w:rPr>
      </w:pPr>
      <w:r>
        <w:rPr>
          <w:rFonts w:ascii="Calibri" w:hAnsi="Calibri"/>
          <w:sz w:val="24"/>
          <w:szCs w:val="22"/>
        </w:rPr>
        <w:t>报名编号：</w:t>
      </w:r>
    </w:p>
    <w:tbl>
      <w:tblPr>
        <w:tblStyle w:val="3"/>
        <w:tblW w:w="98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992"/>
        <w:gridCol w:w="1276"/>
        <w:gridCol w:w="566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性    别</w:t>
            </w:r>
          </w:p>
        </w:tc>
        <w:tc>
          <w:tcPr>
            <w:tcW w:w="190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出生年月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所学专业</w:t>
            </w:r>
          </w:p>
        </w:tc>
        <w:tc>
          <w:tcPr>
            <w:tcW w:w="19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医学学历</w:t>
            </w:r>
          </w:p>
        </w:tc>
        <w:tc>
          <w:tcPr>
            <w:tcW w:w="2393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取得学历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有效身份证件号码</w:t>
            </w:r>
          </w:p>
        </w:tc>
        <w:tc>
          <w:tcPr>
            <w:tcW w:w="557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试用机构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地址</w:t>
            </w:r>
          </w:p>
        </w:tc>
        <w:tc>
          <w:tcPr>
            <w:tcW w:w="368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邮编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登记号</w:t>
            </w:r>
          </w:p>
        </w:tc>
        <w:tc>
          <w:tcPr>
            <w:tcW w:w="368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ascii="宋体" w:hAnsi="宋体"/>
                <w:spacing w:val="-16"/>
                <w:sz w:val="24"/>
                <w:szCs w:val="22"/>
              </w:rPr>
            </w:pPr>
            <w:r>
              <w:rPr>
                <w:rFonts w:hint="eastAsia" w:ascii="宋体" w:hAnsi="宋体"/>
                <w:spacing w:val="-16"/>
                <w:sz w:val="24"/>
                <w:szCs w:val="22"/>
              </w:rPr>
              <w:t>法定代表人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试用起止</w:t>
            </w:r>
          </w:p>
          <w:p>
            <w:pPr>
              <w:spacing w:line="3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（         ）年（  ）月</w:t>
            </w:r>
            <w:r>
              <w:rPr>
                <w:rFonts w:hint="eastAsia" w:ascii="黑体" w:hAnsi="黑体" w:eastAsia="黑体"/>
                <w:sz w:val="24"/>
                <w:szCs w:val="22"/>
              </w:rPr>
              <w:t>至</w:t>
            </w:r>
            <w:r>
              <w:rPr>
                <w:rFonts w:ascii="宋体" w:hAnsi="宋体"/>
                <w:sz w:val="24"/>
                <w:szCs w:val="22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主要试用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带  教  老  师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试用机构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合格  （        ）     不合格（        ）</w:t>
            </w:r>
          </w:p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  <w:p>
            <w:pPr>
              <w:spacing w:line="400" w:lineRule="exact"/>
              <w:ind w:firstLine="1255" w:firstLineChars="523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  <w:szCs w:val="22"/>
              </w:rPr>
              <w:t>代表/法定代表人</w:t>
            </w:r>
            <w:r>
              <w:rPr>
                <w:rFonts w:ascii="宋体" w:hAnsi="宋体"/>
                <w:sz w:val="24"/>
                <w:szCs w:val="22"/>
              </w:rPr>
              <w:t>签字</w:t>
            </w:r>
            <w:r>
              <w:rPr>
                <w:rFonts w:hint="eastAsia" w:ascii="宋体" w:hAnsi="宋体"/>
                <w:sz w:val="24"/>
                <w:szCs w:val="22"/>
              </w:rPr>
              <w:t>：</w:t>
            </w:r>
            <w:r>
              <w:rPr>
                <w:rFonts w:ascii="宋体" w:hAnsi="宋体"/>
                <w:sz w:val="24"/>
                <w:szCs w:val="22"/>
              </w:rPr>
              <w:t>单位公章</w:t>
            </w:r>
          </w:p>
          <w:p>
            <w:pPr>
              <w:spacing w:line="400" w:lineRule="exact"/>
              <w:ind w:firstLine="1538" w:firstLineChars="641"/>
              <w:rPr>
                <w:rFonts w:ascii="宋体" w:hAnsi="宋体"/>
                <w:sz w:val="24"/>
                <w:szCs w:val="22"/>
              </w:rPr>
            </w:pPr>
          </w:p>
          <w:p>
            <w:pPr>
              <w:spacing w:line="400" w:lineRule="exact"/>
              <w:ind w:firstLine="1538" w:firstLineChars="641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 xml:space="preserve">              年    月    日</w:t>
            </w:r>
          </w:p>
          <w:p>
            <w:pPr>
              <w:spacing w:line="400" w:lineRule="exact"/>
              <w:ind w:firstLine="1538" w:firstLineChars="641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01" w:rightChars="-48"/>
              <w:rPr>
                <w:rFonts w:ascii="Calibri" w:hAnsi="Calibri"/>
                <w:sz w:val="24"/>
                <w:szCs w:val="22"/>
              </w:rPr>
            </w:pPr>
            <w:r>
              <w:rPr>
                <w:rFonts w:ascii="Calibri" w:hAnsi="Calibri"/>
                <w:sz w:val="24"/>
                <w:szCs w:val="22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Calibri" w:hAnsi="Calibri"/>
                <w:sz w:val="24"/>
                <w:szCs w:val="22"/>
              </w:rPr>
              <w:t xml:space="preserve">1. </w:t>
            </w:r>
            <w:r>
              <w:rPr>
                <w:rFonts w:ascii="宋体" w:hAnsi="宋体"/>
                <w:sz w:val="24"/>
                <w:szCs w:val="22"/>
              </w:rPr>
              <w:t>本表</w:t>
            </w:r>
            <w:r>
              <w:rPr>
                <w:rFonts w:ascii="黑体" w:hAnsi="黑体" w:eastAsia="黑体"/>
                <w:b/>
                <w:sz w:val="24"/>
                <w:szCs w:val="22"/>
              </w:rPr>
              <w:t>黑线上</w:t>
            </w:r>
            <w:r>
              <w:rPr>
                <w:rFonts w:ascii="宋体" w:hAnsi="宋体"/>
                <w:b/>
                <w:sz w:val="24"/>
                <w:szCs w:val="22"/>
              </w:rPr>
              <w:t>方</w:t>
            </w:r>
            <w:r>
              <w:rPr>
                <w:rFonts w:ascii="宋体" w:hAnsi="宋体"/>
                <w:sz w:val="24"/>
                <w:szCs w:val="22"/>
              </w:rPr>
              <w:t>由考生自己填写，</w:t>
            </w:r>
            <w:r>
              <w:rPr>
                <w:rFonts w:ascii="黑体" w:hAnsi="黑体" w:eastAsia="黑体"/>
                <w:b/>
                <w:sz w:val="24"/>
                <w:szCs w:val="22"/>
              </w:rPr>
              <w:t>黑线以下</w:t>
            </w:r>
            <w:r>
              <w:rPr>
                <w:rFonts w:ascii="宋体" w:hAnsi="宋体"/>
                <w:sz w:val="24"/>
                <w:szCs w:val="22"/>
              </w:rPr>
              <w:t>由工作机构填写</w:t>
            </w:r>
            <w:r>
              <w:rPr>
                <w:rFonts w:hint="eastAsia" w:ascii="宋体" w:hAnsi="宋体"/>
                <w:sz w:val="24"/>
                <w:szCs w:val="22"/>
              </w:rPr>
              <w:t>，</w:t>
            </w:r>
            <w:r>
              <w:rPr>
                <w:rFonts w:ascii="宋体" w:hAnsi="宋体"/>
                <w:sz w:val="24"/>
                <w:szCs w:val="22"/>
              </w:rPr>
              <w:t>本表缺项</w:t>
            </w:r>
            <w:r>
              <w:rPr>
                <w:rFonts w:hint="eastAsia" w:ascii="宋体" w:hAnsi="宋体"/>
                <w:sz w:val="24"/>
                <w:szCs w:val="22"/>
              </w:rPr>
              <w:t>、涂改</w:t>
            </w:r>
            <w:r>
              <w:rPr>
                <w:rFonts w:ascii="宋体" w:hAnsi="宋体"/>
                <w:sz w:val="24"/>
                <w:szCs w:val="22"/>
              </w:rPr>
              <w:t>无效。</w:t>
            </w:r>
          </w:p>
          <w:p>
            <w:pPr>
              <w:spacing w:line="300" w:lineRule="exact"/>
              <w:ind w:left="-17" w:leftChars="-8" w:firstLine="19" w:firstLineChars="8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2.带教老师对考生从</w:t>
            </w:r>
            <w:r>
              <w:rPr>
                <w:rFonts w:ascii="黑体" w:hAnsi="黑体" w:eastAsia="黑体"/>
                <w:b/>
                <w:sz w:val="24"/>
                <w:szCs w:val="22"/>
              </w:rPr>
              <w:t>临床岗位胜任力、基本技能、医患关系、医际关系及职业道德操守</w:t>
            </w:r>
            <w:r>
              <w:rPr>
                <w:rFonts w:ascii="宋体" w:hAnsi="宋体"/>
                <w:sz w:val="24"/>
                <w:szCs w:val="22"/>
              </w:rPr>
              <w:t>等方面作综合评价是否合格</w:t>
            </w:r>
            <w:r>
              <w:rPr>
                <w:rFonts w:hint="eastAsia" w:ascii="宋体" w:hAnsi="宋体"/>
                <w:sz w:val="24"/>
                <w:szCs w:val="22"/>
              </w:rPr>
              <w:t>，并在相应栏目划“√”</w:t>
            </w:r>
            <w:r>
              <w:rPr>
                <w:rFonts w:ascii="宋体" w:hAnsi="宋体"/>
                <w:sz w:val="24"/>
                <w:szCs w:val="22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3.</w:t>
            </w:r>
            <w:r>
              <w:rPr>
                <w:rFonts w:ascii="宋体" w:hAnsi="宋体"/>
                <w:b/>
                <w:sz w:val="24"/>
                <w:szCs w:val="22"/>
              </w:rPr>
              <w:t>军队考生须提交团级以上卫生部门的</w:t>
            </w:r>
            <w:r>
              <w:rPr>
                <w:rFonts w:hint="eastAsia" w:ascii="宋体" w:hAnsi="宋体"/>
                <w:b/>
                <w:sz w:val="24"/>
                <w:szCs w:val="22"/>
              </w:rPr>
              <w:t>审核</w:t>
            </w:r>
            <w:r>
              <w:rPr>
                <w:rFonts w:ascii="宋体" w:hAnsi="宋体"/>
                <w:b/>
                <w:sz w:val="24"/>
                <w:szCs w:val="22"/>
              </w:rPr>
              <w:t>证明</w:t>
            </w:r>
            <w:r>
              <w:rPr>
                <w:rFonts w:hint="eastAsia" w:ascii="宋体" w:hAnsi="宋体"/>
                <w:b/>
                <w:sz w:val="24"/>
                <w:szCs w:val="22"/>
              </w:rPr>
              <w:t>。</w:t>
            </w:r>
          </w:p>
          <w:p>
            <w:pPr>
              <w:spacing w:line="300" w:lineRule="exact"/>
              <w:rPr>
                <w:rFonts w:ascii="Calibri" w:hAnsi="Calibri"/>
                <w:b/>
                <w:sz w:val="24"/>
                <w:szCs w:val="22"/>
                <w:u w:val="single"/>
              </w:rPr>
            </w:pPr>
            <w:r>
              <w:rPr>
                <w:rFonts w:ascii="宋体" w:hAnsi="宋体"/>
                <w:sz w:val="24"/>
                <w:szCs w:val="22"/>
              </w:rPr>
              <w:t>4.本表栏目空间</w:t>
            </w:r>
            <w:r>
              <w:rPr>
                <w:rFonts w:hint="eastAsia" w:ascii="宋体" w:hAnsi="宋体"/>
                <w:sz w:val="24"/>
                <w:szCs w:val="22"/>
              </w:rPr>
              <w:t>若</w:t>
            </w:r>
            <w:r>
              <w:rPr>
                <w:rFonts w:ascii="宋体" w:hAnsi="宋体"/>
                <w:sz w:val="24"/>
                <w:szCs w:val="22"/>
              </w:rPr>
              <w:t>不够填写，可另附页。</w:t>
            </w:r>
          </w:p>
        </w:tc>
      </w:tr>
    </w:tbl>
    <w:p>
      <w:pPr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附件4：</w:t>
      </w:r>
    </w:p>
    <w:p>
      <w:pPr>
        <w:spacing w:line="500" w:lineRule="exact"/>
        <w:jc w:val="center"/>
        <w:rPr>
          <w:rFonts w:ascii="宋体" w:hAnsi="宋体"/>
          <w:b/>
          <w:spacing w:val="-20"/>
          <w:sz w:val="44"/>
          <w:szCs w:val="44"/>
        </w:rPr>
      </w:pPr>
      <w:r>
        <w:rPr>
          <w:rFonts w:hint="eastAsia" w:ascii="宋体" w:hAnsi="宋体"/>
          <w:b/>
          <w:spacing w:val="-20"/>
          <w:sz w:val="44"/>
          <w:szCs w:val="44"/>
        </w:rPr>
        <w:t>执业助理医师报考执业医师执业期</w:t>
      </w:r>
      <w:r>
        <w:rPr>
          <w:rFonts w:ascii="宋体" w:hAnsi="宋体"/>
          <w:b/>
          <w:spacing w:val="-20"/>
          <w:sz w:val="44"/>
          <w:szCs w:val="44"/>
        </w:rPr>
        <w:t>考核证明</w:t>
      </w:r>
    </w:p>
    <w:p>
      <w:pPr>
        <w:rPr>
          <w:rFonts w:ascii="Calibri" w:hAnsi="Calibri"/>
          <w:sz w:val="24"/>
          <w:szCs w:val="22"/>
        </w:rPr>
      </w:pPr>
    </w:p>
    <w:p>
      <w:pPr>
        <w:ind w:left="-540" w:leftChars="-257" w:right="-596" w:rightChars="-284"/>
        <w:rPr>
          <w:rFonts w:ascii="Calibri" w:hAnsi="Calibri"/>
          <w:sz w:val="24"/>
          <w:szCs w:val="22"/>
        </w:rPr>
      </w:pPr>
      <w:r>
        <w:rPr>
          <w:rFonts w:hint="eastAsia" w:ascii="Calibri" w:hAnsi="Calibri"/>
          <w:sz w:val="24"/>
          <w:szCs w:val="22"/>
        </w:rPr>
        <w:t>执业助理医师资格证书</w:t>
      </w:r>
      <w:r>
        <w:rPr>
          <w:rFonts w:ascii="Calibri" w:hAnsi="Calibri"/>
          <w:sz w:val="24"/>
          <w:szCs w:val="22"/>
        </w:rPr>
        <w:t xml:space="preserve">编号： </w:t>
      </w:r>
    </w:p>
    <w:p>
      <w:pPr>
        <w:ind w:left="-540" w:leftChars="-257" w:right="-596" w:rightChars="-284"/>
        <w:rPr>
          <w:rFonts w:ascii="Calibri" w:hAnsi="Calibri"/>
          <w:sz w:val="24"/>
          <w:szCs w:val="22"/>
        </w:rPr>
      </w:pPr>
      <w:r>
        <w:rPr>
          <w:rFonts w:hint="eastAsia" w:ascii="Calibri" w:hAnsi="Calibri"/>
          <w:sz w:val="24"/>
          <w:szCs w:val="22"/>
        </w:rPr>
        <w:t>执业助理医师执业证书编号：</w:t>
      </w:r>
      <w:r>
        <w:rPr>
          <w:rFonts w:ascii="Calibri" w:hAnsi="Calibri"/>
          <w:sz w:val="24"/>
          <w:szCs w:val="22"/>
        </w:rPr>
        <w:t xml:space="preserve"> </w:t>
      </w:r>
    </w:p>
    <w:tbl>
      <w:tblPr>
        <w:tblStyle w:val="3"/>
        <w:tblW w:w="98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992"/>
        <w:gridCol w:w="1276"/>
        <w:gridCol w:w="566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性    别</w:t>
            </w:r>
          </w:p>
        </w:tc>
        <w:tc>
          <w:tcPr>
            <w:tcW w:w="190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民    族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所学专业</w:t>
            </w:r>
          </w:p>
        </w:tc>
        <w:tc>
          <w:tcPr>
            <w:tcW w:w="19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取得学历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年    月</w:t>
            </w:r>
          </w:p>
        </w:tc>
        <w:tc>
          <w:tcPr>
            <w:tcW w:w="2393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有效身份证件号码</w:t>
            </w:r>
          </w:p>
        </w:tc>
        <w:tc>
          <w:tcPr>
            <w:tcW w:w="557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工作</w:t>
            </w:r>
            <w:r>
              <w:rPr>
                <w:rFonts w:ascii="宋体" w:hAnsi="宋体"/>
                <w:sz w:val="24"/>
                <w:szCs w:val="22"/>
              </w:rPr>
              <w:t>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地址</w:t>
            </w:r>
          </w:p>
        </w:tc>
        <w:tc>
          <w:tcPr>
            <w:tcW w:w="368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邮编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登记号</w:t>
            </w:r>
          </w:p>
        </w:tc>
        <w:tc>
          <w:tcPr>
            <w:tcW w:w="368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ascii="宋体" w:hAnsi="宋体"/>
                <w:spacing w:val="-16"/>
                <w:sz w:val="24"/>
                <w:szCs w:val="22"/>
              </w:rPr>
            </w:pPr>
            <w:r>
              <w:rPr>
                <w:rFonts w:hint="eastAsia" w:ascii="宋体" w:hAnsi="宋体"/>
                <w:spacing w:val="-16"/>
                <w:sz w:val="24"/>
                <w:szCs w:val="22"/>
              </w:rPr>
              <w:t>法定代表人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工作</w:t>
            </w:r>
            <w:r>
              <w:rPr>
                <w:rFonts w:ascii="宋体" w:hAnsi="宋体"/>
                <w:sz w:val="24"/>
                <w:szCs w:val="22"/>
              </w:rPr>
              <w:t>起止</w:t>
            </w:r>
          </w:p>
          <w:p>
            <w:pPr>
              <w:spacing w:line="3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（         ）年（  ）月</w:t>
            </w:r>
            <w:r>
              <w:rPr>
                <w:rFonts w:hint="eastAsia" w:ascii="黑体" w:hAnsi="黑体" w:eastAsia="黑体"/>
                <w:sz w:val="24"/>
                <w:szCs w:val="22"/>
              </w:rPr>
              <w:t>至</w:t>
            </w:r>
            <w:r>
              <w:rPr>
                <w:rFonts w:ascii="宋体" w:hAnsi="宋体"/>
                <w:sz w:val="24"/>
                <w:szCs w:val="22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主要</w:t>
            </w:r>
            <w:r>
              <w:rPr>
                <w:rFonts w:hint="eastAsia" w:ascii="宋体" w:hAnsi="宋体"/>
                <w:sz w:val="24"/>
                <w:szCs w:val="22"/>
              </w:rPr>
              <w:t>工作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 xml:space="preserve">带  教  </w:t>
            </w:r>
            <w:r>
              <w:rPr>
                <w:rFonts w:hint="eastAsia" w:ascii="宋体" w:hAnsi="宋体"/>
                <w:sz w:val="24"/>
                <w:szCs w:val="22"/>
              </w:rPr>
              <w:t>执  业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工作</w:t>
            </w:r>
            <w:r>
              <w:rPr>
                <w:rFonts w:ascii="宋体" w:hAnsi="宋体"/>
                <w:sz w:val="24"/>
                <w:szCs w:val="22"/>
              </w:rPr>
              <w:t>机构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合格  （        ）      不合格（        ）</w:t>
            </w:r>
          </w:p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</w:p>
          <w:p>
            <w:pPr>
              <w:spacing w:line="400" w:lineRule="exact"/>
              <w:ind w:firstLine="1255" w:firstLineChars="523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 xml:space="preserve">     单位法人</w:t>
            </w:r>
            <w:r>
              <w:rPr>
                <w:rFonts w:hint="eastAsia" w:ascii="宋体" w:hAnsi="宋体"/>
                <w:sz w:val="24"/>
                <w:szCs w:val="22"/>
              </w:rPr>
              <w:t>代表/法定代表人</w:t>
            </w:r>
            <w:r>
              <w:rPr>
                <w:rFonts w:ascii="宋体" w:hAnsi="宋体"/>
                <w:sz w:val="24"/>
                <w:szCs w:val="22"/>
              </w:rPr>
              <w:t>签字</w:t>
            </w:r>
            <w:r>
              <w:rPr>
                <w:rFonts w:hint="eastAsia" w:ascii="宋体" w:hAnsi="宋体"/>
                <w:sz w:val="24"/>
                <w:szCs w:val="22"/>
              </w:rPr>
              <w:t xml:space="preserve">：        </w:t>
            </w:r>
            <w:r>
              <w:rPr>
                <w:rFonts w:ascii="宋体" w:hAnsi="宋体"/>
                <w:sz w:val="24"/>
                <w:szCs w:val="22"/>
              </w:rPr>
              <w:t>单位公章</w:t>
            </w:r>
          </w:p>
          <w:p>
            <w:pPr>
              <w:spacing w:line="400" w:lineRule="exact"/>
              <w:ind w:firstLine="1538" w:firstLineChars="641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 xml:space="preserve">              年    月    日</w:t>
            </w:r>
          </w:p>
          <w:p>
            <w:pPr>
              <w:spacing w:line="400" w:lineRule="exact"/>
              <w:ind w:firstLine="1538" w:firstLineChars="641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01" w:rightChars="-48"/>
              <w:rPr>
                <w:rFonts w:ascii="Calibri" w:hAnsi="Calibri"/>
                <w:sz w:val="24"/>
                <w:szCs w:val="22"/>
              </w:rPr>
            </w:pPr>
            <w:r>
              <w:rPr>
                <w:rFonts w:ascii="Calibri" w:hAnsi="Calibri"/>
                <w:sz w:val="24"/>
                <w:szCs w:val="22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1.本表</w:t>
            </w:r>
            <w:r>
              <w:rPr>
                <w:rFonts w:ascii="黑体" w:hAnsi="黑体" w:eastAsia="黑体"/>
                <w:b/>
                <w:sz w:val="24"/>
                <w:szCs w:val="22"/>
              </w:rPr>
              <w:t>黑线上</w:t>
            </w:r>
            <w:r>
              <w:rPr>
                <w:rFonts w:ascii="宋体" w:hAnsi="宋体"/>
                <w:b/>
                <w:sz w:val="24"/>
                <w:szCs w:val="22"/>
              </w:rPr>
              <w:t>方</w:t>
            </w:r>
            <w:r>
              <w:rPr>
                <w:rFonts w:ascii="宋体" w:hAnsi="宋体"/>
                <w:sz w:val="24"/>
                <w:szCs w:val="22"/>
              </w:rPr>
              <w:t>由考生自己填写，</w:t>
            </w:r>
            <w:r>
              <w:rPr>
                <w:rFonts w:ascii="黑体" w:hAnsi="黑体" w:eastAsia="黑体"/>
                <w:b/>
                <w:sz w:val="24"/>
                <w:szCs w:val="22"/>
              </w:rPr>
              <w:t>黑线以下</w:t>
            </w:r>
            <w:r>
              <w:rPr>
                <w:rFonts w:ascii="宋体" w:hAnsi="宋体"/>
                <w:sz w:val="24"/>
                <w:szCs w:val="22"/>
              </w:rPr>
              <w:t>由工作机构填写</w:t>
            </w:r>
            <w:r>
              <w:rPr>
                <w:rFonts w:hint="eastAsia" w:ascii="宋体" w:hAnsi="宋体"/>
                <w:sz w:val="24"/>
                <w:szCs w:val="22"/>
              </w:rPr>
              <w:t>，</w:t>
            </w:r>
            <w:r>
              <w:rPr>
                <w:rFonts w:ascii="宋体" w:hAnsi="宋体"/>
                <w:sz w:val="24"/>
                <w:szCs w:val="22"/>
              </w:rPr>
              <w:t>本表缺项</w:t>
            </w:r>
            <w:r>
              <w:rPr>
                <w:rFonts w:hint="eastAsia" w:ascii="宋体" w:hAnsi="宋体"/>
                <w:sz w:val="24"/>
                <w:szCs w:val="22"/>
              </w:rPr>
              <w:t>、涂改</w:t>
            </w:r>
            <w:r>
              <w:rPr>
                <w:rFonts w:ascii="宋体" w:hAnsi="宋体"/>
                <w:sz w:val="24"/>
                <w:szCs w:val="22"/>
              </w:rPr>
              <w:t>无效。</w:t>
            </w:r>
          </w:p>
          <w:p>
            <w:pPr>
              <w:spacing w:line="300" w:lineRule="exact"/>
              <w:ind w:left="-17" w:leftChars="-8" w:firstLine="19" w:firstLineChars="8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2.带教老师对考生从</w:t>
            </w:r>
            <w:r>
              <w:rPr>
                <w:rFonts w:ascii="黑体" w:hAnsi="黑体" w:eastAsia="黑体"/>
                <w:b/>
                <w:sz w:val="24"/>
                <w:szCs w:val="22"/>
              </w:rPr>
              <w:t>临床岗位胜任力、基本技能、医患关系、医际关系及职业道德操守</w:t>
            </w:r>
            <w:r>
              <w:rPr>
                <w:rFonts w:ascii="宋体" w:hAnsi="宋体"/>
                <w:sz w:val="24"/>
                <w:szCs w:val="22"/>
              </w:rPr>
              <w:t>等方面作综合评价是否合格</w:t>
            </w:r>
            <w:r>
              <w:rPr>
                <w:rFonts w:hint="eastAsia" w:ascii="宋体" w:hAnsi="宋体"/>
                <w:sz w:val="24"/>
                <w:szCs w:val="22"/>
              </w:rPr>
              <w:t>，并在相应栏目划“√”</w:t>
            </w:r>
            <w:r>
              <w:rPr>
                <w:rFonts w:ascii="宋体" w:hAnsi="宋体"/>
                <w:sz w:val="24"/>
                <w:szCs w:val="22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b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3</w:t>
            </w:r>
            <w:r>
              <w:rPr>
                <w:rFonts w:ascii="宋体" w:hAnsi="宋体"/>
                <w:b/>
                <w:sz w:val="24"/>
                <w:szCs w:val="22"/>
              </w:rPr>
              <w:t>.军队考生须提交团级以上卫生部门的</w:t>
            </w:r>
            <w:r>
              <w:rPr>
                <w:rFonts w:hint="eastAsia" w:ascii="宋体" w:hAnsi="宋体"/>
                <w:b/>
                <w:sz w:val="24"/>
                <w:szCs w:val="22"/>
              </w:rPr>
              <w:t>审核</w:t>
            </w:r>
            <w:r>
              <w:rPr>
                <w:rFonts w:ascii="宋体" w:hAnsi="宋体"/>
                <w:b/>
                <w:sz w:val="24"/>
                <w:szCs w:val="22"/>
              </w:rPr>
              <w:t>证明</w:t>
            </w:r>
            <w:r>
              <w:rPr>
                <w:rFonts w:hint="eastAsia" w:ascii="宋体" w:hAnsi="宋体"/>
                <w:b/>
                <w:sz w:val="24"/>
                <w:szCs w:val="22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4.本表栏目空间</w:t>
            </w:r>
            <w:r>
              <w:rPr>
                <w:rFonts w:hint="eastAsia" w:ascii="宋体" w:hAnsi="宋体"/>
                <w:sz w:val="24"/>
                <w:szCs w:val="22"/>
              </w:rPr>
              <w:t>若</w:t>
            </w:r>
            <w:r>
              <w:rPr>
                <w:rFonts w:ascii="宋体" w:hAnsi="宋体"/>
                <w:sz w:val="24"/>
                <w:szCs w:val="22"/>
              </w:rPr>
              <w:t>不够填写，可另附页。</w:t>
            </w:r>
          </w:p>
          <w:p>
            <w:pPr>
              <w:spacing w:line="300" w:lineRule="exact"/>
              <w:rPr>
                <w:rFonts w:ascii="宋体" w:hAnsi="宋体"/>
                <w:b/>
                <w:sz w:val="24"/>
                <w:szCs w:val="22"/>
                <w:u w:val="single"/>
              </w:rPr>
            </w:pPr>
          </w:p>
        </w:tc>
      </w:tr>
    </w:tbl>
    <w:p>
      <w:pPr>
        <w:rPr>
          <w:b/>
          <w:bCs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526B87"/>
    <w:rsid w:val="618B61B4"/>
    <w:rsid w:val="7E526B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2018-01-24T01:28:00Z</dcterms:created>
  <dc:creator>kszx</dc:creator>
  <cp:lastModifiedBy>kszx</cp:lastModifiedBy>
  <dcterms:modified xsi:type="dcterms:W3CDTF">2018-01-24T01:34:12Z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