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540" w:lineRule="exact"/>
        <w:jc w:val="center"/>
        <w:outlineLvl w:val="0"/>
        <w:rPr>
          <w:rFonts w:eastAsia="方正小标宋_GBK"/>
          <w:sz w:val="44"/>
          <w:szCs w:val="44"/>
        </w:rPr>
      </w:pPr>
      <w:bookmarkStart w:id="1" w:name="_GoBack"/>
      <w:bookmarkStart w:id="0" w:name="_Toc476480526"/>
      <w:r>
        <w:rPr>
          <w:rFonts w:hint="eastAsia" w:eastAsia="方正小标宋_GBK"/>
          <w:sz w:val="44"/>
          <w:szCs w:val="44"/>
        </w:rPr>
        <w:t>乌鲁木齐经济技术开发区（头屯河区）</w:t>
      </w:r>
    </w:p>
    <w:p>
      <w:pPr>
        <w:adjustRightInd w:val="0"/>
        <w:spacing w:line="540" w:lineRule="exact"/>
        <w:jc w:val="center"/>
        <w:outlineLvl w:val="0"/>
        <w:rPr>
          <w:rFonts w:eastAsia="方正小标宋_GBK"/>
          <w:sz w:val="44"/>
          <w:szCs w:val="44"/>
        </w:rPr>
      </w:pPr>
      <w:r>
        <w:rPr>
          <w:rFonts w:hint="eastAsia" w:eastAsia="方正小标宋_GBK"/>
          <w:sz w:val="44"/>
          <w:szCs w:val="44"/>
        </w:rPr>
        <w:t>区情</w:t>
      </w:r>
      <w:bookmarkEnd w:id="0"/>
      <w:r>
        <w:rPr>
          <w:rFonts w:hint="eastAsia" w:eastAsia="方正小标宋_GBK"/>
          <w:sz w:val="44"/>
          <w:szCs w:val="44"/>
        </w:rPr>
        <w:t>介绍</w:t>
      </w:r>
      <w:bookmarkEnd w:id="1"/>
    </w:p>
    <w:p>
      <w:pPr>
        <w:tabs>
          <w:tab w:val="left" w:pos="1134"/>
        </w:tabs>
        <w:adjustRightInd w:val="0"/>
        <w:spacing w:line="540" w:lineRule="exact"/>
        <w:rPr>
          <w:rFonts w:eastAsia="方正仿宋_GBK"/>
          <w:snapToGrid w:val="0"/>
          <w:sz w:val="32"/>
          <w:szCs w:val="32"/>
        </w:rPr>
      </w:pPr>
    </w:p>
    <w:p>
      <w:pPr>
        <w:adjustRightInd w:val="0"/>
        <w:spacing w:line="560" w:lineRule="exact"/>
        <w:ind w:firstLine="640" w:firstLineChars="200"/>
        <w:rPr>
          <w:rFonts w:hint="eastAsia" w:eastAsia="方正仿宋_GBK"/>
          <w:sz w:val="32"/>
          <w:szCs w:val="32"/>
        </w:rPr>
      </w:pPr>
      <w:r>
        <w:rPr>
          <w:rFonts w:hint="eastAsia" w:ascii="方正仿宋_GBK" w:hAnsi="宋体" w:eastAsia="方正仿宋_GBK"/>
          <w:sz w:val="32"/>
          <w:szCs w:val="32"/>
        </w:rPr>
        <w:t>乌鲁木齐经济技术开发区（头屯河区），集国家级开发区、行政区、综合保税区及若干特色功能园区于一体，</w:t>
      </w:r>
      <w:r>
        <w:rPr>
          <w:rFonts w:hint="eastAsia" w:ascii="方正仿宋_GBK" w:hAnsi="ˎ̥" w:eastAsia="方正仿宋_GBK"/>
          <w:sz w:val="32"/>
          <w:szCs w:val="32"/>
        </w:rPr>
        <w:t>坚持“两业并举、双轮驱动、产城融合”，大力推进产业集聚发展和城市建设，</w:t>
      </w:r>
      <w:r>
        <w:rPr>
          <w:rFonts w:ascii="方正仿宋_GBK" w:hAnsi="宋体" w:eastAsia="方正仿宋_GBK"/>
          <w:sz w:val="32"/>
          <w:szCs w:val="32"/>
        </w:rPr>
        <w:t>积极参与丝绸之路经济带核心区建设</w:t>
      </w:r>
      <w:r>
        <w:rPr>
          <w:rFonts w:hint="eastAsia" w:ascii="方正仿宋_GBK" w:hAnsi="宋体" w:eastAsia="方正仿宋_GBK"/>
          <w:sz w:val="32"/>
          <w:szCs w:val="32"/>
        </w:rPr>
        <w:t>。</w:t>
      </w:r>
      <w:r>
        <w:rPr>
          <w:rFonts w:ascii="方正仿宋_GBK" w:hAnsi="宋体" w:eastAsia="方正仿宋_GBK"/>
          <w:sz w:val="32"/>
          <w:szCs w:val="32"/>
        </w:rPr>
        <w:t>获批全疆首家国家知识产权示范园区</w:t>
      </w:r>
      <w:r>
        <w:rPr>
          <w:rFonts w:hint="eastAsia" w:ascii="方正仿宋_GBK" w:hAnsi="宋体" w:eastAsia="方正仿宋_GBK"/>
          <w:sz w:val="32"/>
          <w:szCs w:val="32"/>
        </w:rPr>
        <w:t>，</w:t>
      </w:r>
      <w:r>
        <w:rPr>
          <w:rFonts w:ascii="方正仿宋_GBK" w:hAnsi="宋体" w:eastAsia="方正仿宋_GBK"/>
          <w:sz w:val="32"/>
          <w:szCs w:val="32"/>
        </w:rPr>
        <w:t>加快实施“昆仑高创”、“</w:t>
      </w:r>
      <w:r>
        <w:rPr>
          <w:rFonts w:eastAsia="方正仿宋_GBK"/>
          <w:sz w:val="32"/>
          <w:szCs w:val="32"/>
        </w:rPr>
        <w:t>E</w:t>
      </w:r>
      <w:r>
        <w:rPr>
          <w:rFonts w:ascii="方正仿宋_GBK" w:hAnsi="宋体" w:eastAsia="方正仿宋_GBK"/>
          <w:sz w:val="32"/>
          <w:szCs w:val="32"/>
        </w:rPr>
        <w:t>联智慧”人才工程，成为国家创新人才培养示范基地和丝绸之路经济带创新驱动发展试验区承载园区</w:t>
      </w:r>
      <w:r>
        <w:rPr>
          <w:rFonts w:hint="eastAsia" w:ascii="方正仿宋_GBK" w:hAnsi="宋体" w:eastAsia="方正仿宋_GBK"/>
          <w:sz w:val="32"/>
          <w:szCs w:val="32"/>
        </w:rPr>
        <w:t>，是乌鲁木齐乃至新疆特有的多功能、复合型经济区，综合发展环境位居西部国家级经济技术开发区前列。</w:t>
      </w:r>
    </w:p>
    <w:p>
      <w:pPr>
        <w:adjustRightInd w:val="0"/>
        <w:spacing w:line="560" w:lineRule="exact"/>
        <w:ind w:firstLine="640" w:firstLineChars="200"/>
        <w:rPr>
          <w:rFonts w:hint="eastAsia" w:ascii="宋体" w:hAnsi="宋体"/>
          <w:sz w:val="32"/>
          <w:szCs w:val="32"/>
        </w:rPr>
      </w:pPr>
    </w:p>
    <w:sectPr>
      <w:footerReference r:id="rId3" w:type="default"/>
      <w:footerReference r:id="rId4" w:type="even"/>
      <w:pgSz w:w="11906" w:h="16838"/>
      <w:pgMar w:top="1701" w:right="1418" w:bottom="1701" w:left="1418" w:header="851" w:footer="170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方正仿宋_GBK">
    <w:altName w:val="微软雅黑"/>
    <w:panose1 w:val="03000509000000000000"/>
    <w:charset w:val="86"/>
    <w:family w:val="script"/>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00000" w:csb1="00000000"/>
  </w:font>
  <w:font w:name="Arial Unicode MS">
    <w:altName w:val="宋体"/>
    <w:panose1 w:val="020B0604020202020204"/>
    <w:charset w:val="86"/>
    <w:family w:val="auto"/>
    <w:pitch w:val="default"/>
    <w:sig w:usb0="00000000" w:usb1="00000000" w:usb2="0000003F" w:usb3="00000000" w:csb0="603F01FF" w:csb1="FFFF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42544219"/>
      <w:docPartObj>
        <w:docPartGallery w:val="autotext"/>
      </w:docPartObj>
    </w:sdtPr>
    <w:sdtEndPr>
      <w:rPr>
        <w:rFonts w:hint="eastAsia" w:ascii="方正仿宋_GBK" w:eastAsia="方正仿宋_GBK"/>
        <w:sz w:val="28"/>
        <w:szCs w:val="28"/>
      </w:rPr>
    </w:sdtEndPr>
    <w:sdtContent>
      <w:p>
        <w:pPr>
          <w:pStyle w:val="3"/>
          <w:jc w:val="right"/>
          <w:rPr>
            <w:rFonts w:ascii="方正仿宋_GBK" w:eastAsia="方正仿宋_GBK"/>
            <w:sz w:val="28"/>
            <w:szCs w:val="28"/>
          </w:rPr>
        </w:pPr>
        <w:r>
          <w:rPr>
            <w:rFonts w:hint="eastAsia" w:ascii="方正仿宋_GBK" w:eastAsia="方正仿宋_GBK"/>
            <w:sz w:val="28"/>
            <w:szCs w:val="28"/>
          </w:rPr>
          <w:t xml:space="preserve">— </w:t>
        </w:r>
        <w:r>
          <w:rPr>
            <w:rFonts w:eastAsia="方正仿宋_GBK"/>
            <w:sz w:val="28"/>
            <w:szCs w:val="28"/>
          </w:rPr>
          <w:fldChar w:fldCharType="begin"/>
        </w:r>
        <w:r>
          <w:rPr>
            <w:rFonts w:eastAsia="方正仿宋_GBK"/>
            <w:sz w:val="28"/>
            <w:szCs w:val="28"/>
          </w:rPr>
          <w:instrText xml:space="preserve"> PAGE   \* MERGEFORMAT </w:instrText>
        </w:r>
        <w:r>
          <w:rPr>
            <w:rFonts w:eastAsia="方正仿宋_GBK"/>
            <w:sz w:val="28"/>
            <w:szCs w:val="28"/>
          </w:rPr>
          <w:fldChar w:fldCharType="separate"/>
        </w:r>
        <w:r>
          <w:rPr>
            <w:rFonts w:eastAsia="方正仿宋_GBK"/>
            <w:sz w:val="28"/>
            <w:szCs w:val="28"/>
            <w:lang w:val="zh-CN"/>
          </w:rPr>
          <w:t>1</w:t>
        </w:r>
        <w:r>
          <w:rPr>
            <w:rFonts w:eastAsia="方正仿宋_GBK"/>
            <w:sz w:val="28"/>
            <w:szCs w:val="28"/>
          </w:rPr>
          <w:fldChar w:fldCharType="end"/>
        </w:r>
        <w:r>
          <w:rPr>
            <w:rFonts w:hint="eastAsia" w:ascii="方正仿宋_GBK" w:eastAsia="方正仿宋_GBK"/>
            <w:sz w:val="28"/>
            <w:szCs w:val="28"/>
          </w:rP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ascii="方正仿宋_GBK" w:eastAsia="方正仿宋_GBK"/>
        <w:sz w:val="28"/>
        <w:szCs w:val="28"/>
      </w:rPr>
    </w:pPr>
    <w:r>
      <w:rPr>
        <w:rFonts w:hint="eastAsia" w:ascii="方正仿宋_GBK" w:eastAsia="方正仿宋_GBK"/>
        <w:sz w:val="28"/>
        <w:szCs w:val="28"/>
      </w:rPr>
      <w:t>—</w:t>
    </w:r>
    <w:sdt>
      <w:sdtPr>
        <w:rPr>
          <w:rFonts w:hint="eastAsia" w:ascii="方正仿宋_GBK" w:eastAsia="方正仿宋_GBK"/>
          <w:sz w:val="28"/>
          <w:szCs w:val="28"/>
        </w:rPr>
        <w:id w:val="442544233"/>
        <w:docPartObj>
          <w:docPartGallery w:val="autotext"/>
        </w:docPartObj>
      </w:sdtPr>
      <w:sdtEndPr>
        <w:rPr>
          <w:rFonts w:hint="eastAsia" w:ascii="方正仿宋_GBK" w:eastAsia="方正仿宋_GBK"/>
          <w:sz w:val="28"/>
          <w:szCs w:val="28"/>
        </w:rPr>
      </w:sdtEndPr>
      <w:sdtContent>
        <w:r>
          <w:rPr>
            <w:rFonts w:hint="eastAsia" w:ascii="方正仿宋_GBK" w:eastAsia="方正仿宋_GBK"/>
            <w:sz w:val="28"/>
            <w:szCs w:val="28"/>
          </w:rPr>
          <w:t xml:space="preserve"> </w:t>
        </w:r>
        <w:r>
          <w:rPr>
            <w:rFonts w:eastAsia="方正仿宋_GBK"/>
            <w:sz w:val="28"/>
            <w:szCs w:val="28"/>
          </w:rPr>
          <w:fldChar w:fldCharType="begin"/>
        </w:r>
        <w:r>
          <w:rPr>
            <w:rFonts w:eastAsia="方正仿宋_GBK"/>
            <w:sz w:val="28"/>
            <w:szCs w:val="28"/>
          </w:rPr>
          <w:instrText xml:space="preserve"> PAGE   \* MERGEFORMAT </w:instrText>
        </w:r>
        <w:r>
          <w:rPr>
            <w:rFonts w:eastAsia="方正仿宋_GBK"/>
            <w:sz w:val="28"/>
            <w:szCs w:val="28"/>
          </w:rPr>
          <w:fldChar w:fldCharType="separate"/>
        </w:r>
        <w:r>
          <w:rPr>
            <w:rFonts w:eastAsia="方正仿宋_GBK"/>
            <w:sz w:val="28"/>
            <w:szCs w:val="28"/>
            <w:lang w:val="zh-CN"/>
          </w:rPr>
          <w:t>2</w:t>
        </w:r>
        <w:r>
          <w:rPr>
            <w:rFonts w:eastAsia="方正仿宋_GBK"/>
            <w:sz w:val="28"/>
            <w:szCs w:val="28"/>
          </w:rPr>
          <w:fldChar w:fldCharType="end"/>
        </w:r>
        <w:r>
          <w:rPr>
            <w:rFonts w:hint="eastAsia" w:ascii="方正仿宋_GBK" w:eastAsia="方正仿宋_GBK"/>
            <w:sz w:val="28"/>
            <w:szCs w:val="28"/>
          </w:rPr>
          <w:t xml:space="preserve"> </w:t>
        </w:r>
      </w:sdtContent>
    </w:sdt>
    <w:r>
      <w:rPr>
        <w:rFonts w:hint="eastAsia" w:ascii="方正仿宋_GBK" w:eastAsia="方正仿宋_GBK"/>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1345"/>
    <w:rsid w:val="00080A2A"/>
    <w:rsid w:val="00090E1C"/>
    <w:rsid w:val="000A194B"/>
    <w:rsid w:val="000C4558"/>
    <w:rsid w:val="000D4465"/>
    <w:rsid w:val="00110E2C"/>
    <w:rsid w:val="00137BDB"/>
    <w:rsid w:val="00144070"/>
    <w:rsid w:val="00166766"/>
    <w:rsid w:val="00176676"/>
    <w:rsid w:val="00186FBB"/>
    <w:rsid w:val="00187B84"/>
    <w:rsid w:val="00187DAB"/>
    <w:rsid w:val="0019609B"/>
    <w:rsid w:val="001B4E1D"/>
    <w:rsid w:val="001E0DA5"/>
    <w:rsid w:val="001E255E"/>
    <w:rsid w:val="001E2C91"/>
    <w:rsid w:val="001F08C8"/>
    <w:rsid w:val="001F33D2"/>
    <w:rsid w:val="00231B5F"/>
    <w:rsid w:val="002333F7"/>
    <w:rsid w:val="00242C6E"/>
    <w:rsid w:val="00264D81"/>
    <w:rsid w:val="00282A9B"/>
    <w:rsid w:val="0029670C"/>
    <w:rsid w:val="002A601E"/>
    <w:rsid w:val="002C4FF4"/>
    <w:rsid w:val="002D35ED"/>
    <w:rsid w:val="002D4F69"/>
    <w:rsid w:val="002E1F8C"/>
    <w:rsid w:val="002F049D"/>
    <w:rsid w:val="002F31B0"/>
    <w:rsid w:val="002F32A0"/>
    <w:rsid w:val="003011C6"/>
    <w:rsid w:val="003330F3"/>
    <w:rsid w:val="00364CFE"/>
    <w:rsid w:val="003674FD"/>
    <w:rsid w:val="003A03C6"/>
    <w:rsid w:val="003A4FDA"/>
    <w:rsid w:val="003A5C15"/>
    <w:rsid w:val="003A6A75"/>
    <w:rsid w:val="003D38A1"/>
    <w:rsid w:val="003D6754"/>
    <w:rsid w:val="0041333A"/>
    <w:rsid w:val="0041637D"/>
    <w:rsid w:val="00417D94"/>
    <w:rsid w:val="00421AD5"/>
    <w:rsid w:val="004367A4"/>
    <w:rsid w:val="004571FA"/>
    <w:rsid w:val="0046382E"/>
    <w:rsid w:val="004843EF"/>
    <w:rsid w:val="004B0CA2"/>
    <w:rsid w:val="004C2BB9"/>
    <w:rsid w:val="004C3B5E"/>
    <w:rsid w:val="004E3928"/>
    <w:rsid w:val="004E3A52"/>
    <w:rsid w:val="004E5674"/>
    <w:rsid w:val="004E5694"/>
    <w:rsid w:val="004F50A0"/>
    <w:rsid w:val="00502AFE"/>
    <w:rsid w:val="00535E29"/>
    <w:rsid w:val="00554B67"/>
    <w:rsid w:val="0055751F"/>
    <w:rsid w:val="00570F89"/>
    <w:rsid w:val="00580C79"/>
    <w:rsid w:val="0058260B"/>
    <w:rsid w:val="0058570C"/>
    <w:rsid w:val="00591ACD"/>
    <w:rsid w:val="005B0769"/>
    <w:rsid w:val="005B2190"/>
    <w:rsid w:val="005B4B0E"/>
    <w:rsid w:val="005D20FF"/>
    <w:rsid w:val="005D6EA3"/>
    <w:rsid w:val="005E0259"/>
    <w:rsid w:val="005F089B"/>
    <w:rsid w:val="005F3588"/>
    <w:rsid w:val="0060139F"/>
    <w:rsid w:val="00601EB0"/>
    <w:rsid w:val="006147C2"/>
    <w:rsid w:val="0061749F"/>
    <w:rsid w:val="00643875"/>
    <w:rsid w:val="006440BE"/>
    <w:rsid w:val="00652C64"/>
    <w:rsid w:val="00660D01"/>
    <w:rsid w:val="00663A01"/>
    <w:rsid w:val="00686612"/>
    <w:rsid w:val="0069398E"/>
    <w:rsid w:val="006A562C"/>
    <w:rsid w:val="006D51BE"/>
    <w:rsid w:val="006F4E12"/>
    <w:rsid w:val="007012B1"/>
    <w:rsid w:val="007107AA"/>
    <w:rsid w:val="007167E8"/>
    <w:rsid w:val="00717F8F"/>
    <w:rsid w:val="00733886"/>
    <w:rsid w:val="007366A5"/>
    <w:rsid w:val="007461F4"/>
    <w:rsid w:val="00751F7C"/>
    <w:rsid w:val="0076367B"/>
    <w:rsid w:val="007639D9"/>
    <w:rsid w:val="007B0A78"/>
    <w:rsid w:val="007C74A0"/>
    <w:rsid w:val="007D1E97"/>
    <w:rsid w:val="007D7DEC"/>
    <w:rsid w:val="007E162A"/>
    <w:rsid w:val="00817510"/>
    <w:rsid w:val="0082668C"/>
    <w:rsid w:val="00831BDF"/>
    <w:rsid w:val="00850E16"/>
    <w:rsid w:val="008605CC"/>
    <w:rsid w:val="00863BA5"/>
    <w:rsid w:val="0087659A"/>
    <w:rsid w:val="00876B12"/>
    <w:rsid w:val="00877C91"/>
    <w:rsid w:val="00880DE3"/>
    <w:rsid w:val="008854F9"/>
    <w:rsid w:val="008871F2"/>
    <w:rsid w:val="008A683D"/>
    <w:rsid w:val="008E6900"/>
    <w:rsid w:val="008F2E38"/>
    <w:rsid w:val="008F562C"/>
    <w:rsid w:val="008F7745"/>
    <w:rsid w:val="009068AA"/>
    <w:rsid w:val="00915629"/>
    <w:rsid w:val="00963EDE"/>
    <w:rsid w:val="0096472E"/>
    <w:rsid w:val="00976216"/>
    <w:rsid w:val="00977A78"/>
    <w:rsid w:val="00984E86"/>
    <w:rsid w:val="009C3540"/>
    <w:rsid w:val="009C724C"/>
    <w:rsid w:val="009D08BF"/>
    <w:rsid w:val="009E5486"/>
    <w:rsid w:val="009F3630"/>
    <w:rsid w:val="009F5830"/>
    <w:rsid w:val="009F6A00"/>
    <w:rsid w:val="009F7B54"/>
    <w:rsid w:val="00A0142D"/>
    <w:rsid w:val="00A07125"/>
    <w:rsid w:val="00A4212E"/>
    <w:rsid w:val="00A546E7"/>
    <w:rsid w:val="00A674C9"/>
    <w:rsid w:val="00A72FF3"/>
    <w:rsid w:val="00A82F0B"/>
    <w:rsid w:val="00A94155"/>
    <w:rsid w:val="00AA6280"/>
    <w:rsid w:val="00AC1345"/>
    <w:rsid w:val="00AD0BDF"/>
    <w:rsid w:val="00B030DF"/>
    <w:rsid w:val="00B05475"/>
    <w:rsid w:val="00B10521"/>
    <w:rsid w:val="00B20C01"/>
    <w:rsid w:val="00B24B6A"/>
    <w:rsid w:val="00B42B9C"/>
    <w:rsid w:val="00B44C21"/>
    <w:rsid w:val="00B53D96"/>
    <w:rsid w:val="00B76DFD"/>
    <w:rsid w:val="00B92913"/>
    <w:rsid w:val="00BB1615"/>
    <w:rsid w:val="00BB2478"/>
    <w:rsid w:val="00BE6D82"/>
    <w:rsid w:val="00C006D6"/>
    <w:rsid w:val="00C03C86"/>
    <w:rsid w:val="00C0738A"/>
    <w:rsid w:val="00C3687D"/>
    <w:rsid w:val="00C50C2F"/>
    <w:rsid w:val="00C60AEB"/>
    <w:rsid w:val="00C63BDE"/>
    <w:rsid w:val="00C85011"/>
    <w:rsid w:val="00CA68E4"/>
    <w:rsid w:val="00CA7A01"/>
    <w:rsid w:val="00CE4BBE"/>
    <w:rsid w:val="00CE61C2"/>
    <w:rsid w:val="00CF425D"/>
    <w:rsid w:val="00D37E92"/>
    <w:rsid w:val="00D51834"/>
    <w:rsid w:val="00D51BCE"/>
    <w:rsid w:val="00D52236"/>
    <w:rsid w:val="00D67E01"/>
    <w:rsid w:val="00DC0820"/>
    <w:rsid w:val="00DC117B"/>
    <w:rsid w:val="00DC1337"/>
    <w:rsid w:val="00DC5774"/>
    <w:rsid w:val="00DC5AEF"/>
    <w:rsid w:val="00DD0EE5"/>
    <w:rsid w:val="00DD1852"/>
    <w:rsid w:val="00DD2851"/>
    <w:rsid w:val="00DE6DDB"/>
    <w:rsid w:val="00DF6E42"/>
    <w:rsid w:val="00E45EF7"/>
    <w:rsid w:val="00E87D08"/>
    <w:rsid w:val="00E968DB"/>
    <w:rsid w:val="00EA3CB4"/>
    <w:rsid w:val="00EB56C1"/>
    <w:rsid w:val="00EC5872"/>
    <w:rsid w:val="00ED303B"/>
    <w:rsid w:val="00EE18B6"/>
    <w:rsid w:val="00EE4C1F"/>
    <w:rsid w:val="00EF03FA"/>
    <w:rsid w:val="00F01254"/>
    <w:rsid w:val="00F02EE4"/>
    <w:rsid w:val="00F15127"/>
    <w:rsid w:val="00F201DC"/>
    <w:rsid w:val="00F32E2C"/>
    <w:rsid w:val="00F46354"/>
    <w:rsid w:val="00F56FEA"/>
    <w:rsid w:val="00F57E23"/>
    <w:rsid w:val="00F63690"/>
    <w:rsid w:val="00F66995"/>
    <w:rsid w:val="00F723A9"/>
    <w:rsid w:val="00F84990"/>
    <w:rsid w:val="00FC2279"/>
    <w:rsid w:val="00FC4BE8"/>
    <w:rsid w:val="00FC55B6"/>
    <w:rsid w:val="00FD0572"/>
    <w:rsid w:val="00FE79E1"/>
    <w:rsid w:val="00FF7CDE"/>
    <w:rsid w:val="185C6E8A"/>
    <w:rsid w:val="1C2C74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0"/>
    <w:unhideWhenUsed/>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qFormat/>
    <w:uiPriority w:val="99"/>
    <w:rPr>
      <w:rFonts w:ascii="Times New Roman" w:hAnsi="Times New Roman" w:eastAsia="宋体" w:cs="Times New Roman"/>
      <w:sz w:val="18"/>
      <w:szCs w:val="18"/>
    </w:rPr>
  </w:style>
  <w:style w:type="character" w:customStyle="1" w:styleId="8">
    <w:name w:val="页脚 Char"/>
    <w:basedOn w:val="5"/>
    <w:link w:val="3"/>
    <w:qFormat/>
    <w:uiPriority w:val="99"/>
    <w:rPr>
      <w:rFonts w:ascii="Times New Roman" w:hAnsi="Times New Roman" w:eastAsia="宋体" w:cs="Times New Roman"/>
      <w:sz w:val="18"/>
      <w:szCs w:val="18"/>
    </w:rPr>
  </w:style>
  <w:style w:type="paragraph" w:styleId="9">
    <w:name w:val="List Paragraph"/>
    <w:basedOn w:val="1"/>
    <w:qFormat/>
    <w:uiPriority w:val="34"/>
    <w:pPr>
      <w:ind w:firstLine="420" w:firstLineChars="200"/>
    </w:pPr>
  </w:style>
  <w:style w:type="character" w:customStyle="1" w:styleId="10">
    <w:name w:val="批注框文本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E32462-84FE-49D5-858E-7E7E25F403AA}">
  <ds:schemaRefs/>
</ds:datastoreItem>
</file>

<file path=docProps/app.xml><?xml version="1.0" encoding="utf-8"?>
<Properties xmlns="http://schemas.openxmlformats.org/officeDocument/2006/extended-properties" xmlns:vt="http://schemas.openxmlformats.org/officeDocument/2006/docPropsVTypes">
  <Template>Normal</Template>
  <Pages>1</Pages>
  <Words>36</Words>
  <Characters>211</Characters>
  <Lines>1</Lines>
  <Paragraphs>1</Paragraphs>
  <ScaleCrop>false</ScaleCrop>
  <LinksUpToDate>false</LinksUpToDate>
  <CharactersWithSpaces>246</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2018-05-09T09:46:00Z</dcterms:created>
  <dc:creator>张进福</dc:creator>
  <cp:lastModifiedBy>Administrator</cp:lastModifiedBy>
  <cp:lastPrinted>2018-04-03T09:08:00Z</cp:lastPrinted>
  <dcterms:modified xsi:type="dcterms:W3CDTF">2018-05-11T06:19:39Z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