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EDD" w:rsidRDefault="003A150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Z-针灸推拿学</w:t>
      </w:r>
    </w:p>
    <w:p w:rsidR="003A1507" w:rsidRDefault="003A150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1、从局部取穴、远端取穴等针刺方法阐述针刺镇痛的中西医原理</w:t>
      </w:r>
    </w:p>
    <w:p w:rsidR="003A1507" w:rsidRDefault="003A150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2、简述针刺促</w:t>
      </w:r>
      <w:proofErr w:type="gramStart"/>
      <w:r>
        <w:rPr>
          <w:rFonts w:asciiTheme="minorEastAsia" w:hAnsiTheme="minorEastAsia" w:hint="eastAsia"/>
          <w:b/>
          <w:sz w:val="52"/>
          <w:szCs w:val="52"/>
        </w:rPr>
        <w:t>醒技术</w:t>
      </w:r>
      <w:proofErr w:type="gramEnd"/>
      <w:r>
        <w:rPr>
          <w:rFonts w:asciiTheme="minorEastAsia" w:hAnsiTheme="minorEastAsia" w:hint="eastAsia"/>
          <w:b/>
          <w:sz w:val="52"/>
          <w:szCs w:val="52"/>
        </w:rPr>
        <w:t>并阐述针刺促醒的中西医原理</w:t>
      </w:r>
    </w:p>
    <w:p w:rsidR="003A1507" w:rsidRDefault="003A150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3、推拿治疗和现代康复医学运动训练的联系与区别</w:t>
      </w:r>
    </w:p>
    <w:p w:rsidR="003A1507" w:rsidRDefault="003A150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4、经络学说与现代解剖学的关系</w:t>
      </w:r>
    </w:p>
    <w:p w:rsidR="003A1507" w:rsidRPr="003A1507" w:rsidRDefault="003A150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5、传统疗法在现代康复医学中的定位</w:t>
      </w:r>
    </w:p>
    <w:sectPr w:rsidR="003A1507" w:rsidRPr="003A1507" w:rsidSect="00685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E37" w:rsidRDefault="00084E37" w:rsidP="003A1507">
      <w:r>
        <w:separator/>
      </w:r>
    </w:p>
  </w:endnote>
  <w:endnote w:type="continuationSeparator" w:id="0">
    <w:p w:rsidR="00084E37" w:rsidRDefault="00084E37" w:rsidP="003A1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E37" w:rsidRDefault="00084E37" w:rsidP="003A1507">
      <w:r>
        <w:separator/>
      </w:r>
    </w:p>
  </w:footnote>
  <w:footnote w:type="continuationSeparator" w:id="0">
    <w:p w:rsidR="00084E37" w:rsidRDefault="00084E37" w:rsidP="003A15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507"/>
    <w:rsid w:val="00084E37"/>
    <w:rsid w:val="003A1507"/>
    <w:rsid w:val="0068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E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1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15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1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15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>微软中国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2018-05-17T06:16:00Z</dcterms:created>
  <dcterms:modified xsi:type="dcterms:W3CDTF">2018-05-17T06:20:00Z</dcterms:modified>
</cp:coreProperties>
</file>