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A6A" w:rsidRPr="00913A6A" w:rsidRDefault="00913A6A">
      <w:pPr>
        <w:rPr>
          <w:rFonts w:asciiTheme="minorEastAsia" w:hAnsiTheme="minorEastAsia" w:hint="eastAsia"/>
          <w:b/>
          <w:sz w:val="52"/>
          <w:szCs w:val="52"/>
        </w:rPr>
      </w:pPr>
      <w:r w:rsidRPr="00913A6A">
        <w:rPr>
          <w:rFonts w:asciiTheme="minorEastAsia" w:hAnsiTheme="minorEastAsia" w:hint="eastAsia"/>
          <w:b/>
          <w:sz w:val="52"/>
          <w:szCs w:val="52"/>
        </w:rPr>
        <w:t>M-麻醉学</w:t>
      </w:r>
    </w:p>
    <w:p w:rsidR="00913A6A" w:rsidRPr="00913A6A" w:rsidRDefault="00913A6A" w:rsidP="00913A6A">
      <w:pPr>
        <w:rPr>
          <w:rFonts w:asciiTheme="minorEastAsia" w:hAnsiTheme="minorEastAsia" w:hint="eastAsia"/>
          <w:b/>
          <w:sz w:val="52"/>
          <w:szCs w:val="52"/>
        </w:rPr>
      </w:pPr>
      <w:r w:rsidRPr="00913A6A">
        <w:rPr>
          <w:rFonts w:asciiTheme="minorEastAsia" w:hAnsiTheme="minorEastAsia" w:hint="eastAsia"/>
          <w:b/>
          <w:sz w:val="52"/>
          <w:szCs w:val="52"/>
        </w:rPr>
        <w:t>1、麻醉的术前准备</w:t>
      </w:r>
    </w:p>
    <w:p w:rsidR="00913A6A" w:rsidRPr="00913A6A" w:rsidRDefault="00913A6A">
      <w:pPr>
        <w:rPr>
          <w:rFonts w:asciiTheme="minorEastAsia" w:hAnsiTheme="minorEastAsia" w:hint="eastAsia"/>
          <w:b/>
          <w:sz w:val="52"/>
          <w:szCs w:val="52"/>
        </w:rPr>
      </w:pPr>
      <w:r w:rsidRPr="00913A6A">
        <w:rPr>
          <w:rFonts w:asciiTheme="minorEastAsia" w:hAnsiTheme="minorEastAsia" w:hint="eastAsia"/>
          <w:b/>
          <w:sz w:val="52"/>
          <w:szCs w:val="52"/>
        </w:rPr>
        <w:t>2、</w:t>
      </w:r>
      <w:proofErr w:type="gramStart"/>
      <w:r w:rsidR="00965587" w:rsidRPr="00913A6A">
        <w:rPr>
          <w:rFonts w:asciiTheme="minorEastAsia" w:hAnsiTheme="minorEastAsia" w:hint="eastAsia"/>
          <w:b/>
          <w:sz w:val="52"/>
          <w:szCs w:val="52"/>
        </w:rPr>
        <w:t>肌松药</w:t>
      </w:r>
      <w:proofErr w:type="gramEnd"/>
      <w:r w:rsidR="00965587" w:rsidRPr="00913A6A">
        <w:rPr>
          <w:rFonts w:asciiTheme="minorEastAsia" w:hAnsiTheme="minorEastAsia" w:hint="eastAsia"/>
          <w:b/>
          <w:sz w:val="52"/>
          <w:szCs w:val="52"/>
        </w:rPr>
        <w:t>作用机制和分类</w:t>
      </w:r>
    </w:p>
    <w:p w:rsidR="00913A6A" w:rsidRPr="00913A6A" w:rsidRDefault="00913A6A">
      <w:pPr>
        <w:rPr>
          <w:rFonts w:asciiTheme="minorEastAsia" w:hAnsiTheme="minorEastAsia" w:hint="eastAsia"/>
          <w:b/>
          <w:sz w:val="52"/>
          <w:szCs w:val="52"/>
        </w:rPr>
      </w:pPr>
      <w:r w:rsidRPr="00913A6A">
        <w:rPr>
          <w:rFonts w:asciiTheme="minorEastAsia" w:hAnsiTheme="minorEastAsia" w:hint="eastAsia"/>
          <w:b/>
          <w:sz w:val="52"/>
          <w:szCs w:val="52"/>
        </w:rPr>
        <w:t>3、</w:t>
      </w:r>
      <w:r w:rsidR="00965587" w:rsidRPr="00913A6A">
        <w:rPr>
          <w:rFonts w:asciiTheme="minorEastAsia" w:hAnsiTheme="minorEastAsia" w:hint="eastAsia"/>
          <w:b/>
          <w:sz w:val="52"/>
          <w:szCs w:val="52"/>
        </w:rPr>
        <w:t>全身麻醉并发症及处理</w:t>
      </w:r>
    </w:p>
    <w:p w:rsidR="00913A6A" w:rsidRPr="00913A6A" w:rsidRDefault="00913A6A">
      <w:pPr>
        <w:rPr>
          <w:rFonts w:asciiTheme="minorEastAsia" w:hAnsiTheme="minorEastAsia" w:hint="eastAsia"/>
          <w:b/>
          <w:sz w:val="52"/>
          <w:szCs w:val="52"/>
        </w:rPr>
      </w:pPr>
      <w:r w:rsidRPr="00913A6A">
        <w:rPr>
          <w:rFonts w:asciiTheme="minorEastAsia" w:hAnsiTheme="minorEastAsia" w:hint="eastAsia"/>
          <w:b/>
          <w:sz w:val="52"/>
          <w:szCs w:val="52"/>
        </w:rPr>
        <w:t>4、臂丛神经阻滞</w:t>
      </w:r>
    </w:p>
    <w:p w:rsidR="001C3E68" w:rsidRPr="00913A6A" w:rsidRDefault="00913A6A">
      <w:pPr>
        <w:rPr>
          <w:rFonts w:asciiTheme="minorEastAsia" w:hAnsiTheme="minorEastAsia"/>
          <w:b/>
          <w:sz w:val="52"/>
          <w:szCs w:val="52"/>
        </w:rPr>
      </w:pPr>
      <w:r w:rsidRPr="00913A6A">
        <w:rPr>
          <w:rFonts w:asciiTheme="minorEastAsia" w:hAnsiTheme="minorEastAsia" w:hint="eastAsia"/>
          <w:b/>
          <w:sz w:val="52"/>
          <w:szCs w:val="52"/>
        </w:rPr>
        <w:t>5、</w:t>
      </w:r>
      <w:r w:rsidR="00965587" w:rsidRPr="00913A6A">
        <w:rPr>
          <w:rFonts w:asciiTheme="minorEastAsia" w:hAnsiTheme="minorEastAsia" w:hint="eastAsia"/>
          <w:b/>
          <w:sz w:val="52"/>
          <w:szCs w:val="52"/>
        </w:rPr>
        <w:t>高级生命支持</w:t>
      </w:r>
      <w:bookmarkStart w:id="0" w:name="_GoBack"/>
      <w:bookmarkEnd w:id="0"/>
    </w:p>
    <w:sectPr w:rsidR="001C3E68" w:rsidRPr="00913A6A" w:rsidSect="001C3E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587" w:rsidRDefault="00965587" w:rsidP="00913A6A">
      <w:r>
        <w:separator/>
      </w:r>
    </w:p>
  </w:endnote>
  <w:endnote w:type="continuationSeparator" w:id="0">
    <w:p w:rsidR="00965587" w:rsidRDefault="00965587" w:rsidP="00913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587" w:rsidRDefault="00965587" w:rsidP="00913A6A">
      <w:r>
        <w:separator/>
      </w:r>
    </w:p>
  </w:footnote>
  <w:footnote w:type="continuationSeparator" w:id="0">
    <w:p w:rsidR="00965587" w:rsidRDefault="00965587" w:rsidP="00913A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D376D6"/>
    <w:multiLevelType w:val="hybridMultilevel"/>
    <w:tmpl w:val="61CE7788"/>
    <w:lvl w:ilvl="0" w:tplc="6D2E1C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3E68"/>
    <w:rsid w:val="001C3E68"/>
    <w:rsid w:val="00913A6A"/>
    <w:rsid w:val="00965587"/>
    <w:rsid w:val="26947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3E6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13A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13A6A"/>
    <w:rPr>
      <w:kern w:val="2"/>
      <w:sz w:val="18"/>
      <w:szCs w:val="18"/>
    </w:rPr>
  </w:style>
  <w:style w:type="paragraph" w:styleId="a4">
    <w:name w:val="footer"/>
    <w:basedOn w:val="a"/>
    <w:link w:val="Char0"/>
    <w:rsid w:val="00913A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13A6A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913A6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52</Characters>
  <Application>Microsoft Office Word</Application>
  <DocSecurity>0</DocSecurity>
  <Lines>1</Lines>
  <Paragraphs>1</Paragraphs>
  <ScaleCrop>false</ScaleCrop>
  <Company>微软中国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2014-10-29T12:08:00Z</dcterms:created>
  <dcterms:modified xsi:type="dcterms:W3CDTF">2018-05-17T04:34:00Z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