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45E" w:rsidRDefault="00B3145E" w:rsidP="00924DB0">
      <w:pPr>
        <w:spacing w:line="360" w:lineRule="auto"/>
        <w:jc w:val="center"/>
        <w:rPr>
          <w:rFonts w:ascii="黑体" w:eastAsia="黑体" w:hAnsi="Times New Roman" w:cs="Times New Roman"/>
          <w:b/>
          <w:sz w:val="52"/>
          <w:szCs w:val="20"/>
        </w:rPr>
      </w:pPr>
    </w:p>
    <w:p w:rsidR="00924DB0" w:rsidRDefault="007159F8" w:rsidP="00924DB0">
      <w:pPr>
        <w:spacing w:line="360" w:lineRule="auto"/>
        <w:jc w:val="center"/>
        <w:rPr>
          <w:rFonts w:ascii="黑体" w:eastAsia="黑体" w:hAnsi="Times New Roman" w:cs="Times New Roman"/>
          <w:b/>
          <w:sz w:val="52"/>
          <w:szCs w:val="20"/>
        </w:rPr>
      </w:pPr>
      <w:r>
        <w:rPr>
          <w:rFonts w:ascii="黑体" w:eastAsia="黑体" w:hAnsi="Times New Roman" w:cs="Times New Roman" w:hint="eastAsia"/>
          <w:b/>
          <w:sz w:val="52"/>
          <w:szCs w:val="20"/>
        </w:rPr>
        <w:t>湖州市</w:t>
      </w:r>
      <w:r w:rsidR="00924DB0" w:rsidRPr="00924DB0">
        <w:rPr>
          <w:rFonts w:ascii="黑体" w:eastAsia="黑体" w:hAnsi="Times New Roman" w:cs="Times New Roman" w:hint="eastAsia"/>
          <w:b/>
          <w:sz w:val="52"/>
          <w:szCs w:val="20"/>
        </w:rPr>
        <w:t>医师资格考试领导小组公告</w:t>
      </w:r>
    </w:p>
    <w:p w:rsidR="003D256C" w:rsidRDefault="003D256C" w:rsidP="00924DB0">
      <w:pPr>
        <w:ind w:firstLineChars="200" w:firstLine="640"/>
        <w:rPr>
          <w:rFonts w:ascii="仿宋_GB2312" w:eastAsia="仿宋_GB2312" w:hAnsi="仿宋" w:cs="Times New Roman"/>
          <w:sz w:val="32"/>
          <w:szCs w:val="32"/>
          <w:shd w:val="clear" w:color="auto" w:fill="FFFFFF"/>
        </w:rPr>
      </w:pPr>
    </w:p>
    <w:p w:rsidR="00924DB0" w:rsidRPr="00924DB0" w:rsidRDefault="00924DB0" w:rsidP="00924DB0">
      <w:pPr>
        <w:ind w:firstLineChars="200" w:firstLine="640"/>
        <w:rPr>
          <w:rFonts w:ascii="仿宋_GB2312" w:eastAsia="仿宋_GB2312" w:hAnsi="仿宋" w:cs="Times New Roman"/>
          <w:sz w:val="32"/>
          <w:szCs w:val="32"/>
          <w:shd w:val="clear" w:color="auto" w:fill="FFFFFF"/>
        </w:rPr>
      </w:pPr>
      <w:r w:rsidRPr="00924DB0">
        <w:rPr>
          <w:rFonts w:ascii="仿宋_GB2312" w:eastAsia="仿宋_GB2312" w:hAnsi="仿宋" w:cs="Times New Roman" w:hint="eastAsia"/>
          <w:sz w:val="32"/>
          <w:szCs w:val="32"/>
          <w:shd w:val="clear" w:color="auto" w:fill="FFFFFF"/>
        </w:rPr>
        <w:t>根据国家卫生</w:t>
      </w:r>
      <w:r w:rsidR="00940FB2">
        <w:rPr>
          <w:rFonts w:ascii="仿宋_GB2312" w:eastAsia="仿宋_GB2312" w:hAnsi="仿宋" w:cs="Times New Roman" w:hint="eastAsia"/>
          <w:sz w:val="32"/>
          <w:szCs w:val="32"/>
          <w:shd w:val="clear" w:color="auto" w:fill="FFFFFF"/>
        </w:rPr>
        <w:t>健康</w:t>
      </w:r>
      <w:r w:rsidRPr="00924DB0">
        <w:rPr>
          <w:rFonts w:ascii="仿宋_GB2312" w:eastAsia="仿宋_GB2312" w:hAnsi="仿宋" w:cs="Times New Roman" w:hint="eastAsia"/>
          <w:sz w:val="32"/>
          <w:szCs w:val="32"/>
          <w:shd w:val="clear" w:color="auto" w:fill="FFFFFF"/>
        </w:rPr>
        <w:t>委医师资格考试委员会</w:t>
      </w:r>
      <w:r w:rsidR="00940FB2">
        <w:rPr>
          <w:rFonts w:ascii="仿宋_GB2312" w:eastAsia="仿宋_GB2312" w:hAnsi="仿宋" w:cs="Times New Roman" w:hint="eastAsia"/>
          <w:sz w:val="32"/>
          <w:szCs w:val="32"/>
          <w:shd w:val="clear" w:color="auto" w:fill="FFFFFF"/>
        </w:rPr>
        <w:t>2019</w:t>
      </w:r>
      <w:r w:rsidRPr="00924DB0">
        <w:rPr>
          <w:rFonts w:ascii="仿宋_GB2312" w:eastAsia="仿宋_GB2312" w:hAnsi="仿宋" w:cs="Times New Roman" w:hint="eastAsia"/>
          <w:sz w:val="32"/>
          <w:szCs w:val="32"/>
          <w:shd w:val="clear" w:color="auto" w:fill="FFFFFF"/>
        </w:rPr>
        <w:t>年第 01号公告</w:t>
      </w:r>
      <w:r w:rsidR="007159F8">
        <w:rPr>
          <w:rFonts w:ascii="仿宋_GB2312" w:eastAsia="仿宋_GB2312" w:hAnsi="仿宋" w:cs="Times New Roman" w:hint="eastAsia"/>
          <w:sz w:val="32"/>
          <w:szCs w:val="32"/>
          <w:shd w:val="clear" w:color="auto" w:fill="FFFFFF"/>
        </w:rPr>
        <w:t>及</w:t>
      </w:r>
      <w:r w:rsidRPr="00924DB0">
        <w:rPr>
          <w:rFonts w:ascii="仿宋_GB2312" w:eastAsia="仿宋_GB2312" w:hAnsi="仿宋" w:cs="Times New Roman" w:hint="eastAsia"/>
          <w:sz w:val="32"/>
          <w:szCs w:val="32"/>
          <w:shd w:val="clear" w:color="auto" w:fill="FFFFFF"/>
        </w:rPr>
        <w:t>我省</w:t>
      </w:r>
      <w:r w:rsidR="007159F8" w:rsidRPr="00924DB0">
        <w:rPr>
          <w:rFonts w:ascii="仿宋_GB2312" w:eastAsia="仿宋_GB2312" w:hAnsi="仿宋" w:cs="Times New Roman" w:hint="eastAsia"/>
          <w:sz w:val="32"/>
          <w:szCs w:val="32"/>
          <w:shd w:val="clear" w:color="auto" w:fill="FFFFFF"/>
        </w:rPr>
        <w:t>医师资格考试</w:t>
      </w:r>
      <w:r w:rsidR="007159F8">
        <w:rPr>
          <w:rFonts w:ascii="仿宋_GB2312" w:eastAsia="仿宋_GB2312" w:hAnsi="仿宋" w:cs="Times New Roman" w:hint="eastAsia"/>
          <w:sz w:val="32"/>
          <w:szCs w:val="32"/>
          <w:shd w:val="clear" w:color="auto" w:fill="FFFFFF"/>
        </w:rPr>
        <w:t>领导小组公告第</w:t>
      </w:r>
      <w:r w:rsidR="00940FB2">
        <w:rPr>
          <w:rFonts w:ascii="仿宋_GB2312" w:eastAsia="仿宋_GB2312" w:hAnsi="仿宋" w:cs="Times New Roman" w:hint="eastAsia"/>
          <w:sz w:val="32"/>
          <w:szCs w:val="32"/>
          <w:shd w:val="clear" w:color="auto" w:fill="FFFFFF"/>
        </w:rPr>
        <w:t>21</w:t>
      </w:r>
      <w:r w:rsidR="007159F8">
        <w:rPr>
          <w:rFonts w:ascii="仿宋_GB2312" w:eastAsia="仿宋_GB2312" w:hAnsi="仿宋" w:cs="Times New Roman" w:hint="eastAsia"/>
          <w:sz w:val="32"/>
          <w:szCs w:val="32"/>
          <w:shd w:val="clear" w:color="auto" w:fill="FFFFFF"/>
        </w:rPr>
        <w:t>号，</w:t>
      </w:r>
      <w:r w:rsidR="007159F8" w:rsidRPr="00924DB0">
        <w:rPr>
          <w:rFonts w:ascii="仿宋_GB2312" w:eastAsia="仿宋_GB2312" w:hAnsi="仿宋" w:cs="Times New Roman" w:hint="eastAsia"/>
          <w:sz w:val="32"/>
          <w:szCs w:val="32"/>
          <w:shd w:val="clear" w:color="auto" w:fill="FFFFFF"/>
        </w:rPr>
        <w:t>现将</w:t>
      </w:r>
      <w:r w:rsidR="00940FB2">
        <w:rPr>
          <w:rFonts w:ascii="仿宋_GB2312" w:eastAsia="仿宋_GB2312" w:hAnsi="仿宋" w:cs="Times New Roman" w:hint="eastAsia"/>
          <w:sz w:val="32"/>
          <w:szCs w:val="32"/>
          <w:shd w:val="clear" w:color="auto" w:fill="FFFFFF"/>
        </w:rPr>
        <w:t>2019</w:t>
      </w:r>
      <w:r w:rsidR="007159F8" w:rsidRPr="00924DB0">
        <w:rPr>
          <w:rFonts w:ascii="仿宋_GB2312" w:eastAsia="仿宋_GB2312" w:hAnsi="仿宋" w:cs="Times New Roman" w:hint="eastAsia"/>
          <w:sz w:val="32"/>
          <w:szCs w:val="32"/>
          <w:shd w:val="clear" w:color="auto" w:fill="FFFFFF"/>
        </w:rPr>
        <w:t>年</w:t>
      </w:r>
      <w:r w:rsidR="007159F8">
        <w:rPr>
          <w:rFonts w:ascii="仿宋_GB2312" w:eastAsia="仿宋_GB2312" w:hAnsi="仿宋" w:cs="Times New Roman" w:hint="eastAsia"/>
          <w:sz w:val="32"/>
          <w:szCs w:val="32"/>
          <w:shd w:val="clear" w:color="auto" w:fill="FFFFFF"/>
        </w:rPr>
        <w:t>我市</w:t>
      </w:r>
      <w:r w:rsidRPr="00924DB0">
        <w:rPr>
          <w:rFonts w:ascii="仿宋_GB2312" w:eastAsia="仿宋_GB2312" w:hAnsi="仿宋" w:cs="Times New Roman" w:hint="eastAsia"/>
          <w:sz w:val="32"/>
          <w:szCs w:val="32"/>
          <w:shd w:val="clear" w:color="auto" w:fill="FFFFFF"/>
        </w:rPr>
        <w:t>医师资格考试工作的有关事项公告如下：</w:t>
      </w:r>
    </w:p>
    <w:p w:rsidR="00940FB2" w:rsidRDefault="00940FB2" w:rsidP="00940FB2">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一、报名方式及时间</w:t>
      </w:r>
    </w:p>
    <w:p w:rsidR="00940FB2" w:rsidRDefault="00940FB2" w:rsidP="00940FB2">
      <w:pPr>
        <w:spacing w:line="540" w:lineRule="exact"/>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考试报名包括网上报名和现场审核两个部分。2019年医师资格考试实行网上报名（考生登录国家医学考试中心网站：www.nmec.org.cn进行网上报名），</w:t>
      </w:r>
      <w:r>
        <w:rPr>
          <w:rFonts w:ascii="仿宋_GB2312" w:eastAsia="仿宋_GB2312" w:hAnsi="仿宋" w:cs="仿宋" w:hint="eastAsia"/>
          <w:color w:val="000000" w:themeColor="text1"/>
          <w:sz w:val="32"/>
          <w:szCs w:val="32"/>
        </w:rPr>
        <w:t>网上报名时间自公告之日起至2019年1月28日24时。</w:t>
      </w:r>
      <w:r>
        <w:rPr>
          <w:rFonts w:ascii="仿宋_GB2312" w:eastAsia="仿宋_GB2312" w:hAnsi="仿宋" w:hint="eastAsia"/>
          <w:color w:val="000000" w:themeColor="text1"/>
          <w:sz w:val="32"/>
          <w:szCs w:val="32"/>
        </w:rPr>
        <w:t>考生根据试用期医疗机构所在考点，持有效身份证件按有关规定如实准确填报个人信息，自行上网报名，不得跨考点报名。自2019年起，凭港澳台居民居住证可以报名参加医师资格考试。</w:t>
      </w:r>
    </w:p>
    <w:p w:rsidR="00940FB2" w:rsidRDefault="00940FB2" w:rsidP="00940FB2">
      <w:pPr>
        <w:spacing w:line="540" w:lineRule="exact"/>
        <w:ind w:firstLineChars="200" w:firstLine="640"/>
        <w:rPr>
          <w:rFonts w:ascii="仿宋_GB2312" w:eastAsia="仿宋_GB2312" w:hAnsi="仿宋"/>
          <w:color w:val="000000" w:themeColor="text1"/>
          <w:sz w:val="32"/>
          <w:szCs w:val="32"/>
          <w:shd w:val="clear" w:color="auto" w:fill="FFFFFF"/>
        </w:rPr>
      </w:pPr>
      <w:r>
        <w:rPr>
          <w:rFonts w:ascii="仿宋_GB2312" w:eastAsia="仿宋_GB2312" w:hAnsi="仿宋" w:hint="eastAsia"/>
          <w:color w:val="000000" w:themeColor="text1"/>
          <w:sz w:val="32"/>
          <w:szCs w:val="32"/>
        </w:rPr>
        <w:t>现场确认及审核时间为</w:t>
      </w:r>
      <w:r>
        <w:rPr>
          <w:rFonts w:ascii="仿宋_GB2312" w:eastAsia="仿宋_GB2312" w:hAnsi="仿宋" w:cs="仿宋" w:hint="eastAsia"/>
          <w:color w:val="000000" w:themeColor="text1"/>
          <w:sz w:val="32"/>
          <w:szCs w:val="32"/>
        </w:rPr>
        <w:t>2019年2月15日-2月28日</w:t>
      </w:r>
      <w:r>
        <w:rPr>
          <w:rFonts w:ascii="仿宋_GB2312" w:eastAsia="仿宋_GB2312" w:hAnsi="仿宋" w:hint="eastAsia"/>
          <w:color w:val="000000" w:themeColor="text1"/>
          <w:sz w:val="32"/>
          <w:szCs w:val="32"/>
        </w:rPr>
        <w:t>，具体时间由各</w:t>
      </w:r>
      <w:r w:rsidR="000C38F5">
        <w:rPr>
          <w:rFonts w:ascii="仿宋_GB2312" w:eastAsia="仿宋_GB2312" w:hAnsi="仿宋" w:hint="eastAsia"/>
          <w:color w:val="000000" w:themeColor="text1"/>
          <w:sz w:val="32"/>
          <w:szCs w:val="32"/>
        </w:rPr>
        <w:t>县</w:t>
      </w:r>
      <w:r w:rsidR="008714F8">
        <w:rPr>
          <w:rFonts w:ascii="仿宋_GB2312" w:eastAsia="仿宋_GB2312" w:hAnsi="仿宋" w:hint="eastAsia"/>
          <w:color w:val="000000" w:themeColor="text1"/>
          <w:sz w:val="32"/>
          <w:szCs w:val="32"/>
        </w:rPr>
        <w:t>（</w:t>
      </w:r>
      <w:r w:rsidR="000C38F5">
        <w:rPr>
          <w:rFonts w:ascii="仿宋_GB2312" w:eastAsia="仿宋_GB2312" w:hAnsi="仿宋" w:hint="eastAsia"/>
          <w:color w:val="000000" w:themeColor="text1"/>
          <w:sz w:val="32"/>
          <w:szCs w:val="32"/>
        </w:rPr>
        <w:t>区</w:t>
      </w:r>
      <w:r w:rsidR="008714F8">
        <w:rPr>
          <w:rFonts w:ascii="仿宋_GB2312" w:eastAsia="仿宋_GB2312" w:hAnsi="仿宋" w:hint="eastAsia"/>
          <w:color w:val="000000" w:themeColor="text1"/>
          <w:sz w:val="32"/>
          <w:szCs w:val="32"/>
        </w:rPr>
        <w:t>）</w:t>
      </w:r>
      <w:r w:rsidR="000C38F5">
        <w:rPr>
          <w:rFonts w:ascii="仿宋_GB2312" w:eastAsia="仿宋_GB2312" w:hAnsi="仿宋" w:hint="eastAsia"/>
          <w:color w:val="000000" w:themeColor="text1"/>
          <w:sz w:val="32"/>
          <w:szCs w:val="32"/>
        </w:rPr>
        <w:t>主管部门报名点</w:t>
      </w:r>
      <w:r>
        <w:rPr>
          <w:rFonts w:ascii="仿宋_GB2312" w:eastAsia="仿宋_GB2312" w:hAnsi="仿宋" w:hint="eastAsia"/>
          <w:color w:val="000000" w:themeColor="text1"/>
          <w:sz w:val="32"/>
          <w:szCs w:val="32"/>
        </w:rPr>
        <w:t>决定，请考生密切关注各</w:t>
      </w:r>
      <w:r w:rsidR="000C38F5">
        <w:rPr>
          <w:rFonts w:ascii="仿宋_GB2312" w:eastAsia="仿宋_GB2312" w:hAnsi="仿宋" w:hint="eastAsia"/>
          <w:color w:val="000000" w:themeColor="text1"/>
          <w:sz w:val="32"/>
          <w:szCs w:val="32"/>
        </w:rPr>
        <w:t>各县</w:t>
      </w:r>
      <w:r w:rsidR="008714F8">
        <w:rPr>
          <w:rFonts w:ascii="仿宋_GB2312" w:eastAsia="仿宋_GB2312" w:hAnsi="仿宋" w:hint="eastAsia"/>
          <w:color w:val="000000" w:themeColor="text1"/>
          <w:sz w:val="32"/>
          <w:szCs w:val="32"/>
        </w:rPr>
        <w:t>（</w:t>
      </w:r>
      <w:r w:rsidR="000C38F5">
        <w:rPr>
          <w:rFonts w:ascii="仿宋_GB2312" w:eastAsia="仿宋_GB2312" w:hAnsi="仿宋" w:hint="eastAsia"/>
          <w:color w:val="000000" w:themeColor="text1"/>
          <w:sz w:val="32"/>
          <w:szCs w:val="32"/>
        </w:rPr>
        <w:t>区</w:t>
      </w:r>
      <w:r w:rsidR="008714F8">
        <w:rPr>
          <w:rFonts w:ascii="仿宋_GB2312" w:eastAsia="仿宋_GB2312" w:hAnsi="仿宋" w:hint="eastAsia"/>
          <w:color w:val="000000" w:themeColor="text1"/>
          <w:sz w:val="32"/>
          <w:szCs w:val="32"/>
        </w:rPr>
        <w:t>）</w:t>
      </w:r>
      <w:r w:rsidR="000C38F5">
        <w:rPr>
          <w:rFonts w:ascii="仿宋_GB2312" w:eastAsia="仿宋_GB2312" w:hAnsi="仿宋" w:hint="eastAsia"/>
          <w:color w:val="000000" w:themeColor="text1"/>
          <w:sz w:val="32"/>
          <w:szCs w:val="32"/>
        </w:rPr>
        <w:t>主管部门报名点</w:t>
      </w:r>
      <w:r>
        <w:rPr>
          <w:rFonts w:ascii="仿宋_GB2312" w:eastAsia="仿宋_GB2312" w:hAnsi="仿宋" w:hint="eastAsia"/>
          <w:color w:val="000000" w:themeColor="text1"/>
          <w:sz w:val="32"/>
          <w:szCs w:val="32"/>
        </w:rPr>
        <w:t>考试公告。</w:t>
      </w:r>
    </w:p>
    <w:p w:rsidR="00940FB2" w:rsidRDefault="00940FB2" w:rsidP="00940FB2">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二、报名条件</w:t>
      </w:r>
    </w:p>
    <w:p w:rsidR="00940FB2" w:rsidRDefault="00940FB2" w:rsidP="00940FB2">
      <w:pPr>
        <w:wordWrap w:val="0"/>
        <w:spacing w:line="540" w:lineRule="exact"/>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w:t>
      </w:r>
      <w:r>
        <w:rPr>
          <w:rFonts w:ascii="仿宋_GB2312" w:eastAsia="仿宋_GB2312" w:hAnsi="仿宋" w:cs="仿宋" w:hint="eastAsia"/>
          <w:color w:val="000000" w:themeColor="text1"/>
          <w:sz w:val="32"/>
          <w:szCs w:val="32"/>
        </w:rPr>
        <w:t>医师资格考试报名资格有关规定及考试相关信息，各考点和考生可登录国家卫生健康委和国家中医药管理局网站查询，或者登陆国家医学考试网和中国中医药考试</w:t>
      </w:r>
      <w:proofErr w:type="gramStart"/>
      <w:r>
        <w:rPr>
          <w:rFonts w:ascii="仿宋_GB2312" w:eastAsia="仿宋_GB2312" w:hAnsi="仿宋" w:cs="仿宋" w:hint="eastAsia"/>
          <w:color w:val="000000" w:themeColor="text1"/>
          <w:sz w:val="32"/>
          <w:szCs w:val="32"/>
        </w:rPr>
        <w:t>认证网</w:t>
      </w:r>
      <w:proofErr w:type="gramEnd"/>
      <w:r>
        <w:rPr>
          <w:rFonts w:ascii="仿宋_GB2312" w:eastAsia="仿宋_GB2312" w:hAnsi="仿宋" w:cs="仿宋" w:hint="eastAsia"/>
          <w:color w:val="000000" w:themeColor="text1"/>
          <w:sz w:val="32"/>
          <w:szCs w:val="32"/>
        </w:rPr>
        <w:t>查询。国家卫生健康委网址：</w:t>
      </w:r>
      <w:hyperlink r:id="rId8" w:history="1">
        <w:r>
          <w:rPr>
            <w:rStyle w:val="a3"/>
            <w:rFonts w:ascii="仿宋_GB2312" w:eastAsia="仿宋_GB2312" w:hAnsi="仿宋" w:cs="仿宋" w:hint="eastAsia"/>
            <w:color w:val="000000" w:themeColor="text1"/>
            <w:sz w:val="32"/>
            <w:szCs w:val="32"/>
          </w:rPr>
          <w:t>http://www.nhc.gov.cn/</w:t>
        </w:r>
      </w:hyperlink>
      <w:r>
        <w:rPr>
          <w:rFonts w:ascii="仿宋_GB2312" w:eastAsia="仿宋_GB2312" w:hAnsi="仿宋" w:cs="仿宋" w:hint="eastAsia"/>
          <w:color w:val="000000" w:themeColor="text1"/>
          <w:sz w:val="32"/>
          <w:szCs w:val="32"/>
        </w:rPr>
        <w:t>；国家中医药管理局网址：</w:t>
      </w:r>
      <w:hyperlink r:id="rId9" w:history="1">
        <w:r>
          <w:rPr>
            <w:rStyle w:val="a3"/>
            <w:rFonts w:ascii="仿宋_GB2312" w:eastAsia="仿宋_GB2312" w:hAnsi="仿宋" w:cs="仿宋" w:hint="eastAsia"/>
            <w:color w:val="000000" w:themeColor="text1"/>
            <w:sz w:val="32"/>
            <w:szCs w:val="32"/>
          </w:rPr>
          <w:t>http://www.satcm.gov.cn/</w:t>
        </w:r>
      </w:hyperlink>
      <w:r>
        <w:rPr>
          <w:rStyle w:val="a3"/>
          <w:rFonts w:ascii="仿宋_GB2312" w:eastAsia="仿宋_GB2312" w:hAnsi="仿宋" w:cs="仿宋" w:hint="eastAsia"/>
          <w:color w:val="000000" w:themeColor="text1"/>
          <w:sz w:val="32"/>
          <w:szCs w:val="32"/>
        </w:rPr>
        <w:t>；</w:t>
      </w:r>
      <w:r>
        <w:rPr>
          <w:rFonts w:ascii="仿宋_GB2312" w:eastAsia="仿宋_GB2312" w:hAnsi="仿宋" w:cs="仿宋" w:hint="eastAsia"/>
          <w:color w:val="000000" w:themeColor="text1"/>
          <w:sz w:val="32"/>
          <w:szCs w:val="32"/>
        </w:rPr>
        <w:t>国家</w:t>
      </w:r>
      <w:r>
        <w:rPr>
          <w:rFonts w:ascii="仿宋_GB2312" w:eastAsia="仿宋_GB2312" w:hAnsi="仿宋" w:cs="仿宋" w:hint="eastAsia"/>
          <w:color w:val="000000" w:themeColor="text1"/>
          <w:sz w:val="32"/>
          <w:szCs w:val="32"/>
        </w:rPr>
        <w:lastRenderedPageBreak/>
        <w:t>医学考试网网址：</w:t>
      </w:r>
      <w:hyperlink r:id="rId10" w:history="1">
        <w:r>
          <w:rPr>
            <w:rStyle w:val="a3"/>
            <w:rFonts w:ascii="仿宋_GB2312" w:eastAsia="仿宋_GB2312" w:hAnsi="仿宋" w:cs="仿宋" w:hint="eastAsia"/>
            <w:color w:val="000000" w:themeColor="text1"/>
            <w:sz w:val="32"/>
            <w:szCs w:val="32"/>
          </w:rPr>
          <w:t>http://www.nmec.org.cn/</w:t>
        </w:r>
      </w:hyperlink>
      <w:r>
        <w:rPr>
          <w:rStyle w:val="a3"/>
          <w:rFonts w:ascii="仿宋_GB2312" w:eastAsia="仿宋_GB2312" w:hAnsi="仿宋" w:cs="仿宋" w:hint="eastAsia"/>
          <w:color w:val="000000" w:themeColor="text1"/>
          <w:sz w:val="32"/>
          <w:szCs w:val="32"/>
        </w:rPr>
        <w:t>；中国中医药考试</w:t>
      </w:r>
      <w:proofErr w:type="gramStart"/>
      <w:r>
        <w:rPr>
          <w:rStyle w:val="a3"/>
          <w:rFonts w:ascii="仿宋_GB2312" w:eastAsia="仿宋_GB2312" w:hAnsi="仿宋" w:cs="仿宋" w:hint="eastAsia"/>
          <w:color w:val="000000" w:themeColor="text1"/>
          <w:sz w:val="32"/>
          <w:szCs w:val="32"/>
        </w:rPr>
        <w:t>认证网</w:t>
      </w:r>
      <w:proofErr w:type="gramEnd"/>
      <w:r>
        <w:rPr>
          <w:rStyle w:val="a3"/>
          <w:rFonts w:ascii="仿宋_GB2312" w:eastAsia="仿宋_GB2312" w:hAnsi="仿宋" w:cs="仿宋" w:hint="eastAsia"/>
          <w:color w:val="000000" w:themeColor="text1"/>
          <w:sz w:val="32"/>
          <w:szCs w:val="32"/>
        </w:rPr>
        <w:t>网址：</w:t>
      </w:r>
      <w:hyperlink r:id="rId11" w:history="1">
        <w:r>
          <w:rPr>
            <w:rStyle w:val="a3"/>
            <w:rFonts w:ascii="仿宋_GB2312" w:eastAsia="仿宋_GB2312" w:hAnsi="仿宋" w:cs="仿宋" w:hint="eastAsia"/>
            <w:color w:val="000000" w:themeColor="text1"/>
            <w:sz w:val="32"/>
            <w:szCs w:val="32"/>
          </w:rPr>
          <w:t>http://www.tcmtest.org.cn/</w:t>
        </w:r>
      </w:hyperlink>
      <w:r>
        <w:rPr>
          <w:rFonts w:ascii="仿宋_GB2312" w:eastAsia="仿宋_GB2312" w:hAnsi="仿宋" w:cs="仿宋" w:hint="eastAsia"/>
          <w:color w:val="000000" w:themeColor="text1"/>
          <w:sz w:val="32"/>
          <w:szCs w:val="32"/>
        </w:rPr>
        <w:t>。</w:t>
      </w:r>
    </w:p>
    <w:p w:rsidR="00940FB2" w:rsidRDefault="00940FB2" w:rsidP="00940FB2">
      <w:pPr>
        <w:autoSpaceDN w:val="0"/>
        <w:spacing w:line="560" w:lineRule="exact"/>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（二）2019年继续开展乡村全科执业助理医师资格考试，报考乡村全科执业助理医师资格的考生应同时符合下列条件：</w:t>
      </w:r>
    </w:p>
    <w:p w:rsidR="00940FB2" w:rsidRDefault="00940FB2" w:rsidP="00940FB2">
      <w:pPr>
        <w:spacing w:line="540" w:lineRule="exact"/>
        <w:ind w:left="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1.已在乡镇卫生院或村卫生室工作满一年</w:t>
      </w:r>
      <w:proofErr w:type="gramStart"/>
      <w:r>
        <w:rPr>
          <w:rFonts w:ascii="仿宋_GB2312" w:eastAsia="仿宋_GB2312" w:hAnsi="仿宋" w:hint="eastAsia"/>
          <w:color w:val="000000" w:themeColor="text1"/>
          <w:sz w:val="32"/>
          <w:szCs w:val="32"/>
        </w:rPr>
        <w:t>且考核</w:t>
      </w:r>
      <w:proofErr w:type="gramEnd"/>
      <w:r>
        <w:rPr>
          <w:rFonts w:ascii="仿宋_GB2312" w:eastAsia="仿宋_GB2312" w:hAnsi="仿宋" w:hint="eastAsia"/>
          <w:color w:val="000000" w:themeColor="text1"/>
          <w:sz w:val="32"/>
          <w:szCs w:val="32"/>
        </w:rPr>
        <w:t>合格；</w:t>
      </w:r>
    </w:p>
    <w:p w:rsidR="00940FB2" w:rsidRDefault="00940FB2" w:rsidP="00940FB2">
      <w:pPr>
        <w:spacing w:line="540" w:lineRule="exact"/>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2.符合《医师资格考试报名资格规定（2014版）》(国卫</w:t>
      </w:r>
      <w:proofErr w:type="gramStart"/>
      <w:r>
        <w:rPr>
          <w:rFonts w:ascii="仿宋_GB2312" w:eastAsia="仿宋_GB2312" w:hAnsi="仿宋" w:hint="eastAsia"/>
          <w:color w:val="000000" w:themeColor="text1"/>
          <w:sz w:val="32"/>
          <w:szCs w:val="32"/>
        </w:rPr>
        <w:t>医</w:t>
      </w:r>
      <w:proofErr w:type="gramEnd"/>
      <w:r>
        <w:rPr>
          <w:rFonts w:ascii="仿宋_GB2312" w:eastAsia="仿宋_GB2312" w:hAnsi="仿宋" w:hint="eastAsia"/>
          <w:color w:val="000000" w:themeColor="text1"/>
          <w:sz w:val="32"/>
          <w:szCs w:val="32"/>
        </w:rPr>
        <w:t>发〔2014〕11号)中报考临床类别或中医类别医师资格的学历要求。</w:t>
      </w:r>
    </w:p>
    <w:p w:rsidR="00940FB2" w:rsidRDefault="00940FB2" w:rsidP="00940FB2">
      <w:pPr>
        <w:spacing w:line="540" w:lineRule="exact"/>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（三）2019年继续对报考临床执业医师（110类别）的院前急救岗位和儿科专业的考生实行加试专业的内容考试。考生可在网上报名时自愿选择是否参加加试考试。报考加试专业的考生应同时符合下列条件：</w:t>
      </w:r>
    </w:p>
    <w:p w:rsidR="00940FB2" w:rsidRDefault="00940FB2" w:rsidP="00940FB2">
      <w:pPr>
        <w:spacing w:line="540" w:lineRule="exact"/>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1.申报考生为目前在院前急救（120急救工作人员）和儿科岗位的工作人员，如已取得助理资格申报执业医师资格考试需执业范围已注册急救医学专业或儿科专业；</w:t>
      </w:r>
    </w:p>
    <w:p w:rsidR="00940FB2" w:rsidRDefault="00940FB2" w:rsidP="00940FB2">
      <w:pPr>
        <w:spacing w:line="540" w:lineRule="exact"/>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2.报名时需提供所在单位医疗机构执业许可证复印件和考生加试申请表，已取得助理资格申报执业医师资格考试还需提交《医师执业证书》复印件。</w:t>
      </w:r>
    </w:p>
    <w:p w:rsidR="00940FB2" w:rsidRDefault="00940FB2" w:rsidP="00940FB2">
      <w:pPr>
        <w:autoSpaceDN w:val="0"/>
        <w:spacing w:line="540" w:lineRule="exact"/>
        <w:ind w:firstLineChars="200" w:firstLine="640"/>
        <w:rPr>
          <w:rFonts w:ascii="黑体" w:eastAsia="黑体" w:hAnsi="黑体"/>
          <w:bCs/>
          <w:color w:val="000000" w:themeColor="text1"/>
          <w:sz w:val="32"/>
          <w:szCs w:val="32"/>
          <w:shd w:val="clear" w:color="auto" w:fill="FFFFFF"/>
        </w:rPr>
      </w:pPr>
      <w:r>
        <w:rPr>
          <w:rFonts w:ascii="黑体" w:eastAsia="黑体" w:hAnsi="黑体" w:hint="eastAsia"/>
          <w:bCs/>
          <w:color w:val="000000" w:themeColor="text1"/>
          <w:sz w:val="32"/>
          <w:szCs w:val="32"/>
          <w:shd w:val="clear" w:color="auto" w:fill="FFFFFF"/>
        </w:rPr>
        <w:t>三、提交材料</w:t>
      </w:r>
    </w:p>
    <w:p w:rsidR="00940FB2" w:rsidRDefault="00940FB2" w:rsidP="00940FB2">
      <w:pPr>
        <w:autoSpaceDN w:val="0"/>
        <w:spacing w:line="540" w:lineRule="exact"/>
        <w:ind w:firstLineChars="200" w:firstLine="640"/>
        <w:rPr>
          <w:rFonts w:ascii="仿宋_GB2312" w:eastAsia="仿宋_GB2312" w:hAnsi="仿宋"/>
          <w:bCs/>
          <w:color w:val="000000" w:themeColor="text1"/>
          <w:sz w:val="32"/>
          <w:szCs w:val="32"/>
          <w:shd w:val="clear" w:color="auto" w:fill="FFFFFF"/>
        </w:rPr>
      </w:pPr>
      <w:r>
        <w:rPr>
          <w:rFonts w:ascii="仿宋_GB2312" w:eastAsia="仿宋_GB2312" w:hAnsi="仿宋" w:hint="eastAsia"/>
          <w:color w:val="000000" w:themeColor="text1"/>
          <w:sz w:val="32"/>
          <w:szCs w:val="32"/>
        </w:rPr>
        <w:t>报考全国医师资格考试的考生</w:t>
      </w:r>
      <w:r>
        <w:rPr>
          <w:rFonts w:ascii="仿宋_GB2312" w:eastAsia="仿宋_GB2312" w:hAnsi="仿宋" w:hint="eastAsia"/>
          <w:bCs/>
          <w:color w:val="000000" w:themeColor="text1"/>
          <w:sz w:val="32"/>
          <w:szCs w:val="32"/>
        </w:rPr>
        <w:t>需提交</w:t>
      </w:r>
      <w:r>
        <w:rPr>
          <w:rFonts w:ascii="仿宋_GB2312" w:eastAsia="仿宋_GB2312" w:hAnsi="仿宋" w:hint="eastAsia"/>
          <w:bCs/>
          <w:color w:val="000000" w:themeColor="text1"/>
          <w:sz w:val="32"/>
          <w:szCs w:val="32"/>
          <w:shd w:val="clear" w:color="auto" w:fill="FFFFFF"/>
        </w:rPr>
        <w:t>以下材料：</w:t>
      </w:r>
    </w:p>
    <w:p w:rsidR="00940FB2" w:rsidRDefault="00940FB2" w:rsidP="00940FB2">
      <w:pPr>
        <w:autoSpaceDN w:val="0"/>
        <w:spacing w:line="540" w:lineRule="exact"/>
        <w:ind w:firstLineChars="150" w:firstLine="480"/>
        <w:rPr>
          <w:rFonts w:ascii="仿宋_GB2312" w:eastAsia="仿宋_GB2312" w:hAnsi="仿宋"/>
          <w:color w:val="000000" w:themeColor="text1"/>
          <w:kern w:val="0"/>
          <w:sz w:val="32"/>
          <w:szCs w:val="32"/>
        </w:rPr>
      </w:pPr>
      <w:r>
        <w:rPr>
          <w:rFonts w:ascii="仿宋_GB2312" w:eastAsia="仿宋_GB2312" w:hAnsi="仿宋" w:hint="eastAsia"/>
          <w:color w:val="000000" w:themeColor="text1"/>
          <w:kern w:val="0"/>
          <w:sz w:val="32"/>
          <w:szCs w:val="32"/>
        </w:rPr>
        <w:t>（一）《医师资格考试网上报名成功通知单》；</w:t>
      </w:r>
    </w:p>
    <w:p w:rsidR="00940FB2" w:rsidRDefault="00940FB2" w:rsidP="00940FB2">
      <w:pPr>
        <w:autoSpaceDN w:val="0"/>
        <w:spacing w:line="540" w:lineRule="exact"/>
        <w:ind w:firstLineChars="150" w:firstLine="480"/>
        <w:rPr>
          <w:rFonts w:ascii="仿宋_GB2312" w:eastAsia="仿宋_GB2312" w:hAnsi="仿宋"/>
          <w:bCs/>
          <w:color w:val="000000" w:themeColor="text1"/>
          <w:sz w:val="32"/>
          <w:szCs w:val="32"/>
        </w:rPr>
      </w:pPr>
      <w:r>
        <w:rPr>
          <w:rFonts w:ascii="仿宋_GB2312" w:eastAsia="仿宋_GB2312" w:hAnsi="仿宋" w:hint="eastAsia"/>
          <w:color w:val="000000" w:themeColor="text1"/>
          <w:kern w:val="0"/>
          <w:sz w:val="32"/>
          <w:szCs w:val="32"/>
        </w:rPr>
        <w:t>（二）本人有效身份证明原件及复印件。本人有效身份证件（有效期内）包括第二代居民身份证、临时身份证、军官证、警官证、文职干部、士兵证、军队学员证；台港澳居</w:t>
      </w:r>
      <w:r>
        <w:rPr>
          <w:rFonts w:ascii="仿宋_GB2312" w:eastAsia="仿宋_GB2312" w:hAnsi="仿宋" w:hint="eastAsia"/>
          <w:color w:val="000000" w:themeColor="text1"/>
          <w:kern w:val="0"/>
          <w:sz w:val="32"/>
          <w:szCs w:val="32"/>
        </w:rPr>
        <w:lastRenderedPageBreak/>
        <w:t>民往来大陆通行证和身份证、港澳台居民大陆居住证、护照（外籍考生）；</w:t>
      </w:r>
    </w:p>
    <w:p w:rsidR="00940FB2" w:rsidRDefault="00940FB2" w:rsidP="00940FB2">
      <w:pPr>
        <w:spacing w:line="360" w:lineRule="auto"/>
        <w:ind w:leftChars="-1" w:left="-2" w:firstLineChars="150" w:firstLine="480"/>
        <w:rPr>
          <w:rFonts w:ascii="仿宋_GB2312" w:eastAsia="仿宋_GB2312" w:hAnsi="仿宋"/>
          <w:color w:val="000000" w:themeColor="text1"/>
          <w:kern w:val="0"/>
          <w:sz w:val="32"/>
          <w:szCs w:val="32"/>
        </w:rPr>
      </w:pPr>
      <w:r>
        <w:rPr>
          <w:rFonts w:ascii="仿宋_GB2312" w:eastAsia="仿宋_GB2312" w:hAnsi="仿宋" w:hint="eastAsia"/>
          <w:color w:val="000000" w:themeColor="text1"/>
          <w:kern w:val="0"/>
          <w:sz w:val="32"/>
          <w:szCs w:val="32"/>
        </w:rPr>
        <w:t>（三）毕业证书原件及复印件（</w:t>
      </w:r>
      <w:r>
        <w:rPr>
          <w:rFonts w:ascii="仿宋_GB2312" w:eastAsia="仿宋_GB2312" w:hAnsi="仿宋" w:hint="eastAsia"/>
          <w:bCs/>
          <w:color w:val="000000" w:themeColor="text1"/>
          <w:sz w:val="32"/>
          <w:szCs w:val="32"/>
        </w:rPr>
        <w:t>大专及以上学历需同时提交2019年1月后出具的学信网“教育部学历证书电子注册备案表”）。全日制本科及以上学历考生需同时提交学位证书原件及复印件，无学位证书者需提交学校证明。</w:t>
      </w:r>
      <w:r>
        <w:rPr>
          <w:rFonts w:ascii="仿宋_GB2312" w:eastAsia="仿宋_GB2312" w:hAnsi="仿宋" w:hint="eastAsia"/>
          <w:color w:val="000000" w:themeColor="text1"/>
          <w:kern w:val="0"/>
          <w:sz w:val="32"/>
          <w:szCs w:val="32"/>
        </w:rPr>
        <w:t>非大陆学历考生还须提交教育部留学认证中心出具的《国外学历学位认证书》；</w:t>
      </w:r>
    </w:p>
    <w:p w:rsidR="00940FB2" w:rsidRDefault="00940FB2" w:rsidP="00940FB2">
      <w:pPr>
        <w:spacing w:line="360" w:lineRule="auto"/>
        <w:ind w:leftChars="-1" w:left="-2" w:firstLineChars="150" w:firstLine="480"/>
        <w:rPr>
          <w:rFonts w:ascii="仿宋_GB2312" w:eastAsia="仿宋_GB2312" w:hAnsi="仿宋"/>
          <w:color w:val="000000" w:themeColor="text1"/>
          <w:kern w:val="0"/>
          <w:sz w:val="32"/>
          <w:szCs w:val="32"/>
        </w:rPr>
      </w:pPr>
      <w:r>
        <w:rPr>
          <w:rFonts w:ascii="仿宋_GB2312" w:eastAsia="仿宋_GB2312" w:hAnsi="仿宋" w:hint="eastAsia"/>
          <w:color w:val="000000" w:themeColor="text1"/>
          <w:kern w:val="0"/>
          <w:sz w:val="32"/>
          <w:szCs w:val="32"/>
        </w:rPr>
        <w:t>（四）考生试用（或实习）机构出具的满一年的《医师资格考试试用期考核证明》，</w:t>
      </w:r>
      <w:r>
        <w:rPr>
          <w:rFonts w:ascii="仿宋_GB2312" w:eastAsia="仿宋_GB2312" w:hAnsi="仿宋" w:hint="eastAsia"/>
          <w:bCs/>
          <w:color w:val="000000" w:themeColor="text1"/>
          <w:kern w:val="0"/>
          <w:sz w:val="32"/>
          <w:szCs w:val="32"/>
        </w:rPr>
        <w:t>港澳台和外籍考生须提交《台湾、香港、澳门居民参加国家医师资格考试实习申请审核表》或《外籍人员参加中国医师资格考试实习申请审核表》</w:t>
      </w:r>
      <w:r>
        <w:rPr>
          <w:rFonts w:ascii="仿宋_GB2312" w:eastAsia="仿宋_GB2312" w:hAnsi="仿宋" w:hint="eastAsia"/>
          <w:color w:val="000000" w:themeColor="text1"/>
          <w:kern w:val="0"/>
          <w:sz w:val="32"/>
          <w:szCs w:val="32"/>
        </w:rPr>
        <w:t>；</w:t>
      </w:r>
    </w:p>
    <w:p w:rsidR="00940FB2" w:rsidRDefault="00940FB2" w:rsidP="00940FB2">
      <w:pPr>
        <w:spacing w:line="360" w:lineRule="auto"/>
        <w:ind w:leftChars="-1" w:left="-2" w:firstLineChars="150" w:firstLine="480"/>
        <w:rPr>
          <w:rFonts w:ascii="仿宋_GB2312" w:eastAsia="仿宋_GB2312" w:hAnsi="仿宋"/>
          <w:color w:val="000000" w:themeColor="text1"/>
          <w:kern w:val="0"/>
          <w:sz w:val="32"/>
          <w:szCs w:val="32"/>
        </w:rPr>
      </w:pPr>
      <w:r>
        <w:rPr>
          <w:rFonts w:ascii="仿宋_GB2312" w:eastAsia="仿宋_GB2312" w:hAnsi="仿宋" w:hint="eastAsia"/>
          <w:color w:val="000000" w:themeColor="text1"/>
          <w:kern w:val="0"/>
          <w:sz w:val="32"/>
          <w:szCs w:val="32"/>
        </w:rPr>
        <w:t>（五）执业助理医师申报执业医师考试的，须提交执业助理医师《医师资格证书》、《医师执业证书》原件及复印件，《执业助理医师报考执业医师执业期考核证明》（如在执业注册过程中有变更记录，导致注册时间不满足报考年限的，须提供首次执业注册证明）；</w:t>
      </w:r>
    </w:p>
    <w:p w:rsidR="00940FB2" w:rsidRDefault="00940FB2" w:rsidP="00940FB2">
      <w:pPr>
        <w:spacing w:line="360" w:lineRule="auto"/>
        <w:ind w:leftChars="-1" w:left="-2" w:firstLineChars="150" w:firstLine="480"/>
        <w:rPr>
          <w:rFonts w:ascii="仿宋_GB2312" w:eastAsia="仿宋_GB2312" w:hAnsi="仿宋"/>
          <w:color w:val="000000" w:themeColor="text1"/>
          <w:kern w:val="0"/>
          <w:sz w:val="32"/>
          <w:szCs w:val="32"/>
        </w:rPr>
      </w:pPr>
      <w:r>
        <w:rPr>
          <w:rFonts w:ascii="仿宋_GB2312" w:eastAsia="仿宋_GB2312" w:hAnsi="仿宋" w:hint="eastAsia"/>
          <w:color w:val="000000" w:themeColor="text1"/>
          <w:kern w:val="0"/>
          <w:sz w:val="32"/>
          <w:szCs w:val="32"/>
        </w:rPr>
        <w:t>（六）工作单位是医疗机构的，须提交该机构《医疗机构执业许可证》副本复印件；</w:t>
      </w:r>
    </w:p>
    <w:p w:rsidR="00940FB2" w:rsidRDefault="00940FB2" w:rsidP="00940FB2">
      <w:pPr>
        <w:spacing w:line="360" w:lineRule="auto"/>
        <w:ind w:leftChars="-1" w:left="-2" w:firstLineChars="150" w:firstLine="480"/>
        <w:rPr>
          <w:rFonts w:ascii="仿宋_GB2312" w:eastAsia="仿宋_GB2312" w:hAnsi="仿宋"/>
          <w:color w:val="000000" w:themeColor="text1"/>
          <w:kern w:val="0"/>
          <w:sz w:val="32"/>
          <w:szCs w:val="32"/>
        </w:rPr>
      </w:pPr>
      <w:r>
        <w:rPr>
          <w:rFonts w:ascii="仿宋_GB2312" w:eastAsia="仿宋_GB2312" w:hAnsi="仿宋" w:hint="eastAsia"/>
          <w:color w:val="000000" w:themeColor="text1"/>
          <w:kern w:val="0"/>
          <w:sz w:val="32"/>
          <w:szCs w:val="32"/>
        </w:rPr>
        <w:t>（七）报考传统医学师承或确有专长类别医师资格考试的，须提交《传统医学师承出师证书》或《传统医学医术确有专长证书》；</w:t>
      </w:r>
    </w:p>
    <w:p w:rsidR="00940FB2" w:rsidRDefault="00940FB2" w:rsidP="00940FB2">
      <w:pPr>
        <w:spacing w:line="360" w:lineRule="auto"/>
        <w:ind w:leftChars="-1" w:left="-2" w:firstLineChars="150" w:firstLine="480"/>
        <w:rPr>
          <w:rFonts w:ascii="仿宋_GB2312" w:eastAsia="仿宋_GB2312" w:hAnsi="仿宋"/>
          <w:color w:val="000000" w:themeColor="text1"/>
          <w:kern w:val="0"/>
          <w:sz w:val="32"/>
          <w:szCs w:val="32"/>
        </w:rPr>
      </w:pPr>
      <w:r>
        <w:rPr>
          <w:rFonts w:ascii="仿宋_GB2312" w:eastAsia="仿宋_GB2312" w:hAnsi="仿宋" w:hint="eastAsia"/>
          <w:color w:val="000000" w:themeColor="text1"/>
          <w:kern w:val="0"/>
          <w:sz w:val="32"/>
          <w:szCs w:val="32"/>
        </w:rPr>
        <w:lastRenderedPageBreak/>
        <w:t>（八）应届毕业生须填写《应届医学专业毕业生医师资格考试报考承诺书》；</w:t>
      </w:r>
    </w:p>
    <w:p w:rsidR="00940FB2" w:rsidRDefault="00940FB2" w:rsidP="00940FB2">
      <w:pPr>
        <w:spacing w:line="360" w:lineRule="auto"/>
        <w:ind w:leftChars="-1" w:left="-2" w:firstLineChars="150" w:firstLine="480"/>
        <w:rPr>
          <w:rFonts w:ascii="仿宋_GB2312" w:eastAsia="仿宋_GB2312" w:hAnsi="仿宋"/>
          <w:color w:val="000000" w:themeColor="text1"/>
          <w:kern w:val="0"/>
          <w:sz w:val="32"/>
          <w:szCs w:val="32"/>
        </w:rPr>
      </w:pPr>
      <w:r>
        <w:rPr>
          <w:rFonts w:ascii="仿宋_GB2312" w:eastAsia="仿宋_GB2312" w:hAnsi="仿宋" w:hint="eastAsia"/>
          <w:color w:val="000000" w:themeColor="text1"/>
          <w:kern w:val="0"/>
          <w:sz w:val="32"/>
          <w:szCs w:val="32"/>
        </w:rPr>
        <w:t>（九）部队现役考生须提供军队相关身份证明原件及复印件，同时出具团级以上政治部门同意报考的证明；</w:t>
      </w:r>
    </w:p>
    <w:p w:rsidR="00940FB2" w:rsidRDefault="00940FB2" w:rsidP="00940FB2">
      <w:pPr>
        <w:autoSpaceDN w:val="0"/>
        <w:spacing w:line="540" w:lineRule="exact"/>
        <w:ind w:firstLineChars="150" w:firstLine="480"/>
        <w:rPr>
          <w:rFonts w:ascii="仿宋_GB2312" w:eastAsia="仿宋_GB2312" w:hAnsi="仿宋"/>
          <w:bCs/>
          <w:color w:val="000000" w:themeColor="text1"/>
          <w:sz w:val="32"/>
          <w:szCs w:val="32"/>
        </w:rPr>
      </w:pPr>
      <w:r>
        <w:rPr>
          <w:rFonts w:ascii="仿宋_GB2312" w:eastAsia="仿宋_GB2312" w:hAnsi="仿宋" w:hint="eastAsia"/>
          <w:color w:val="000000" w:themeColor="text1"/>
          <w:kern w:val="0"/>
          <w:sz w:val="32"/>
          <w:szCs w:val="32"/>
        </w:rPr>
        <w:t>（十）</w:t>
      </w:r>
      <w:r>
        <w:rPr>
          <w:rFonts w:ascii="仿宋_GB2312" w:eastAsia="仿宋_GB2312" w:hAnsi="仿宋" w:hint="eastAsia"/>
          <w:bCs/>
          <w:color w:val="000000" w:themeColor="text1"/>
          <w:sz w:val="32"/>
          <w:szCs w:val="32"/>
          <w:shd w:val="clear" w:color="auto" w:fill="FFFFFF"/>
        </w:rPr>
        <w:t>近期</w:t>
      </w:r>
      <w:r>
        <w:rPr>
          <w:rFonts w:ascii="仿宋_GB2312" w:eastAsia="仿宋_GB2312" w:hAnsi="仿宋" w:hint="eastAsia"/>
          <w:color w:val="000000" w:themeColor="text1"/>
          <w:sz w:val="32"/>
          <w:szCs w:val="32"/>
        </w:rPr>
        <w:t>二寸白底正面免冠半身彩照2张（</w:t>
      </w:r>
      <w:proofErr w:type="gramStart"/>
      <w:r>
        <w:rPr>
          <w:rFonts w:ascii="仿宋_GB2312" w:eastAsia="仿宋_GB2312" w:hAnsi="仿宋" w:hint="eastAsia"/>
          <w:color w:val="000000" w:themeColor="text1"/>
          <w:sz w:val="32"/>
          <w:szCs w:val="32"/>
        </w:rPr>
        <w:t>需露眉露</w:t>
      </w:r>
      <w:proofErr w:type="gramEnd"/>
      <w:r>
        <w:rPr>
          <w:rFonts w:ascii="仿宋_GB2312" w:eastAsia="仿宋_GB2312" w:hAnsi="仿宋" w:hint="eastAsia"/>
          <w:color w:val="000000" w:themeColor="text1"/>
          <w:sz w:val="32"/>
          <w:szCs w:val="32"/>
        </w:rPr>
        <w:t>耳，</w:t>
      </w:r>
      <w:r>
        <w:rPr>
          <w:rFonts w:ascii="仿宋_GB2312" w:eastAsia="仿宋_GB2312" w:hAnsi="仿宋" w:hint="eastAsia"/>
          <w:bCs/>
          <w:color w:val="000000" w:themeColor="text1"/>
          <w:sz w:val="32"/>
          <w:szCs w:val="32"/>
          <w:shd w:val="clear" w:color="auto" w:fill="FFFFFF"/>
        </w:rPr>
        <w:t>与网上报名上传照片一致</w:t>
      </w:r>
      <w:r>
        <w:rPr>
          <w:rFonts w:ascii="仿宋_GB2312" w:eastAsia="仿宋_GB2312" w:hAnsi="仿宋" w:hint="eastAsia"/>
          <w:color w:val="000000" w:themeColor="text1"/>
          <w:sz w:val="32"/>
          <w:szCs w:val="32"/>
        </w:rPr>
        <w:t>）；</w:t>
      </w:r>
    </w:p>
    <w:p w:rsidR="00940FB2" w:rsidRDefault="00940FB2" w:rsidP="00940FB2">
      <w:pPr>
        <w:autoSpaceDN w:val="0"/>
        <w:spacing w:line="540" w:lineRule="exact"/>
        <w:ind w:firstLineChars="150" w:firstLine="480"/>
        <w:rPr>
          <w:rFonts w:ascii="仿宋_GB2312" w:eastAsia="仿宋_GB2312" w:hAnsi="仿宋"/>
          <w:bCs/>
          <w:color w:val="000000" w:themeColor="text1"/>
          <w:sz w:val="32"/>
          <w:szCs w:val="32"/>
        </w:rPr>
      </w:pPr>
      <w:r>
        <w:rPr>
          <w:rFonts w:ascii="仿宋_GB2312" w:eastAsia="仿宋_GB2312" w:hAnsi="仿宋" w:hint="eastAsia"/>
          <w:color w:val="000000" w:themeColor="text1"/>
          <w:kern w:val="0"/>
          <w:sz w:val="32"/>
          <w:szCs w:val="32"/>
        </w:rPr>
        <w:t>（十一）</w:t>
      </w:r>
      <w:r>
        <w:rPr>
          <w:rFonts w:ascii="仿宋_GB2312" w:eastAsia="仿宋_GB2312" w:hAnsi="仿宋" w:hint="eastAsia"/>
          <w:bCs/>
          <w:color w:val="000000" w:themeColor="text1"/>
          <w:sz w:val="32"/>
          <w:szCs w:val="32"/>
        </w:rPr>
        <w:t>考区、考点规定的其他材料。</w:t>
      </w:r>
    </w:p>
    <w:p w:rsidR="00940FB2" w:rsidRDefault="00940FB2" w:rsidP="00940FB2">
      <w:pPr>
        <w:spacing w:line="540" w:lineRule="exact"/>
        <w:ind w:firstLineChars="200" w:firstLine="640"/>
        <w:rPr>
          <w:rFonts w:ascii="黑体" w:eastAsia="黑体" w:hAnsi="黑体"/>
          <w:color w:val="000000" w:themeColor="text1"/>
          <w:sz w:val="32"/>
          <w:szCs w:val="32"/>
          <w:shd w:val="clear" w:color="auto" w:fill="FFFFFF"/>
        </w:rPr>
      </w:pPr>
      <w:r>
        <w:rPr>
          <w:rFonts w:ascii="黑体" w:eastAsia="黑体" w:hAnsi="黑体" w:hint="eastAsia"/>
          <w:color w:val="000000" w:themeColor="text1"/>
          <w:sz w:val="32"/>
          <w:szCs w:val="32"/>
        </w:rPr>
        <w:t>四、考试范围</w:t>
      </w:r>
    </w:p>
    <w:p w:rsidR="00940FB2" w:rsidRDefault="00940FB2" w:rsidP="00940FB2">
      <w:pPr>
        <w:spacing w:line="540" w:lineRule="exact"/>
        <w:rPr>
          <w:rFonts w:ascii="仿宋_GB2312" w:eastAsia="仿宋_GB2312" w:hAnsi="仿宋"/>
          <w:color w:val="000000" w:themeColor="text1"/>
          <w:sz w:val="32"/>
          <w:szCs w:val="32"/>
          <w:shd w:val="clear" w:color="auto" w:fill="FFFFFF"/>
        </w:rPr>
      </w:pPr>
      <w:r>
        <w:rPr>
          <w:rFonts w:ascii="仿宋_GB2312" w:eastAsia="仿宋_GB2312" w:hAnsi="仿宋" w:hint="eastAsia"/>
          <w:color w:val="000000" w:themeColor="text1"/>
          <w:sz w:val="32"/>
          <w:szCs w:val="32"/>
        </w:rPr>
        <w:t xml:space="preserve">    临床、口腔、公共卫生类别和乡村全科执业助理医师启用2019年</w:t>
      </w:r>
      <w:proofErr w:type="gramStart"/>
      <w:r>
        <w:rPr>
          <w:rFonts w:ascii="仿宋_GB2312" w:eastAsia="仿宋_GB2312" w:hAnsi="仿宋" w:hint="eastAsia"/>
          <w:color w:val="000000" w:themeColor="text1"/>
          <w:sz w:val="32"/>
          <w:szCs w:val="32"/>
        </w:rPr>
        <w:t>版考试</w:t>
      </w:r>
      <w:proofErr w:type="gramEnd"/>
      <w:r>
        <w:rPr>
          <w:rFonts w:ascii="仿宋_GB2312" w:eastAsia="仿宋_GB2312" w:hAnsi="仿宋" w:hint="eastAsia"/>
          <w:color w:val="000000" w:themeColor="text1"/>
          <w:sz w:val="32"/>
          <w:szCs w:val="32"/>
        </w:rPr>
        <w:t>大纲，中医类别考试大纲不变。</w:t>
      </w:r>
    </w:p>
    <w:p w:rsidR="00940FB2" w:rsidRDefault="00940FB2" w:rsidP="00940FB2">
      <w:pPr>
        <w:numPr>
          <w:ilvl w:val="0"/>
          <w:numId w:val="1"/>
        </w:num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考试时间</w:t>
      </w:r>
    </w:p>
    <w:p w:rsidR="00940FB2" w:rsidRDefault="00940FB2" w:rsidP="00940FB2">
      <w:pPr>
        <w:spacing w:line="540" w:lineRule="exact"/>
        <w:rPr>
          <w:rFonts w:ascii="仿宋_GB2312" w:eastAsia="仿宋_GB2312" w:hAnsi="仿宋"/>
          <w:color w:val="000000" w:themeColor="text1"/>
          <w:sz w:val="32"/>
          <w:szCs w:val="32"/>
        </w:rPr>
      </w:pPr>
      <w:r>
        <w:rPr>
          <w:rFonts w:ascii="黑体" w:eastAsia="黑体" w:hAnsi="黑体" w:hint="eastAsia"/>
          <w:color w:val="000000" w:themeColor="text1"/>
          <w:sz w:val="32"/>
          <w:szCs w:val="32"/>
        </w:rPr>
        <w:t xml:space="preserve">    </w:t>
      </w:r>
      <w:r>
        <w:rPr>
          <w:rFonts w:ascii="仿宋_GB2312" w:eastAsia="仿宋_GB2312" w:hAnsi="仿宋" w:hint="eastAsia"/>
          <w:color w:val="000000" w:themeColor="text1"/>
          <w:sz w:val="32"/>
          <w:szCs w:val="32"/>
        </w:rPr>
        <w:t>（一）实践技能考试时间：2019年6月15日至6月21日。具体时间以考生准考证的时间为准。实践技能考试合格分数线为60分。</w:t>
      </w:r>
    </w:p>
    <w:p w:rsidR="00940FB2" w:rsidRDefault="00940FB2" w:rsidP="00940FB2">
      <w:pPr>
        <w:spacing w:line="540" w:lineRule="exact"/>
        <w:ind w:firstLineChars="185" w:firstLine="592"/>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（二）医学综合笔试时间：</w:t>
      </w:r>
      <w:r>
        <w:rPr>
          <w:rFonts w:ascii="仿宋_GB2312" w:eastAsia="仿宋_GB2312" w:hAnsi="仿宋" w:hint="eastAsia"/>
          <w:color w:val="000000" w:themeColor="text1"/>
          <w:sz w:val="32"/>
          <w:szCs w:val="32"/>
        </w:rPr>
        <w:br/>
        <w:t xml:space="preserve">　　1.纸笔考试</w:t>
      </w:r>
    </w:p>
    <w:p w:rsidR="00940FB2" w:rsidRDefault="00940FB2" w:rsidP="00940FB2">
      <w:pPr>
        <w:spacing w:line="540" w:lineRule="exact"/>
        <w:ind w:firstLineChars="185" w:firstLine="592"/>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中医类别（中医专业）执业助理医师，乡村全科执业助理医师资格考试：2019年8月24日上午9:00-11:30，下午14:00-16:30。</w:t>
      </w:r>
      <w:r>
        <w:rPr>
          <w:rFonts w:ascii="仿宋_GB2312" w:eastAsia="仿宋_GB2312" w:hAnsi="仿宋" w:cs="仿宋" w:hint="eastAsia"/>
          <w:color w:val="000000" w:themeColor="text1"/>
          <w:sz w:val="32"/>
          <w:szCs w:val="32"/>
        </w:rPr>
        <w:t> </w:t>
      </w:r>
      <w:r>
        <w:rPr>
          <w:rFonts w:ascii="仿宋_GB2312" w:eastAsia="仿宋_GB2312" w:hAnsi="仿宋" w:cs="仿宋" w:hint="eastAsia"/>
          <w:color w:val="000000" w:themeColor="text1"/>
          <w:sz w:val="32"/>
          <w:szCs w:val="32"/>
        </w:rPr>
        <w:br/>
        <w:t xml:space="preserve">　　临床类别执业医师、中医类别（中医专业）执业医师资格考试：2019年8月24日和25日上午9:00-11:30，下午14:00-16:30。</w:t>
      </w:r>
      <w:r>
        <w:rPr>
          <w:rFonts w:ascii="仿宋_GB2312" w:eastAsia="仿宋_GB2312" w:hAnsi="仿宋" w:cs="仿宋" w:hint="eastAsia"/>
          <w:color w:val="000000" w:themeColor="text1"/>
          <w:sz w:val="32"/>
          <w:szCs w:val="32"/>
        </w:rPr>
        <w:t> </w:t>
      </w:r>
    </w:p>
    <w:p w:rsidR="00940FB2" w:rsidRDefault="00940FB2" w:rsidP="00940FB2">
      <w:pPr>
        <w:spacing w:line="540" w:lineRule="exact"/>
        <w:ind w:firstLineChars="185" w:firstLine="592"/>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军事医学执业助理医师加试：2019年8月23日17:00-17:30。</w:t>
      </w:r>
      <w:r>
        <w:rPr>
          <w:rFonts w:ascii="仿宋_GB2312" w:eastAsia="仿宋_GB2312" w:hAnsi="仿宋" w:cs="仿宋" w:hint="eastAsia"/>
          <w:color w:val="000000" w:themeColor="text1"/>
          <w:sz w:val="32"/>
          <w:szCs w:val="32"/>
        </w:rPr>
        <w:t> </w:t>
      </w:r>
      <w:r>
        <w:rPr>
          <w:rFonts w:ascii="仿宋_GB2312" w:eastAsia="仿宋_GB2312" w:hAnsi="仿宋" w:cs="仿宋" w:hint="eastAsia"/>
          <w:color w:val="000000" w:themeColor="text1"/>
          <w:sz w:val="32"/>
          <w:szCs w:val="32"/>
        </w:rPr>
        <w:br/>
        <w:t xml:space="preserve">　 军事医学执业医师加试：2019年8月23日</w:t>
      </w:r>
      <w:r>
        <w:rPr>
          <w:rFonts w:ascii="仿宋_GB2312" w:eastAsia="仿宋_GB2312" w:hAnsi="仿宋" w:cs="仿宋" w:hint="eastAsia"/>
          <w:color w:val="000000" w:themeColor="text1"/>
          <w:sz w:val="32"/>
          <w:szCs w:val="32"/>
        </w:rPr>
        <w:lastRenderedPageBreak/>
        <w:t>17:00-18:00。</w:t>
      </w:r>
      <w:r>
        <w:rPr>
          <w:rFonts w:ascii="仿宋_GB2312" w:eastAsia="仿宋_GB2312" w:hAnsi="仿宋" w:cs="仿宋" w:hint="eastAsia"/>
          <w:color w:val="000000" w:themeColor="text1"/>
          <w:sz w:val="32"/>
          <w:szCs w:val="32"/>
        </w:rPr>
        <w:t> </w:t>
      </w:r>
      <w:r>
        <w:rPr>
          <w:rFonts w:ascii="仿宋_GB2312" w:eastAsia="仿宋_GB2312" w:hAnsi="仿宋" w:cs="仿宋" w:hint="eastAsia"/>
          <w:color w:val="000000" w:themeColor="text1"/>
          <w:sz w:val="32"/>
          <w:szCs w:val="32"/>
        </w:rPr>
        <w:br/>
        <w:t xml:space="preserve">   院前急救岗位和儿科专业加试：2019年8月23日17:00-17:30。</w:t>
      </w:r>
      <w:r>
        <w:rPr>
          <w:rFonts w:ascii="仿宋_GB2312" w:eastAsia="仿宋_GB2312" w:hAnsi="仿宋" w:cs="仿宋" w:hint="eastAsia"/>
          <w:color w:val="000000" w:themeColor="text1"/>
          <w:sz w:val="32"/>
          <w:szCs w:val="32"/>
        </w:rPr>
        <w:br/>
        <w:t xml:space="preserve">　　2.计算机化考试</w:t>
      </w:r>
    </w:p>
    <w:p w:rsidR="00940FB2" w:rsidRDefault="00940FB2" w:rsidP="00940FB2">
      <w:pPr>
        <w:spacing w:line="540" w:lineRule="exact"/>
        <w:ind w:firstLineChars="185" w:firstLine="592"/>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临床执业助理医师全国实行计算机化考试：2019年8月23日上午9:00-11:00，下午14:00-16:00。</w:t>
      </w:r>
    </w:p>
    <w:p w:rsidR="00940FB2" w:rsidRDefault="00940FB2" w:rsidP="00940FB2">
      <w:pPr>
        <w:spacing w:line="540" w:lineRule="exact"/>
        <w:ind w:firstLineChars="185" w:firstLine="592"/>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口腔、公共卫生类别和中医类别中西医结合专业执业助理医师全国实行计算机化考试：2019年8月24日上午9:00-11:00，下午14:00-16:00。</w:t>
      </w:r>
      <w:r>
        <w:rPr>
          <w:rFonts w:ascii="仿宋_GB2312" w:eastAsia="仿宋_GB2312" w:hAnsi="仿宋" w:cs="仿宋" w:hint="eastAsia"/>
          <w:color w:val="000000" w:themeColor="text1"/>
          <w:sz w:val="32"/>
          <w:szCs w:val="32"/>
        </w:rPr>
        <w:t> </w:t>
      </w:r>
      <w:r>
        <w:rPr>
          <w:rFonts w:ascii="仿宋_GB2312" w:eastAsia="仿宋_GB2312" w:hAnsi="仿宋" w:cs="仿宋" w:hint="eastAsia"/>
          <w:color w:val="000000" w:themeColor="text1"/>
          <w:sz w:val="32"/>
          <w:szCs w:val="32"/>
        </w:rPr>
        <w:br/>
        <w:t xml:space="preserve">　　口腔、公共卫生类别和中医类别中西医结合专业执业医师全国实行计算机化考试：2019年8月24日和25日上午9:00-11:00，下午14:00-16:00。</w:t>
      </w:r>
      <w:r>
        <w:rPr>
          <w:rFonts w:ascii="仿宋_GB2312" w:eastAsia="仿宋_GB2312" w:hAnsi="仿宋" w:cs="仿宋" w:hint="eastAsia"/>
          <w:color w:val="000000" w:themeColor="text1"/>
          <w:sz w:val="32"/>
          <w:szCs w:val="32"/>
        </w:rPr>
        <w:t> </w:t>
      </w:r>
    </w:p>
    <w:p w:rsidR="00940FB2" w:rsidRDefault="00940FB2" w:rsidP="00940FB2">
      <w:pPr>
        <w:spacing w:line="540" w:lineRule="exact"/>
        <w:ind w:firstLineChars="185" w:firstLine="592"/>
        <w:rPr>
          <w:rFonts w:ascii="仿宋_GB2312" w:eastAsia="仿宋_GB2312" w:hAnsi="仿宋" w:cs="仿宋"/>
          <w:color w:val="000000" w:themeColor="text1"/>
          <w:sz w:val="32"/>
          <w:szCs w:val="32"/>
        </w:rPr>
      </w:pPr>
      <w:r>
        <w:rPr>
          <w:rFonts w:ascii="仿宋_GB2312" w:eastAsia="仿宋_GB2312" w:hAnsi="仿宋" w:cs="仿宋" w:hint="eastAsia"/>
          <w:color w:val="000000" w:themeColor="text1"/>
          <w:sz w:val="32"/>
          <w:szCs w:val="32"/>
        </w:rPr>
        <w:t>执业医师合格分数线为360分，执业助理医师合格分数线为180分。</w:t>
      </w:r>
    </w:p>
    <w:p w:rsidR="00940FB2" w:rsidRDefault="00940FB2" w:rsidP="00940FB2">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六、考试收费形式及标准</w:t>
      </w:r>
    </w:p>
    <w:p w:rsidR="00940FB2" w:rsidRDefault="00940FB2" w:rsidP="00940FB2">
      <w:pPr>
        <w:spacing w:line="540" w:lineRule="exact"/>
        <w:ind w:firstLineChars="150" w:firstLine="48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（一）收费形式：</w:t>
      </w:r>
    </w:p>
    <w:p w:rsidR="00940FB2" w:rsidRDefault="00940FB2" w:rsidP="00940FB2">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采用网上分段缴费方式进行。考生现场确认后经过考点资格审核通过，即可在网上缴纳报名费和实践技能考试费，缴费开放时间段为2月20日至3月10日；实践技能考试成绩公布且成绩合格者，再网上缴纳医学综合笔试费，缴费开放时间段为7月10日至7月30日。考生在规定时间内未缴纳考试费，视为自动放弃报考资格，不再另行开放缴费。</w:t>
      </w:r>
    </w:p>
    <w:p w:rsidR="00940FB2" w:rsidRDefault="00940FB2" w:rsidP="00940FB2">
      <w:pPr>
        <w:spacing w:line="540" w:lineRule="exact"/>
        <w:ind w:firstLineChars="150" w:firstLine="48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（二）收费标准：</w:t>
      </w:r>
    </w:p>
    <w:p w:rsidR="00940FB2" w:rsidRDefault="00940FB2" w:rsidP="00940FB2">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1.报名费和实践技能考试费。根据浙价费〔2012〕207</w:t>
      </w:r>
      <w:r>
        <w:rPr>
          <w:rFonts w:ascii="仿宋_GB2312" w:eastAsia="仿宋_GB2312" w:hAnsi="仿宋" w:hint="eastAsia"/>
          <w:color w:val="000000" w:themeColor="text1"/>
          <w:sz w:val="32"/>
          <w:szCs w:val="32"/>
        </w:rPr>
        <w:lastRenderedPageBreak/>
        <w:t>号及浙价费〔2016〕70号文件规定，收取报名费10元/人；实践技能考试费临床、公共卫生、中医类别考试费180元/人，口腔类别考试费200元/人。</w:t>
      </w:r>
    </w:p>
    <w:p w:rsidR="00940FB2" w:rsidRDefault="00940FB2" w:rsidP="00940FB2">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2.第一次医学综合笔试费用。临床执业医师类别、中医类别（中医专业）实行纸笔考试，执业医师类别考试费200元/人，执业助理医师类别考试费120元/人；临床执业助理医师类别、口腔、公共卫生类别</w:t>
      </w:r>
      <w:r>
        <w:rPr>
          <w:rFonts w:ascii="仿宋_GB2312" w:eastAsia="仿宋_GB2312" w:hAnsi="仿宋" w:cs="仿宋" w:hint="eastAsia"/>
          <w:color w:val="000000" w:themeColor="text1"/>
          <w:sz w:val="32"/>
          <w:szCs w:val="32"/>
        </w:rPr>
        <w:t>和中医类别中西医结合专业</w:t>
      </w:r>
      <w:r>
        <w:rPr>
          <w:rFonts w:ascii="仿宋_GB2312" w:eastAsia="仿宋_GB2312" w:hAnsi="仿宋" w:hint="eastAsia"/>
          <w:color w:val="000000" w:themeColor="text1"/>
          <w:sz w:val="32"/>
          <w:szCs w:val="32"/>
        </w:rPr>
        <w:t>实行计算机化考试，执业医师类别考试费296元/人，执业助理医师类别考试费148元/人。</w:t>
      </w:r>
    </w:p>
    <w:p w:rsidR="00940FB2" w:rsidRDefault="00940FB2" w:rsidP="00940FB2">
      <w:pPr>
        <w:ind w:firstLineChars="200" w:firstLine="64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3.乡村全科执业助理医师考试费用按照执业助理医师资格考试的标准收取。</w:t>
      </w:r>
    </w:p>
    <w:p w:rsidR="00940FB2" w:rsidRDefault="00940FB2" w:rsidP="00940FB2">
      <w:pPr>
        <w:spacing w:line="540" w:lineRule="exact"/>
        <w:ind w:firstLineChars="200" w:firstLine="640"/>
        <w:rPr>
          <w:rFonts w:ascii="黑体" w:eastAsia="黑体" w:hAnsi="黑体"/>
          <w:color w:val="000000" w:themeColor="text1"/>
          <w:sz w:val="32"/>
          <w:szCs w:val="32"/>
        </w:rPr>
      </w:pPr>
      <w:r>
        <w:rPr>
          <w:rFonts w:ascii="黑体" w:eastAsia="黑体" w:hAnsi="黑体" w:hint="eastAsia"/>
          <w:color w:val="000000" w:themeColor="text1"/>
          <w:sz w:val="32"/>
          <w:szCs w:val="32"/>
        </w:rPr>
        <w:t>七、注意事项</w:t>
      </w:r>
    </w:p>
    <w:p w:rsidR="00940FB2" w:rsidRDefault="00940FB2" w:rsidP="00940FB2">
      <w:pPr>
        <w:spacing w:line="360" w:lineRule="auto"/>
        <w:ind w:firstLineChars="200" w:firstLine="640"/>
        <w:rPr>
          <w:rFonts w:ascii="仿宋_GB2312" w:eastAsia="仿宋_GB2312" w:hAnsi="仿宋"/>
          <w:color w:val="000000" w:themeColor="text1"/>
          <w:kern w:val="0"/>
          <w:sz w:val="32"/>
          <w:szCs w:val="32"/>
        </w:rPr>
      </w:pPr>
      <w:r>
        <w:rPr>
          <w:rFonts w:ascii="仿宋_GB2312" w:eastAsia="仿宋_GB2312" w:hAnsi="仿宋" w:hint="eastAsia"/>
          <w:color w:val="000000" w:themeColor="text1"/>
          <w:sz w:val="32"/>
          <w:szCs w:val="32"/>
        </w:rPr>
        <w:t>（一）</w:t>
      </w:r>
      <w:r>
        <w:rPr>
          <w:rFonts w:ascii="仿宋_GB2312" w:eastAsia="仿宋_GB2312" w:hAnsi="仿宋" w:hint="eastAsia"/>
          <w:color w:val="000000" w:themeColor="text1"/>
          <w:kern w:val="0"/>
          <w:sz w:val="32"/>
          <w:szCs w:val="32"/>
        </w:rPr>
        <w:t>网上报名成功后，考生须打印《医师资格考试网上报名成功通知单》，并在规定时间内到</w:t>
      </w:r>
      <w:r>
        <w:rPr>
          <w:rFonts w:ascii="仿宋_GB2312" w:eastAsia="仿宋_GB2312" w:hAnsi="仿宋" w:hint="eastAsia"/>
          <w:bCs/>
          <w:color w:val="000000" w:themeColor="text1"/>
          <w:kern w:val="0"/>
          <w:sz w:val="32"/>
          <w:szCs w:val="32"/>
        </w:rPr>
        <w:t>所在地考点</w:t>
      </w:r>
      <w:r>
        <w:rPr>
          <w:rFonts w:ascii="仿宋_GB2312" w:eastAsia="仿宋_GB2312" w:hAnsi="仿宋" w:hint="eastAsia"/>
          <w:color w:val="000000" w:themeColor="text1"/>
          <w:kern w:val="0"/>
          <w:sz w:val="32"/>
          <w:szCs w:val="32"/>
        </w:rPr>
        <w:t>进行现场确认及资格审核。现场资格审核时间以所在地考点通知为准。未在规定时间内进行现场资格审核、确认报名信息、缴纳考试费用的，报名无效。</w:t>
      </w:r>
    </w:p>
    <w:p w:rsidR="00940FB2" w:rsidRDefault="00940FB2" w:rsidP="00940FB2">
      <w:pPr>
        <w:spacing w:line="540" w:lineRule="exact"/>
        <w:ind w:firstLineChars="150" w:firstLine="480"/>
        <w:rPr>
          <w:rFonts w:ascii="仿宋_GB2312" w:eastAsia="仿宋_GB2312" w:hAnsi="仿宋"/>
          <w:color w:val="000000" w:themeColor="text1"/>
          <w:kern w:val="0"/>
          <w:sz w:val="32"/>
          <w:szCs w:val="32"/>
        </w:rPr>
      </w:pPr>
      <w:r>
        <w:rPr>
          <w:rFonts w:ascii="仿宋_GB2312" w:eastAsia="仿宋_GB2312" w:hAnsi="仿宋" w:hint="eastAsia"/>
          <w:color w:val="000000" w:themeColor="text1"/>
          <w:sz w:val="32"/>
          <w:szCs w:val="32"/>
        </w:rPr>
        <w:t>（二）现场确认</w:t>
      </w:r>
      <w:r>
        <w:rPr>
          <w:rFonts w:ascii="仿宋_GB2312" w:eastAsia="仿宋_GB2312" w:hAnsi="仿宋" w:hint="eastAsia"/>
          <w:color w:val="000000" w:themeColor="text1"/>
          <w:sz w:val="32"/>
          <w:szCs w:val="32"/>
          <w:shd w:val="clear" w:color="auto" w:fill="FFFFFF"/>
        </w:rPr>
        <w:t>主要是对已经网上报名的考生进行资料审核，</w:t>
      </w:r>
      <w:r>
        <w:rPr>
          <w:rFonts w:ascii="仿宋_GB2312" w:eastAsia="仿宋_GB2312" w:hAnsi="仿宋" w:hint="eastAsia"/>
          <w:color w:val="000000" w:themeColor="text1"/>
          <w:kern w:val="0"/>
          <w:sz w:val="32"/>
          <w:szCs w:val="32"/>
        </w:rPr>
        <w:t>考生须对《医师资格考试报名暨授予医师资格申请表》上个人信息认真逐字核对，一经签字确认不得更改。该信息将用于医师执业注册管理，由考生个人原因导致信息填报错误影响考试或医师执业注册的，由考生自行负责。</w:t>
      </w:r>
    </w:p>
    <w:p w:rsidR="00940FB2" w:rsidRDefault="00940FB2" w:rsidP="00940FB2">
      <w:pPr>
        <w:spacing w:line="540" w:lineRule="exact"/>
        <w:ind w:firstLineChars="150" w:firstLine="480"/>
        <w:rPr>
          <w:rFonts w:ascii="仿宋_GB2312" w:eastAsia="仿宋_GB2312" w:hAnsi="仿宋"/>
          <w:color w:val="000000" w:themeColor="text1"/>
          <w:sz w:val="32"/>
          <w:szCs w:val="32"/>
        </w:rPr>
      </w:pPr>
      <w:r>
        <w:rPr>
          <w:rFonts w:ascii="仿宋_GB2312" w:eastAsia="仿宋_GB2312" w:hAnsi="仿宋" w:hint="eastAsia"/>
          <w:color w:val="000000" w:themeColor="text1"/>
          <w:kern w:val="0"/>
          <w:sz w:val="32"/>
          <w:szCs w:val="32"/>
        </w:rPr>
        <w:t>（三）提供虚假报名材料的考生，一经核实，将按照</w:t>
      </w:r>
      <w:hyperlink r:id="rId12" w:history="1">
        <w:r>
          <w:rPr>
            <w:rFonts w:ascii="仿宋_GB2312" w:eastAsia="仿宋_GB2312" w:hAnsi="仿宋" w:hint="eastAsia"/>
            <w:color w:val="000000" w:themeColor="text1"/>
            <w:kern w:val="0"/>
            <w:sz w:val="32"/>
            <w:szCs w:val="32"/>
          </w:rPr>
          <w:t>《医</w:t>
        </w:r>
        <w:r>
          <w:rPr>
            <w:rFonts w:ascii="仿宋_GB2312" w:eastAsia="仿宋_GB2312" w:hAnsi="仿宋" w:hint="eastAsia"/>
            <w:color w:val="000000" w:themeColor="text1"/>
            <w:kern w:val="0"/>
            <w:sz w:val="32"/>
            <w:szCs w:val="32"/>
          </w:rPr>
          <w:lastRenderedPageBreak/>
          <w:t>师资格考试违纪违规处理规定》</w:t>
        </w:r>
      </w:hyperlink>
      <w:r>
        <w:rPr>
          <w:rFonts w:ascii="仿宋_GB2312" w:eastAsia="仿宋_GB2312" w:hAnsi="仿宋" w:hint="eastAsia"/>
          <w:color w:val="000000" w:themeColor="text1"/>
          <w:kern w:val="0"/>
          <w:sz w:val="32"/>
          <w:szCs w:val="32"/>
        </w:rPr>
        <w:t>有关规定处理。</w:t>
      </w:r>
    </w:p>
    <w:p w:rsidR="00940FB2" w:rsidRDefault="00940FB2" w:rsidP="00940FB2">
      <w:pPr>
        <w:ind w:firstLineChars="150" w:firstLine="48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（四）报考乡村全科执业助理医师资格考试的考生网上报名系统相应栏目中选择“乡村全科执业助理医师”。</w:t>
      </w:r>
    </w:p>
    <w:p w:rsidR="00940FB2" w:rsidRDefault="00940FB2" w:rsidP="00940FB2">
      <w:pPr>
        <w:ind w:firstLineChars="150" w:firstLine="480"/>
        <w:rPr>
          <w:rFonts w:ascii="仿宋_GB2312" w:eastAsia="仿宋_GB2312" w:hAnsi="仿宋"/>
          <w:color w:val="000000" w:themeColor="text1"/>
          <w:sz w:val="32"/>
          <w:szCs w:val="32"/>
        </w:rPr>
      </w:pPr>
      <w:r>
        <w:rPr>
          <w:rFonts w:ascii="仿宋_GB2312" w:eastAsia="仿宋_GB2312" w:hAnsi="仿宋" w:hint="eastAsia"/>
          <w:color w:val="000000" w:themeColor="text1"/>
          <w:sz w:val="32"/>
          <w:szCs w:val="32"/>
        </w:rPr>
        <w:t>（五）考生在网上自行打印准考证。实践技能考试考生准考证打印起止时间为6月5日至6月14日，第一次医学综合笔试考生准考证打印起止时间为8月13日至8月22日。</w:t>
      </w:r>
    </w:p>
    <w:p w:rsidR="00924DB0" w:rsidRPr="00924DB0" w:rsidRDefault="00924DB0" w:rsidP="00924DB0">
      <w:pPr>
        <w:autoSpaceDN w:val="0"/>
        <w:spacing w:line="540" w:lineRule="exact"/>
        <w:ind w:firstLineChars="150" w:firstLine="480"/>
        <w:rPr>
          <w:rFonts w:ascii="仿宋_GB2312" w:eastAsia="仿宋_GB2312" w:hAnsi="仿宋" w:cs="Times New Roman"/>
          <w:sz w:val="32"/>
          <w:szCs w:val="32"/>
        </w:rPr>
      </w:pPr>
      <w:r w:rsidRPr="00924DB0">
        <w:rPr>
          <w:rFonts w:ascii="仿宋_GB2312" w:eastAsia="仿宋_GB2312" w:hAnsi="仿宋" w:cs="Times New Roman" w:hint="eastAsia"/>
          <w:sz w:val="32"/>
          <w:szCs w:val="32"/>
        </w:rPr>
        <w:t>（六）我</w:t>
      </w:r>
      <w:r w:rsidR="00E0557B">
        <w:rPr>
          <w:rFonts w:ascii="仿宋_GB2312" w:eastAsia="仿宋_GB2312" w:hAnsi="仿宋" w:cs="Times New Roman" w:hint="eastAsia"/>
          <w:sz w:val="32"/>
          <w:szCs w:val="32"/>
        </w:rPr>
        <w:t>市</w:t>
      </w:r>
      <w:r w:rsidRPr="00924DB0">
        <w:rPr>
          <w:rFonts w:ascii="仿宋_GB2312" w:eastAsia="仿宋_GB2312" w:hAnsi="仿宋" w:cs="Times New Roman" w:hint="eastAsia"/>
          <w:sz w:val="32"/>
          <w:szCs w:val="32"/>
        </w:rPr>
        <w:t>考点为：湖州</w:t>
      </w:r>
      <w:r w:rsidR="00E0557B">
        <w:rPr>
          <w:rFonts w:ascii="仿宋_GB2312" w:eastAsia="仿宋_GB2312" w:hAnsi="仿宋" w:cs="Times New Roman" w:hint="eastAsia"/>
          <w:sz w:val="32"/>
          <w:szCs w:val="32"/>
        </w:rPr>
        <w:t>；咨询电话：0572-2760185</w:t>
      </w:r>
      <w:r w:rsidR="00650A23">
        <w:rPr>
          <w:rFonts w:ascii="仿宋_GB2312" w:eastAsia="仿宋_GB2312" w:hAnsi="仿宋" w:cs="Times New Roman" w:hint="eastAsia"/>
          <w:sz w:val="32"/>
          <w:szCs w:val="32"/>
        </w:rPr>
        <w:t>、2760197</w:t>
      </w:r>
      <w:r w:rsidRPr="00924DB0">
        <w:rPr>
          <w:rFonts w:ascii="仿宋_GB2312" w:eastAsia="仿宋_GB2312" w:hAnsi="仿宋" w:cs="Times New Roman" w:hint="eastAsia"/>
          <w:sz w:val="32"/>
          <w:szCs w:val="32"/>
        </w:rPr>
        <w:t>。</w:t>
      </w:r>
    </w:p>
    <w:p w:rsidR="00924DB0" w:rsidRPr="00924DB0" w:rsidRDefault="00924DB0" w:rsidP="00924DB0">
      <w:pPr>
        <w:spacing w:line="540" w:lineRule="exact"/>
        <w:ind w:firstLineChars="200" w:firstLine="640"/>
        <w:rPr>
          <w:rFonts w:ascii="仿宋_GB2312" w:eastAsia="仿宋_GB2312" w:hAnsi="仿宋" w:cs="Times New Roman"/>
          <w:sz w:val="32"/>
          <w:szCs w:val="32"/>
          <w:shd w:val="clear" w:color="auto" w:fill="FFFFFF"/>
        </w:rPr>
      </w:pPr>
      <w:r w:rsidRPr="00924DB0">
        <w:rPr>
          <w:rFonts w:ascii="仿宋_GB2312" w:eastAsia="仿宋_GB2312" w:hAnsi="仿宋" w:cs="Times New Roman" w:hint="eastAsia"/>
          <w:sz w:val="32"/>
          <w:szCs w:val="32"/>
          <w:shd w:val="clear" w:color="auto" w:fill="FFFFFF"/>
        </w:rPr>
        <w:t>各</w:t>
      </w:r>
      <w:r w:rsidR="00E0557B">
        <w:rPr>
          <w:rFonts w:ascii="仿宋_GB2312" w:eastAsia="仿宋_GB2312" w:hAnsi="仿宋" w:cs="Times New Roman" w:hint="eastAsia"/>
          <w:sz w:val="32"/>
          <w:szCs w:val="32"/>
          <w:shd w:val="clear" w:color="auto" w:fill="FFFFFF"/>
        </w:rPr>
        <w:t>报名</w:t>
      </w:r>
      <w:proofErr w:type="gramStart"/>
      <w:r w:rsidR="00E0557B">
        <w:rPr>
          <w:rFonts w:ascii="仿宋_GB2312" w:eastAsia="仿宋_GB2312" w:hAnsi="仿宋" w:cs="Times New Roman" w:hint="eastAsia"/>
          <w:sz w:val="32"/>
          <w:szCs w:val="32"/>
          <w:shd w:val="clear" w:color="auto" w:fill="FFFFFF"/>
        </w:rPr>
        <w:t>点</w:t>
      </w:r>
      <w:r w:rsidRPr="00924DB0">
        <w:rPr>
          <w:rFonts w:ascii="仿宋_GB2312" w:eastAsia="仿宋_GB2312" w:hAnsi="仿宋" w:cs="Times New Roman" w:hint="eastAsia"/>
          <w:sz w:val="32"/>
          <w:szCs w:val="32"/>
          <w:shd w:val="clear" w:color="auto" w:fill="FFFFFF"/>
        </w:rPr>
        <w:t>咨询</w:t>
      </w:r>
      <w:proofErr w:type="gramEnd"/>
      <w:r w:rsidRPr="00924DB0">
        <w:rPr>
          <w:rFonts w:ascii="仿宋_GB2312" w:eastAsia="仿宋_GB2312" w:hAnsi="仿宋" w:cs="Times New Roman" w:hint="eastAsia"/>
          <w:sz w:val="32"/>
          <w:szCs w:val="32"/>
          <w:shd w:val="clear" w:color="auto" w:fill="FFFFFF"/>
        </w:rPr>
        <w:t>电话：</w:t>
      </w:r>
    </w:p>
    <w:p w:rsidR="00924DB0" w:rsidRDefault="00E0557B" w:rsidP="00924DB0">
      <w:pPr>
        <w:spacing w:line="540" w:lineRule="exact"/>
        <w:rPr>
          <w:rFonts w:ascii="仿宋_GB2312" w:eastAsia="仿宋_GB2312" w:hAnsi="仿宋" w:cs="Times New Roman"/>
          <w:sz w:val="32"/>
          <w:szCs w:val="32"/>
          <w:shd w:val="clear" w:color="auto" w:fill="FFFFFF"/>
        </w:rPr>
      </w:pPr>
      <w:r>
        <w:rPr>
          <w:rFonts w:ascii="仿宋_GB2312" w:eastAsia="仿宋_GB2312" w:hAnsi="仿宋" w:cs="Times New Roman" w:hint="eastAsia"/>
          <w:sz w:val="32"/>
          <w:szCs w:val="32"/>
          <w:shd w:val="clear" w:color="auto" w:fill="FFFFFF"/>
        </w:rPr>
        <w:t>市本级</w:t>
      </w:r>
      <w:r w:rsidR="00924DB0" w:rsidRPr="00924DB0">
        <w:rPr>
          <w:rFonts w:ascii="仿宋_GB2312" w:eastAsia="仿宋_GB2312" w:hAnsi="仿宋" w:cs="Times New Roman" w:hint="eastAsia"/>
          <w:sz w:val="32"/>
          <w:szCs w:val="32"/>
          <w:shd w:val="clear" w:color="auto" w:fill="FFFFFF"/>
        </w:rPr>
        <w:t xml:space="preserve">  </w:t>
      </w:r>
      <w:r>
        <w:rPr>
          <w:rFonts w:ascii="仿宋_GB2312" w:eastAsia="仿宋_GB2312" w:hAnsi="仿宋" w:cs="Times New Roman" w:hint="eastAsia"/>
          <w:sz w:val="32"/>
          <w:szCs w:val="32"/>
          <w:shd w:val="clear" w:color="auto" w:fill="FFFFFF"/>
        </w:rPr>
        <w:t>0572-2760185</w:t>
      </w:r>
      <w:r w:rsidR="00455B4B">
        <w:rPr>
          <w:rFonts w:ascii="仿宋_GB2312" w:eastAsia="仿宋_GB2312" w:hAnsi="仿宋" w:cs="Times New Roman" w:hint="eastAsia"/>
          <w:sz w:val="32"/>
          <w:szCs w:val="32"/>
          <w:shd w:val="clear" w:color="auto" w:fill="FFFFFF"/>
        </w:rPr>
        <w:t>、2760197</w:t>
      </w:r>
    </w:p>
    <w:p w:rsidR="005806A7" w:rsidRDefault="005806A7" w:rsidP="00924DB0">
      <w:pPr>
        <w:spacing w:line="540" w:lineRule="exact"/>
        <w:rPr>
          <w:rFonts w:ascii="仿宋_GB2312" w:eastAsia="仿宋_GB2312" w:hAnsi="仿宋" w:cs="Times New Roman"/>
          <w:sz w:val="32"/>
          <w:szCs w:val="32"/>
          <w:shd w:val="clear" w:color="auto" w:fill="FFFFFF"/>
        </w:rPr>
      </w:pPr>
      <w:r>
        <w:rPr>
          <w:rFonts w:ascii="仿宋_GB2312" w:eastAsia="仿宋_GB2312" w:hAnsi="仿宋" w:cs="Times New Roman" w:hint="eastAsia"/>
          <w:sz w:val="32"/>
          <w:szCs w:val="32"/>
          <w:shd w:val="clear" w:color="auto" w:fill="FFFFFF"/>
        </w:rPr>
        <w:t>吴兴区</w:t>
      </w:r>
      <w:r w:rsidR="001F3597">
        <w:rPr>
          <w:rFonts w:ascii="仿宋_GB2312" w:eastAsia="仿宋_GB2312" w:hAnsi="仿宋" w:cs="Times New Roman" w:hint="eastAsia"/>
          <w:sz w:val="32"/>
          <w:szCs w:val="32"/>
          <w:shd w:val="clear" w:color="auto" w:fill="FFFFFF"/>
        </w:rPr>
        <w:t xml:space="preserve">  0572-2551770</w:t>
      </w:r>
    </w:p>
    <w:p w:rsidR="005806A7" w:rsidRDefault="005806A7" w:rsidP="00924DB0">
      <w:pPr>
        <w:spacing w:line="540" w:lineRule="exact"/>
        <w:rPr>
          <w:rFonts w:ascii="仿宋_GB2312" w:eastAsia="仿宋_GB2312" w:hAnsi="仿宋" w:cs="Times New Roman"/>
          <w:sz w:val="32"/>
          <w:szCs w:val="32"/>
          <w:shd w:val="clear" w:color="auto" w:fill="FFFFFF"/>
        </w:rPr>
      </w:pPr>
      <w:r>
        <w:rPr>
          <w:rFonts w:ascii="仿宋_GB2312" w:eastAsia="仿宋_GB2312" w:hAnsi="仿宋" w:cs="Times New Roman" w:hint="eastAsia"/>
          <w:sz w:val="32"/>
          <w:szCs w:val="32"/>
          <w:shd w:val="clear" w:color="auto" w:fill="FFFFFF"/>
        </w:rPr>
        <w:t>南浔区  0572-3023605</w:t>
      </w:r>
    </w:p>
    <w:p w:rsidR="005806A7" w:rsidRDefault="005806A7" w:rsidP="00924DB0">
      <w:pPr>
        <w:spacing w:line="540" w:lineRule="exact"/>
        <w:rPr>
          <w:rFonts w:ascii="仿宋_GB2312" w:eastAsia="仿宋_GB2312" w:hAnsi="仿宋" w:cs="Times New Roman"/>
          <w:sz w:val="32"/>
          <w:szCs w:val="32"/>
          <w:shd w:val="clear" w:color="auto" w:fill="FFFFFF"/>
        </w:rPr>
      </w:pPr>
      <w:r>
        <w:rPr>
          <w:rFonts w:ascii="仿宋_GB2312" w:eastAsia="仿宋_GB2312" w:hAnsi="仿宋" w:cs="Times New Roman" w:hint="eastAsia"/>
          <w:sz w:val="32"/>
          <w:szCs w:val="32"/>
          <w:shd w:val="clear" w:color="auto" w:fill="FFFFFF"/>
        </w:rPr>
        <w:t>德清县</w:t>
      </w:r>
      <w:r w:rsidR="001F3597">
        <w:rPr>
          <w:rFonts w:ascii="仿宋_GB2312" w:eastAsia="仿宋_GB2312" w:hAnsi="仿宋" w:cs="Times New Roman" w:hint="eastAsia"/>
          <w:sz w:val="32"/>
          <w:szCs w:val="32"/>
          <w:shd w:val="clear" w:color="auto" w:fill="FFFFFF"/>
        </w:rPr>
        <w:t xml:space="preserve">  0572-8367685</w:t>
      </w:r>
    </w:p>
    <w:p w:rsidR="005806A7" w:rsidRDefault="005806A7" w:rsidP="00924DB0">
      <w:pPr>
        <w:spacing w:line="540" w:lineRule="exact"/>
        <w:rPr>
          <w:rFonts w:ascii="仿宋_GB2312" w:eastAsia="仿宋_GB2312" w:hAnsi="仿宋" w:cs="Times New Roman"/>
          <w:sz w:val="32"/>
          <w:szCs w:val="32"/>
          <w:shd w:val="clear" w:color="auto" w:fill="FFFFFF"/>
        </w:rPr>
      </w:pPr>
      <w:r>
        <w:rPr>
          <w:rFonts w:ascii="仿宋_GB2312" w:eastAsia="仿宋_GB2312" w:hAnsi="仿宋" w:cs="Times New Roman" w:hint="eastAsia"/>
          <w:sz w:val="32"/>
          <w:szCs w:val="32"/>
          <w:shd w:val="clear" w:color="auto" w:fill="FFFFFF"/>
        </w:rPr>
        <w:t>长兴县  0572-6028384</w:t>
      </w:r>
    </w:p>
    <w:p w:rsidR="005806A7" w:rsidRDefault="005806A7" w:rsidP="00924DB0">
      <w:pPr>
        <w:spacing w:line="540" w:lineRule="exact"/>
        <w:rPr>
          <w:rFonts w:ascii="仿宋_GB2312" w:eastAsia="仿宋_GB2312" w:hAnsi="仿宋" w:cs="Times New Roman" w:hint="eastAsia"/>
          <w:sz w:val="32"/>
          <w:szCs w:val="32"/>
          <w:shd w:val="clear" w:color="auto" w:fill="FFFFFF"/>
        </w:rPr>
      </w:pPr>
      <w:r>
        <w:rPr>
          <w:rFonts w:ascii="仿宋_GB2312" w:eastAsia="仿宋_GB2312" w:hAnsi="仿宋" w:cs="Times New Roman" w:hint="eastAsia"/>
          <w:sz w:val="32"/>
          <w:szCs w:val="32"/>
          <w:shd w:val="clear" w:color="auto" w:fill="FFFFFF"/>
        </w:rPr>
        <w:t>安吉</w:t>
      </w:r>
      <w:r w:rsidR="00184309">
        <w:rPr>
          <w:rFonts w:ascii="仿宋_GB2312" w:eastAsia="仿宋_GB2312" w:hAnsi="仿宋" w:cs="Times New Roman" w:hint="eastAsia"/>
          <w:sz w:val="32"/>
          <w:szCs w:val="32"/>
          <w:shd w:val="clear" w:color="auto" w:fill="FFFFFF"/>
        </w:rPr>
        <w:t>县  0572-5310430</w:t>
      </w:r>
    </w:p>
    <w:p w:rsidR="008E41CF" w:rsidRDefault="008E41CF" w:rsidP="00924DB0">
      <w:pPr>
        <w:spacing w:line="540" w:lineRule="exact"/>
        <w:rPr>
          <w:rFonts w:ascii="仿宋_GB2312" w:eastAsia="仿宋_GB2312" w:hAnsi="仿宋" w:cs="Times New Roman" w:hint="eastAsia"/>
          <w:sz w:val="32"/>
          <w:szCs w:val="32"/>
          <w:shd w:val="clear" w:color="auto" w:fill="FFFFFF"/>
        </w:rPr>
      </w:pPr>
    </w:p>
    <w:p w:rsidR="008E41CF" w:rsidRPr="00924DB0" w:rsidRDefault="008E41CF" w:rsidP="008E41CF">
      <w:pPr>
        <w:spacing w:line="540" w:lineRule="exact"/>
        <w:ind w:firstLineChars="950" w:firstLine="3040"/>
        <w:rPr>
          <w:rFonts w:ascii="仿宋_GB2312" w:eastAsia="仿宋_GB2312" w:hAnsi="仿宋" w:cs="Times New Roman"/>
          <w:sz w:val="32"/>
          <w:szCs w:val="32"/>
          <w:shd w:val="clear" w:color="auto" w:fill="FFFFFF"/>
        </w:rPr>
      </w:pPr>
      <w:r>
        <w:rPr>
          <w:rFonts w:ascii="仿宋_GB2312" w:eastAsia="仿宋_GB2312" w:hAnsi="仿宋" w:cs="Times New Roman" w:hint="eastAsia"/>
          <w:sz w:val="32"/>
          <w:szCs w:val="32"/>
          <w:shd w:val="clear" w:color="auto" w:fill="FFFFFF"/>
        </w:rPr>
        <w:t>湖州市医师资格考试领导小组办公室</w:t>
      </w:r>
    </w:p>
    <w:p w:rsidR="00924DB0" w:rsidRPr="00924DB0" w:rsidRDefault="00924DB0" w:rsidP="00924DB0">
      <w:pPr>
        <w:spacing w:line="540" w:lineRule="exact"/>
        <w:rPr>
          <w:rFonts w:ascii="仿宋_GB2312" w:eastAsia="仿宋_GB2312" w:hAnsi="仿宋" w:cs="Times New Roman"/>
          <w:sz w:val="32"/>
          <w:szCs w:val="32"/>
          <w:shd w:val="clear" w:color="auto" w:fill="FFFFFF"/>
        </w:rPr>
      </w:pPr>
      <w:r w:rsidRPr="00924DB0">
        <w:rPr>
          <w:rFonts w:ascii="仿宋_GB2312" w:eastAsia="仿宋_GB2312" w:hAnsi="仿宋" w:cs="Times New Roman" w:hint="eastAsia"/>
          <w:sz w:val="32"/>
          <w:szCs w:val="32"/>
          <w:shd w:val="clear" w:color="auto" w:fill="FFFFFF"/>
        </w:rPr>
        <w:t xml:space="preserve">      </w:t>
      </w:r>
      <w:r w:rsidR="008E41CF">
        <w:rPr>
          <w:rFonts w:ascii="仿宋_GB2312" w:eastAsia="仿宋_GB2312" w:hAnsi="仿宋" w:cs="Times New Roman" w:hint="eastAsia"/>
          <w:sz w:val="32"/>
          <w:szCs w:val="32"/>
          <w:shd w:val="clear" w:color="auto" w:fill="FFFFFF"/>
        </w:rPr>
        <w:t xml:space="preserve">                     </w:t>
      </w:r>
      <w:bookmarkStart w:id="0" w:name="_GoBack"/>
      <w:bookmarkEnd w:id="0"/>
      <w:r w:rsidR="00940FB2">
        <w:rPr>
          <w:rFonts w:ascii="仿宋_GB2312" w:eastAsia="仿宋_GB2312" w:hAnsi="仿宋" w:cs="Times New Roman" w:hint="eastAsia"/>
          <w:sz w:val="32"/>
          <w:szCs w:val="32"/>
          <w:shd w:val="clear" w:color="auto" w:fill="FFFFFF"/>
        </w:rPr>
        <w:t>2019</w:t>
      </w:r>
      <w:r w:rsidRPr="00924DB0">
        <w:rPr>
          <w:rFonts w:ascii="仿宋_GB2312" w:eastAsia="仿宋_GB2312" w:hAnsi="仿宋" w:cs="Times New Roman" w:hint="eastAsia"/>
          <w:sz w:val="32"/>
          <w:szCs w:val="32"/>
          <w:shd w:val="clear" w:color="auto" w:fill="FFFFFF"/>
        </w:rPr>
        <w:t>年</w:t>
      </w:r>
      <w:r w:rsidR="00455B4B">
        <w:rPr>
          <w:rFonts w:ascii="仿宋_GB2312" w:eastAsia="仿宋_GB2312" w:hAnsi="仿宋" w:cs="Times New Roman" w:hint="eastAsia"/>
          <w:sz w:val="32"/>
          <w:szCs w:val="32"/>
          <w:shd w:val="clear" w:color="auto" w:fill="FFFFFF"/>
        </w:rPr>
        <w:t>1</w:t>
      </w:r>
      <w:r w:rsidRPr="00924DB0">
        <w:rPr>
          <w:rFonts w:ascii="仿宋_GB2312" w:eastAsia="仿宋_GB2312" w:hAnsi="仿宋" w:cs="Times New Roman" w:hint="eastAsia"/>
          <w:sz w:val="32"/>
          <w:szCs w:val="32"/>
          <w:shd w:val="clear" w:color="auto" w:fill="FFFFFF"/>
        </w:rPr>
        <w:t>月</w:t>
      </w:r>
      <w:r w:rsidR="00940FB2">
        <w:rPr>
          <w:rFonts w:ascii="仿宋_GB2312" w:eastAsia="仿宋_GB2312" w:hAnsi="仿宋" w:cs="Times New Roman" w:hint="eastAsia"/>
          <w:sz w:val="32"/>
          <w:szCs w:val="32"/>
          <w:shd w:val="clear" w:color="auto" w:fill="FFFFFF"/>
        </w:rPr>
        <w:t>23</w:t>
      </w:r>
      <w:r w:rsidRPr="00924DB0">
        <w:rPr>
          <w:rFonts w:ascii="仿宋_GB2312" w:eastAsia="仿宋_GB2312" w:hAnsi="仿宋" w:cs="Times New Roman" w:hint="eastAsia"/>
          <w:sz w:val="32"/>
          <w:szCs w:val="32"/>
          <w:shd w:val="clear" w:color="auto" w:fill="FFFFFF"/>
        </w:rPr>
        <w:t xml:space="preserve">日 </w:t>
      </w:r>
    </w:p>
    <w:p w:rsidR="00B02A16" w:rsidRDefault="00B02A16"/>
    <w:sectPr w:rsidR="00B02A16" w:rsidSect="009B1A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56A0" w:rsidRDefault="00F756A0" w:rsidP="00940FB2">
      <w:r>
        <w:separator/>
      </w:r>
    </w:p>
  </w:endnote>
  <w:endnote w:type="continuationSeparator" w:id="0">
    <w:p w:rsidR="00F756A0" w:rsidRDefault="00F756A0" w:rsidP="00940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56A0" w:rsidRDefault="00F756A0" w:rsidP="00940FB2">
      <w:r>
        <w:separator/>
      </w:r>
    </w:p>
  </w:footnote>
  <w:footnote w:type="continuationSeparator" w:id="0">
    <w:p w:rsidR="00F756A0" w:rsidRDefault="00F756A0" w:rsidP="00940F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2AED42"/>
    <w:multiLevelType w:val="singleLevel"/>
    <w:tmpl w:val="802AED42"/>
    <w:lvl w:ilvl="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24DB0"/>
    <w:rsid w:val="000C38F5"/>
    <w:rsid w:val="00184309"/>
    <w:rsid w:val="001B1E5B"/>
    <w:rsid w:val="001C2F41"/>
    <w:rsid w:val="001F3597"/>
    <w:rsid w:val="002F3BA0"/>
    <w:rsid w:val="003939E8"/>
    <w:rsid w:val="003D256C"/>
    <w:rsid w:val="00426DC0"/>
    <w:rsid w:val="00455B4B"/>
    <w:rsid w:val="004607BC"/>
    <w:rsid w:val="005806A7"/>
    <w:rsid w:val="00650A23"/>
    <w:rsid w:val="007159F8"/>
    <w:rsid w:val="007962ED"/>
    <w:rsid w:val="008714F8"/>
    <w:rsid w:val="0088283B"/>
    <w:rsid w:val="008E41CF"/>
    <w:rsid w:val="00924DB0"/>
    <w:rsid w:val="00940FB2"/>
    <w:rsid w:val="00974D99"/>
    <w:rsid w:val="009B1AA9"/>
    <w:rsid w:val="00A87B0D"/>
    <w:rsid w:val="00B02A16"/>
    <w:rsid w:val="00B3145E"/>
    <w:rsid w:val="00B6597C"/>
    <w:rsid w:val="00C53610"/>
    <w:rsid w:val="00C72084"/>
    <w:rsid w:val="00CC7D21"/>
    <w:rsid w:val="00E0557B"/>
    <w:rsid w:val="00F756A0"/>
    <w:rsid w:val="00F94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A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947E7"/>
    <w:rPr>
      <w:color w:val="0000FF" w:themeColor="hyperlink"/>
      <w:u w:val="single"/>
    </w:rPr>
  </w:style>
  <w:style w:type="paragraph" w:styleId="a4">
    <w:name w:val="header"/>
    <w:basedOn w:val="a"/>
    <w:link w:val="Char"/>
    <w:uiPriority w:val="99"/>
    <w:unhideWhenUsed/>
    <w:rsid w:val="00940F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40FB2"/>
    <w:rPr>
      <w:sz w:val="18"/>
      <w:szCs w:val="18"/>
    </w:rPr>
  </w:style>
  <w:style w:type="paragraph" w:styleId="a5">
    <w:name w:val="footer"/>
    <w:basedOn w:val="a"/>
    <w:link w:val="Char0"/>
    <w:uiPriority w:val="99"/>
    <w:unhideWhenUsed/>
    <w:rsid w:val="00940FB2"/>
    <w:pPr>
      <w:tabs>
        <w:tab w:val="center" w:pos="4153"/>
        <w:tab w:val="right" w:pos="8306"/>
      </w:tabs>
      <w:snapToGrid w:val="0"/>
      <w:jc w:val="left"/>
    </w:pPr>
    <w:rPr>
      <w:sz w:val="18"/>
      <w:szCs w:val="18"/>
    </w:rPr>
  </w:style>
  <w:style w:type="character" w:customStyle="1" w:styleId="Char0">
    <w:name w:val="页脚 Char"/>
    <w:basedOn w:val="a0"/>
    <w:link w:val="a5"/>
    <w:uiPriority w:val="99"/>
    <w:rsid w:val="00940FB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768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fpc.gov.c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oh.gov.cn/publicfiles/business/htmlfiles/mohyzs/s3581/200806/3622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mec.org.cn/" TargetMode="External"/><Relationship Id="rId5" Type="http://schemas.openxmlformats.org/officeDocument/2006/relationships/webSettings" Target="webSettings.xml"/><Relationship Id="rId10" Type="http://schemas.openxmlformats.org/officeDocument/2006/relationships/hyperlink" Target="http://www.nmec.org.cn/" TargetMode="External"/><Relationship Id="rId4" Type="http://schemas.openxmlformats.org/officeDocument/2006/relationships/settings" Target="settings.xml"/><Relationship Id="rId9" Type="http://schemas.openxmlformats.org/officeDocument/2006/relationships/hyperlink" Target="http://www.nhfpc.gov.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7</Pages>
  <Words>564</Words>
  <Characters>3219</Characters>
  <Application>Microsoft Office Word</Application>
  <DocSecurity>0</DocSecurity>
  <Lines>26</Lines>
  <Paragraphs>7</Paragraphs>
  <ScaleCrop>false</ScaleCrop>
  <Company>Sky123.Org</Company>
  <LinksUpToDate>false</LinksUpToDate>
  <CharactersWithSpaces>3776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23</cp:revision>
  <dcterms:created xsi:type="dcterms:W3CDTF">2017-02-08T07:07:00Z</dcterms:created>
  <dcterms:modified xsi:type="dcterms:W3CDTF">2019-01-23T03:43:00Z</dcterms:modified>
</cp:coreProperties>
</file>