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检验职称备考能力不够？看过来！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正在备考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的你还在担心自己备考能力不够？没关系，医学教育网为你支招，帮你提升备考能力！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41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4138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1.看书： </w:t>
      </w:r>
      <w:r>
        <w:rPr>
          <w:rFonts w:hint="eastAsia"/>
          <w:color w:val="333333"/>
          <w:sz w:val="18"/>
          <w:szCs w:val="18"/>
        </w:rPr>
        <w:t>首先，辅导书一定要看当年的，因为当年的辅导书会根据当年的考试大纲变化内容。其次，看书要仔细，</w:t>
      </w:r>
      <w:r>
        <w:fldChar w:fldCharType="begin"/>
      </w:r>
      <w:r>
        <w:instrText xml:space="preserve"> HYPERLINK "http://www.med66.com/yixuejianyanjishi/" \t "_blank" \o "检验技士"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检验技士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考试的内容有些比较细，不认真看不会注意到。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2.分析： </w:t>
      </w:r>
      <w:r>
        <w:rPr>
          <w:rFonts w:hint="eastAsia"/>
          <w:color w:val="333333"/>
          <w:sz w:val="18"/>
          <w:szCs w:val="18"/>
        </w:rPr>
        <w:t xml:space="preserve">通过考察各年知识点，可以发现，每年的考试所涉及的内容是有限的，换句话说医|学教育网搜集整理，就是每年考的基本上都是一些相关或者是相近的知识内容，通过归纳总结发现其中的规律，找到考点有可能考的方式和方法。像检验技士考试大纲内容近几年变化都不大，大家可以提前进行复习，熟悉了解考试内容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3.总结： </w:t>
      </w:r>
      <w:r>
        <w:rPr>
          <w:rFonts w:hint="eastAsia"/>
          <w:color w:val="333333"/>
          <w:sz w:val="18"/>
          <w:szCs w:val="18"/>
        </w:rPr>
        <w:t xml:space="preserve">弄了几个笔记本，每一个笔记本弄一个学科，把每年考试的相关知识点逐一记录下来。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4.习题： </w:t>
      </w:r>
      <w:r>
        <w:rPr>
          <w:rFonts w:hint="eastAsia"/>
          <w:color w:val="333333"/>
          <w:sz w:val="18"/>
          <w:szCs w:val="18"/>
        </w:rPr>
        <w:t xml:space="preserve">把历年考试模拟题拿出来比对，寻找规律。也可以跟着网校老师直击历年高频考点、难点，更加高效地进行针对性复习。 </w:t>
      </w:r>
    </w:p>
    <w:p>
      <w:pPr>
        <w:pStyle w:val="6"/>
        <w:rPr>
          <w:rStyle w:val="10"/>
          <w:rFonts w:hint="eastAsia"/>
          <w:b/>
          <w:bCs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5.辅导班： </w:t>
      </w:r>
      <w:r>
        <w:rPr>
          <w:rFonts w:hint="eastAsia"/>
          <w:color w:val="333333"/>
          <w:sz w:val="18"/>
          <w:szCs w:val="18"/>
        </w:rPr>
        <w:t>检验职称考试难度逐年加大，而且很多考生也没有很多时间、精力自己摸索复习。所以建议有条件有需求的考生选择医学教育网辅导，有专业名师团队带领考生进行系统复习和针对性强化，</w:t>
      </w:r>
      <w:r>
        <w:rPr>
          <w:rFonts w:hint="eastAsia"/>
          <w:color w:val="333333"/>
          <w:sz w:val="18"/>
          <w:szCs w:val="18"/>
          <w:lang w:val="en-US" w:eastAsia="zh-CN"/>
        </w:rPr>
        <w:t>两个</w:t>
      </w:r>
      <w:bookmarkStart w:id="0" w:name="_GoBack"/>
      <w:bookmarkEnd w:id="0"/>
      <w:r>
        <w:rPr>
          <w:rFonts w:hint="eastAsia"/>
          <w:color w:val="333333"/>
          <w:sz w:val="18"/>
          <w:szCs w:val="18"/>
        </w:rPr>
        <w:t>全程班次，满足不同基础考生的不同需求。</w:t>
      </w:r>
      <w:r>
        <w:fldChar w:fldCharType="begin"/>
      </w:r>
      <w:r>
        <w:instrText xml:space="preserve"> HYPERLINK "http://www.med66.com/webhtml/project/linchuangjianyanjishi.htm" \t "_blank" </w:instrText>
      </w:r>
      <w:r>
        <w:fldChar w:fldCharType="separate"/>
      </w:r>
      <w:r>
        <w:rPr>
          <w:rStyle w:val="10"/>
          <w:rFonts w:hint="eastAsia"/>
          <w:b/>
          <w:bCs/>
          <w:sz w:val="18"/>
          <w:szCs w:val="18"/>
        </w:rPr>
        <w:t>点击了解&gt;&gt;</w:t>
      </w:r>
      <w:r>
        <w:rPr>
          <w:rStyle w:val="10"/>
          <w:rFonts w:hint="eastAsia"/>
          <w:b/>
          <w:bCs/>
          <w:sz w:val="18"/>
          <w:szCs w:val="18"/>
        </w:rPr>
        <w:fldChar w:fldCharType="end"/>
      </w:r>
    </w:p>
    <w:p>
      <w:pPr>
        <w:pStyle w:val="6"/>
        <w:jc w:val="center"/>
        <w:rPr>
          <w:rStyle w:val="10"/>
          <w:rFonts w:hint="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3" name="图片 3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检验添加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42D7"/>
    <w:rsid w:val="00354FF0"/>
    <w:rsid w:val="004242D7"/>
    <w:rsid w:val="005334E8"/>
    <w:rsid w:val="00621CE9"/>
    <w:rsid w:val="00AA2917"/>
    <w:rsid w:val="00DC7574"/>
    <w:rsid w:val="00F31696"/>
    <w:rsid w:val="00FE7B51"/>
    <w:rsid w:val="43216640"/>
    <w:rsid w:val="4C75712D"/>
    <w:rsid w:val="55884465"/>
    <w:rsid w:val="7129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675</Characters>
  <Lines>5</Lines>
  <Paragraphs>1</Paragraphs>
  <TotalTime>0</TotalTime>
  <ScaleCrop>false</ScaleCrop>
  <LinksUpToDate>false</LinksUpToDate>
  <CharactersWithSpaces>792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2018-04-24T07:26:00Z</dcterms:created>
  <dc:creator>DELL</dc:creator>
  <cp:lastModifiedBy>dell</cp:lastModifiedBy>
  <dcterms:modified xsi:type="dcterms:W3CDTF">2019-08-16T07:27:55Z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