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59F" w:rsidRDefault="002A759F" w:rsidP="002A759F">
      <w:pPr>
        <w:jc w:val="center"/>
        <w:rPr>
          <w:sz w:val="36"/>
          <w:szCs w:val="36"/>
        </w:rPr>
      </w:pPr>
      <w:r>
        <w:rPr>
          <w:color w:val="9E5C00"/>
          <w:sz w:val="36"/>
          <w:szCs w:val="36"/>
        </w:rPr>
        <w:t>公卫执业医师模拟试卷（二）第三单元</w:t>
      </w:r>
    </w:p>
    <w:p w:rsidR="002A759F" w:rsidRDefault="002A759F" w:rsidP="002A759F">
      <w:r>
        <w:rPr>
          <w:rStyle w:val="a5"/>
        </w:rPr>
        <w:t xml:space="preserve">一、A1   </w:t>
      </w:r>
    </w:p>
    <w:p w:rsidR="002A759F" w:rsidRDefault="002A759F" w:rsidP="002A759F">
      <w:pPr>
        <w:rPr>
          <w:sz w:val="27"/>
          <w:szCs w:val="27"/>
        </w:rPr>
      </w:pPr>
      <w:r>
        <w:rPr>
          <w:sz w:val="27"/>
          <w:szCs w:val="27"/>
        </w:rPr>
        <w:t xml:space="preserve">1.  妇女保健重点范围是 </w:t>
      </w:r>
    </w:p>
    <w:p w:rsidR="002A759F" w:rsidRDefault="002A759F" w:rsidP="002A759F">
      <w:pPr>
        <w:pStyle w:val="a6"/>
        <w:spacing w:before="0" w:beforeAutospacing="0" w:after="0" w:afterAutospacing="0" w:line="300" w:lineRule="atLeast"/>
        <w:rPr>
          <w:sz w:val="27"/>
          <w:szCs w:val="27"/>
        </w:rPr>
      </w:pPr>
      <w:r>
        <w:rPr>
          <w:sz w:val="27"/>
          <w:szCs w:val="27"/>
        </w:rPr>
        <w:t xml:space="preserve">A. 妇科恶性肿瘤的防治 </w:t>
      </w:r>
    </w:p>
    <w:p w:rsidR="002A759F" w:rsidRDefault="002A759F" w:rsidP="002A759F">
      <w:pPr>
        <w:pStyle w:val="a6"/>
        <w:spacing w:before="0" w:beforeAutospacing="0" w:after="0" w:afterAutospacing="0" w:line="300" w:lineRule="atLeast"/>
        <w:rPr>
          <w:sz w:val="27"/>
          <w:szCs w:val="27"/>
        </w:rPr>
      </w:pPr>
      <w:r>
        <w:rPr>
          <w:sz w:val="27"/>
          <w:szCs w:val="27"/>
        </w:rPr>
        <w:t xml:space="preserve">B. 生殖道感染及性传播疾病的防治 </w:t>
      </w:r>
    </w:p>
    <w:p w:rsidR="002A759F" w:rsidRDefault="002A759F" w:rsidP="002A759F">
      <w:pPr>
        <w:pStyle w:val="a6"/>
        <w:spacing w:before="0" w:beforeAutospacing="0" w:after="0" w:afterAutospacing="0" w:line="300" w:lineRule="atLeast"/>
        <w:rPr>
          <w:sz w:val="27"/>
          <w:szCs w:val="27"/>
        </w:rPr>
      </w:pPr>
      <w:r>
        <w:rPr>
          <w:sz w:val="27"/>
          <w:szCs w:val="27"/>
        </w:rPr>
        <w:t xml:space="preserve">C. 预产期保健及其疾病的防治 </w:t>
      </w:r>
    </w:p>
    <w:p w:rsidR="002A759F" w:rsidRDefault="002A759F" w:rsidP="002A759F">
      <w:pPr>
        <w:pStyle w:val="a6"/>
        <w:spacing w:before="0" w:beforeAutospacing="0" w:after="0" w:afterAutospacing="0" w:line="300" w:lineRule="atLeast"/>
        <w:rPr>
          <w:sz w:val="27"/>
          <w:szCs w:val="27"/>
        </w:rPr>
      </w:pPr>
      <w:r>
        <w:rPr>
          <w:sz w:val="27"/>
          <w:szCs w:val="27"/>
        </w:rPr>
        <w:t xml:space="preserve">D. 妇女从青春期到更年期生殖器官与功能的保健及疾病的防治 </w:t>
      </w:r>
    </w:p>
    <w:p w:rsidR="002A759F" w:rsidRDefault="002A759F" w:rsidP="002A759F">
      <w:pPr>
        <w:pStyle w:val="a6"/>
        <w:spacing w:before="0" w:beforeAutospacing="0" w:after="0" w:afterAutospacing="0" w:line="300" w:lineRule="atLeast"/>
        <w:rPr>
          <w:sz w:val="27"/>
          <w:szCs w:val="27"/>
        </w:rPr>
      </w:pPr>
      <w:r>
        <w:rPr>
          <w:sz w:val="27"/>
          <w:szCs w:val="27"/>
        </w:rPr>
        <w:t xml:space="preserve">E. 青春期、围产期、更年期保健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妇女保健服务要以生殖健康为核心。重视妇女生命各个阶段的生殖系统及其功能和生殖过程中的身体、精神和社会适应的完好状态。 </w:t>
      </w:r>
    </w:p>
    <w:p w:rsidR="002A759F" w:rsidRDefault="002A759F" w:rsidP="002A759F"/>
    <w:p w:rsidR="002A759F" w:rsidRDefault="002A759F" w:rsidP="002A759F">
      <w:pPr>
        <w:rPr>
          <w:sz w:val="27"/>
          <w:szCs w:val="27"/>
        </w:rPr>
      </w:pPr>
      <w:r>
        <w:rPr>
          <w:sz w:val="27"/>
          <w:szCs w:val="27"/>
        </w:rPr>
        <w:t xml:space="preserve">2.  原发性闭经是指 </w:t>
      </w:r>
    </w:p>
    <w:p w:rsidR="002A759F" w:rsidRDefault="002A759F" w:rsidP="002A759F">
      <w:pPr>
        <w:pStyle w:val="a6"/>
        <w:spacing w:before="0" w:beforeAutospacing="0" w:after="0" w:afterAutospacing="0" w:line="300" w:lineRule="atLeast"/>
        <w:rPr>
          <w:sz w:val="27"/>
          <w:szCs w:val="27"/>
        </w:rPr>
      </w:pPr>
      <w:r>
        <w:rPr>
          <w:sz w:val="27"/>
          <w:szCs w:val="27"/>
        </w:rPr>
        <w:t xml:space="preserve">A. 女性年满18岁，月经尚未来潮 </w:t>
      </w:r>
    </w:p>
    <w:p w:rsidR="002A759F" w:rsidRDefault="002A759F" w:rsidP="002A759F">
      <w:pPr>
        <w:pStyle w:val="a6"/>
        <w:spacing w:before="0" w:beforeAutospacing="0" w:after="0" w:afterAutospacing="0" w:line="300" w:lineRule="atLeast"/>
        <w:rPr>
          <w:sz w:val="27"/>
          <w:szCs w:val="27"/>
        </w:rPr>
      </w:pPr>
      <w:r>
        <w:rPr>
          <w:sz w:val="27"/>
          <w:szCs w:val="27"/>
        </w:rPr>
        <w:t xml:space="preserve">B. 女性年满16岁，月经尚未来潮 </w:t>
      </w:r>
    </w:p>
    <w:p w:rsidR="002A759F" w:rsidRDefault="002A759F" w:rsidP="002A759F">
      <w:pPr>
        <w:pStyle w:val="a6"/>
        <w:spacing w:before="0" w:beforeAutospacing="0" w:after="0" w:afterAutospacing="0" w:line="300" w:lineRule="atLeast"/>
        <w:rPr>
          <w:sz w:val="27"/>
          <w:szCs w:val="27"/>
        </w:rPr>
      </w:pPr>
      <w:r>
        <w:rPr>
          <w:sz w:val="27"/>
          <w:szCs w:val="27"/>
        </w:rPr>
        <w:t xml:space="preserve">C. 女性年满16岁，二性征已发育，但月经尚未来潮 </w:t>
      </w:r>
    </w:p>
    <w:p w:rsidR="002A759F" w:rsidRDefault="002A759F" w:rsidP="002A759F">
      <w:pPr>
        <w:pStyle w:val="a6"/>
        <w:spacing w:before="0" w:beforeAutospacing="0" w:after="0" w:afterAutospacing="0" w:line="300" w:lineRule="atLeast"/>
        <w:rPr>
          <w:sz w:val="27"/>
          <w:szCs w:val="27"/>
        </w:rPr>
      </w:pPr>
      <w:r>
        <w:rPr>
          <w:sz w:val="27"/>
          <w:szCs w:val="27"/>
        </w:rPr>
        <w:t xml:space="preserve">D. 女性年龄超过16岁，二性征已发育，或年龄超过14岁，二性征仍未发育，且无月经来潮者 </w:t>
      </w:r>
    </w:p>
    <w:p w:rsidR="002A759F" w:rsidRDefault="002A759F" w:rsidP="002A759F">
      <w:pPr>
        <w:pStyle w:val="a6"/>
        <w:spacing w:before="0" w:beforeAutospacing="0" w:after="0" w:afterAutospacing="0" w:line="300" w:lineRule="atLeast"/>
        <w:rPr>
          <w:sz w:val="27"/>
          <w:szCs w:val="27"/>
        </w:rPr>
      </w:pPr>
      <w:r>
        <w:rPr>
          <w:sz w:val="27"/>
          <w:szCs w:val="27"/>
        </w:rPr>
        <w:t xml:space="preserve">E. 女性年龄超过18岁，二性征已发育，或年龄超过16岁，二性征仍未发育，且无月经来潮者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原发性闭经是指：女性年龄超过16岁，二性征已发育，或年龄超过14岁，二性征仍未发育，且无月经来潮者（D）。因此其他答案显然是错误的，所以本题正确答案是D。 </w:t>
      </w:r>
    </w:p>
    <w:p w:rsidR="002A759F" w:rsidRDefault="002A759F" w:rsidP="002A759F"/>
    <w:p w:rsidR="002A759F" w:rsidRDefault="002A759F" w:rsidP="002A759F">
      <w:pPr>
        <w:rPr>
          <w:sz w:val="27"/>
          <w:szCs w:val="27"/>
        </w:rPr>
      </w:pPr>
      <w:r>
        <w:rPr>
          <w:sz w:val="27"/>
          <w:szCs w:val="27"/>
        </w:rPr>
        <w:t xml:space="preserve">3.  咨询时还要运用非语言交流技能包括面部表情、身体姿势、手势等 </w:t>
      </w:r>
    </w:p>
    <w:p w:rsidR="002A759F" w:rsidRDefault="002A759F" w:rsidP="002A759F">
      <w:pPr>
        <w:pStyle w:val="a6"/>
        <w:spacing w:before="0" w:beforeAutospacing="0" w:after="0" w:afterAutospacing="0" w:line="300" w:lineRule="atLeast"/>
        <w:rPr>
          <w:sz w:val="27"/>
          <w:szCs w:val="27"/>
        </w:rPr>
      </w:pPr>
      <w:r>
        <w:rPr>
          <w:sz w:val="27"/>
          <w:szCs w:val="27"/>
        </w:rPr>
        <w:t xml:space="preserve">A. 与服务对象面对面相坐，保持合适距离，身体微向前倾 </w:t>
      </w:r>
    </w:p>
    <w:p w:rsidR="002A759F" w:rsidRDefault="002A759F" w:rsidP="002A759F">
      <w:pPr>
        <w:pStyle w:val="a6"/>
        <w:spacing w:before="0" w:beforeAutospacing="0" w:after="0" w:afterAutospacing="0" w:line="300" w:lineRule="atLeast"/>
        <w:rPr>
          <w:sz w:val="27"/>
          <w:szCs w:val="27"/>
        </w:rPr>
      </w:pPr>
      <w:r>
        <w:rPr>
          <w:sz w:val="27"/>
          <w:szCs w:val="27"/>
        </w:rPr>
        <w:t xml:space="preserve">B. 行为端庄大方，礼貌待人，态度认真，平易近人 </w:t>
      </w:r>
    </w:p>
    <w:p w:rsidR="002A759F" w:rsidRDefault="002A759F" w:rsidP="002A759F">
      <w:pPr>
        <w:pStyle w:val="a6"/>
        <w:spacing w:before="0" w:beforeAutospacing="0" w:after="0" w:afterAutospacing="0" w:line="300" w:lineRule="atLeast"/>
        <w:rPr>
          <w:sz w:val="27"/>
          <w:szCs w:val="27"/>
        </w:rPr>
      </w:pPr>
      <w:r>
        <w:rPr>
          <w:sz w:val="27"/>
          <w:szCs w:val="27"/>
        </w:rPr>
        <w:t xml:space="preserve">C. 面带微笑，目光注视服务对象 </w:t>
      </w:r>
    </w:p>
    <w:p w:rsidR="002A759F" w:rsidRDefault="002A759F" w:rsidP="002A759F">
      <w:pPr>
        <w:pStyle w:val="a6"/>
        <w:spacing w:before="0" w:beforeAutospacing="0" w:after="0" w:afterAutospacing="0" w:line="300" w:lineRule="atLeast"/>
        <w:rPr>
          <w:sz w:val="27"/>
          <w:szCs w:val="27"/>
        </w:rPr>
      </w:pPr>
      <w:r>
        <w:rPr>
          <w:sz w:val="27"/>
          <w:szCs w:val="27"/>
        </w:rPr>
        <w:t xml:space="preserve">D. 常常用点头的方式表示对服务对象的赞同 </w:t>
      </w:r>
    </w:p>
    <w:p w:rsidR="002A759F" w:rsidRDefault="002A759F" w:rsidP="002A759F">
      <w:pPr>
        <w:pStyle w:val="a6"/>
        <w:spacing w:before="0" w:beforeAutospacing="0" w:after="0" w:afterAutospacing="0" w:line="300" w:lineRule="atLeast"/>
        <w:rPr>
          <w:sz w:val="27"/>
          <w:szCs w:val="27"/>
        </w:rPr>
      </w:pPr>
      <w:r>
        <w:rPr>
          <w:sz w:val="27"/>
          <w:szCs w:val="27"/>
        </w:rPr>
        <w:t xml:space="preserve">E. 以上全是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非语言技巧：是人际沟通的润滑剂。意指通过无声的动姿：面部微笑、目光注视对方；良好的体态、仪表、服饰；随时运用有声的类语言：鼻音、叹息，让对方接受。 </w:t>
      </w:r>
    </w:p>
    <w:p w:rsidR="002A759F" w:rsidRDefault="002A759F" w:rsidP="002A759F"/>
    <w:p w:rsidR="002A759F" w:rsidRDefault="002A759F" w:rsidP="002A759F">
      <w:pPr>
        <w:rPr>
          <w:sz w:val="27"/>
          <w:szCs w:val="27"/>
        </w:rPr>
      </w:pPr>
      <w:r>
        <w:rPr>
          <w:sz w:val="27"/>
          <w:szCs w:val="27"/>
        </w:rPr>
        <w:t xml:space="preserve">4.  正常分娩出血量多不超过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A. 100ml </w:t>
      </w:r>
    </w:p>
    <w:p w:rsidR="002A759F" w:rsidRDefault="002A759F" w:rsidP="002A759F">
      <w:pPr>
        <w:pStyle w:val="a6"/>
        <w:spacing w:before="0" w:beforeAutospacing="0" w:after="0" w:afterAutospacing="0" w:line="300" w:lineRule="atLeast"/>
        <w:rPr>
          <w:sz w:val="27"/>
          <w:szCs w:val="27"/>
        </w:rPr>
      </w:pPr>
      <w:r>
        <w:rPr>
          <w:sz w:val="27"/>
          <w:szCs w:val="27"/>
        </w:rPr>
        <w:t xml:space="preserve">B. 200ml </w:t>
      </w:r>
    </w:p>
    <w:p w:rsidR="002A759F" w:rsidRDefault="002A759F" w:rsidP="002A759F">
      <w:pPr>
        <w:pStyle w:val="a6"/>
        <w:spacing w:before="0" w:beforeAutospacing="0" w:after="0" w:afterAutospacing="0" w:line="300" w:lineRule="atLeast"/>
        <w:rPr>
          <w:sz w:val="27"/>
          <w:szCs w:val="27"/>
        </w:rPr>
      </w:pPr>
      <w:r>
        <w:rPr>
          <w:sz w:val="27"/>
          <w:szCs w:val="27"/>
        </w:rPr>
        <w:t xml:space="preserve">C. 300ml </w:t>
      </w:r>
    </w:p>
    <w:p w:rsidR="002A759F" w:rsidRDefault="002A759F" w:rsidP="002A759F">
      <w:pPr>
        <w:pStyle w:val="a6"/>
        <w:spacing w:before="0" w:beforeAutospacing="0" w:after="0" w:afterAutospacing="0" w:line="300" w:lineRule="atLeast"/>
        <w:rPr>
          <w:sz w:val="27"/>
          <w:szCs w:val="27"/>
        </w:rPr>
      </w:pPr>
      <w:r>
        <w:rPr>
          <w:sz w:val="27"/>
          <w:szCs w:val="27"/>
        </w:rPr>
        <w:t xml:space="preserve">D. 400ml </w:t>
      </w:r>
    </w:p>
    <w:p w:rsidR="002A759F" w:rsidRDefault="002A759F" w:rsidP="002A759F">
      <w:pPr>
        <w:pStyle w:val="a6"/>
        <w:spacing w:before="0" w:beforeAutospacing="0" w:after="0" w:afterAutospacing="0" w:line="300" w:lineRule="atLeast"/>
        <w:rPr>
          <w:sz w:val="27"/>
          <w:szCs w:val="27"/>
        </w:rPr>
      </w:pPr>
      <w:r>
        <w:rPr>
          <w:sz w:val="27"/>
          <w:szCs w:val="27"/>
        </w:rPr>
        <w:t xml:space="preserve">E. 500ml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产后出血量：正常分娩出血量多不超过300ml。 </w:t>
      </w:r>
    </w:p>
    <w:p w:rsidR="002A759F" w:rsidRDefault="002A759F" w:rsidP="002A759F"/>
    <w:p w:rsidR="002A759F" w:rsidRDefault="002A759F" w:rsidP="002A759F">
      <w:pPr>
        <w:rPr>
          <w:sz w:val="27"/>
          <w:szCs w:val="27"/>
        </w:rPr>
      </w:pPr>
      <w:r>
        <w:rPr>
          <w:sz w:val="27"/>
          <w:szCs w:val="27"/>
        </w:rPr>
        <w:t xml:space="preserve">5.  下面哪项不属于妇科病普查的内容 </w:t>
      </w:r>
    </w:p>
    <w:p w:rsidR="002A759F" w:rsidRDefault="002A759F" w:rsidP="002A759F">
      <w:pPr>
        <w:pStyle w:val="a6"/>
        <w:spacing w:before="0" w:beforeAutospacing="0" w:after="0" w:afterAutospacing="0" w:line="300" w:lineRule="atLeast"/>
        <w:rPr>
          <w:sz w:val="27"/>
          <w:szCs w:val="27"/>
        </w:rPr>
      </w:pPr>
      <w:r>
        <w:rPr>
          <w:sz w:val="27"/>
          <w:szCs w:val="27"/>
        </w:rPr>
        <w:t xml:space="preserve">A. 宫内节育器 </w:t>
      </w:r>
    </w:p>
    <w:p w:rsidR="002A759F" w:rsidRDefault="002A759F" w:rsidP="002A759F">
      <w:pPr>
        <w:pStyle w:val="a6"/>
        <w:spacing w:before="0" w:beforeAutospacing="0" w:after="0" w:afterAutospacing="0" w:line="300" w:lineRule="atLeast"/>
        <w:rPr>
          <w:sz w:val="27"/>
          <w:szCs w:val="27"/>
        </w:rPr>
      </w:pPr>
      <w:r>
        <w:rPr>
          <w:sz w:val="27"/>
          <w:szCs w:val="27"/>
        </w:rPr>
        <w:t xml:space="preserve">B. 宫颈刮片 </w:t>
      </w:r>
    </w:p>
    <w:p w:rsidR="002A759F" w:rsidRDefault="002A759F" w:rsidP="002A759F">
      <w:pPr>
        <w:pStyle w:val="a6"/>
        <w:spacing w:before="0" w:beforeAutospacing="0" w:after="0" w:afterAutospacing="0" w:line="300" w:lineRule="atLeast"/>
        <w:rPr>
          <w:sz w:val="27"/>
          <w:szCs w:val="27"/>
        </w:rPr>
      </w:pPr>
      <w:r>
        <w:rPr>
          <w:sz w:val="27"/>
          <w:szCs w:val="27"/>
        </w:rPr>
        <w:t xml:space="preserve">C. 乳房 </w:t>
      </w:r>
    </w:p>
    <w:p w:rsidR="002A759F" w:rsidRDefault="002A759F" w:rsidP="002A759F">
      <w:pPr>
        <w:pStyle w:val="a6"/>
        <w:spacing w:before="0" w:beforeAutospacing="0" w:after="0" w:afterAutospacing="0" w:line="300" w:lineRule="atLeast"/>
        <w:rPr>
          <w:sz w:val="27"/>
          <w:szCs w:val="27"/>
        </w:rPr>
      </w:pPr>
      <w:r>
        <w:rPr>
          <w:sz w:val="27"/>
          <w:szCs w:val="27"/>
        </w:rPr>
        <w:t xml:space="preserve">D. 内生殖器 </w:t>
      </w:r>
    </w:p>
    <w:p w:rsidR="002A759F" w:rsidRDefault="002A759F" w:rsidP="002A759F">
      <w:pPr>
        <w:pStyle w:val="a6"/>
        <w:spacing w:before="0" w:beforeAutospacing="0" w:after="0" w:afterAutospacing="0" w:line="300" w:lineRule="atLeast"/>
        <w:rPr>
          <w:sz w:val="27"/>
          <w:szCs w:val="27"/>
        </w:rPr>
      </w:pPr>
      <w:r>
        <w:rPr>
          <w:sz w:val="27"/>
          <w:szCs w:val="27"/>
        </w:rPr>
        <w:t xml:space="preserve">E. 外生殖器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宫内节育器只是一种避孕措施，所以不是妇科病的普查内容。 </w:t>
      </w:r>
    </w:p>
    <w:p w:rsidR="002A759F" w:rsidRDefault="002A759F" w:rsidP="002A759F"/>
    <w:p w:rsidR="002A759F" w:rsidRDefault="002A759F" w:rsidP="002A759F">
      <w:pPr>
        <w:rPr>
          <w:sz w:val="27"/>
          <w:szCs w:val="27"/>
        </w:rPr>
      </w:pPr>
      <w:r>
        <w:rPr>
          <w:sz w:val="27"/>
          <w:szCs w:val="27"/>
        </w:rPr>
        <w:t xml:space="preserve">6.  更年期妇女内分泌功能衰退的主要表现是 </w:t>
      </w:r>
    </w:p>
    <w:p w:rsidR="002A759F" w:rsidRDefault="002A759F" w:rsidP="002A759F">
      <w:pPr>
        <w:pStyle w:val="a6"/>
        <w:spacing w:before="0" w:beforeAutospacing="0" w:after="0" w:afterAutospacing="0" w:line="300" w:lineRule="atLeast"/>
        <w:rPr>
          <w:sz w:val="27"/>
          <w:szCs w:val="27"/>
        </w:rPr>
      </w:pPr>
      <w:r>
        <w:rPr>
          <w:sz w:val="27"/>
          <w:szCs w:val="27"/>
        </w:rPr>
        <w:t xml:space="preserve">A. 雄激素、雌激素水平的变化 </w:t>
      </w:r>
    </w:p>
    <w:p w:rsidR="002A759F" w:rsidRDefault="002A759F" w:rsidP="002A759F">
      <w:pPr>
        <w:pStyle w:val="a6"/>
        <w:spacing w:before="0" w:beforeAutospacing="0" w:after="0" w:afterAutospacing="0" w:line="300" w:lineRule="atLeast"/>
        <w:rPr>
          <w:sz w:val="27"/>
          <w:szCs w:val="27"/>
        </w:rPr>
      </w:pPr>
      <w:r>
        <w:rPr>
          <w:sz w:val="27"/>
          <w:szCs w:val="27"/>
        </w:rPr>
        <w:t xml:space="preserve">B. 肾上腺激素、雄激素水平的变化 </w:t>
      </w:r>
    </w:p>
    <w:p w:rsidR="002A759F" w:rsidRDefault="002A759F" w:rsidP="002A759F">
      <w:pPr>
        <w:pStyle w:val="a6"/>
        <w:spacing w:before="0" w:beforeAutospacing="0" w:after="0" w:afterAutospacing="0" w:line="300" w:lineRule="atLeast"/>
        <w:rPr>
          <w:sz w:val="27"/>
          <w:szCs w:val="27"/>
        </w:rPr>
      </w:pPr>
      <w:r>
        <w:rPr>
          <w:sz w:val="27"/>
          <w:szCs w:val="27"/>
        </w:rPr>
        <w:t xml:space="preserve">C. 雄激素、孕激素水平的变化 </w:t>
      </w:r>
    </w:p>
    <w:p w:rsidR="002A759F" w:rsidRDefault="002A759F" w:rsidP="002A759F">
      <w:pPr>
        <w:pStyle w:val="a6"/>
        <w:spacing w:before="0" w:beforeAutospacing="0" w:after="0" w:afterAutospacing="0" w:line="300" w:lineRule="atLeast"/>
        <w:rPr>
          <w:sz w:val="27"/>
          <w:szCs w:val="27"/>
        </w:rPr>
      </w:pPr>
      <w:r>
        <w:rPr>
          <w:sz w:val="27"/>
          <w:szCs w:val="27"/>
        </w:rPr>
        <w:t xml:space="preserve">D. 雌激素、孕激素水平的变化 </w:t>
      </w:r>
    </w:p>
    <w:p w:rsidR="002A759F" w:rsidRDefault="002A759F" w:rsidP="002A759F">
      <w:pPr>
        <w:pStyle w:val="a6"/>
        <w:spacing w:before="0" w:beforeAutospacing="0" w:after="0" w:afterAutospacing="0" w:line="300" w:lineRule="atLeast"/>
        <w:rPr>
          <w:sz w:val="27"/>
          <w:szCs w:val="27"/>
        </w:rPr>
      </w:pPr>
      <w:r>
        <w:rPr>
          <w:sz w:val="27"/>
          <w:szCs w:val="27"/>
        </w:rPr>
        <w:t xml:space="preserve">E. 孕激素、肾上腺激素水平的变化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更年期妇女内分泌功能衰退表现为卵泡发育中合成分泌的性激素，主要是雌激素、孕激素水平的变化，表现为黄体酮的不足，合成和分泌雌二醇能力的低落。因此答案为D。 </w:t>
      </w:r>
    </w:p>
    <w:p w:rsidR="002A759F" w:rsidRDefault="002A759F" w:rsidP="002A759F"/>
    <w:p w:rsidR="002A759F" w:rsidRDefault="002A759F" w:rsidP="002A759F">
      <w:pPr>
        <w:rPr>
          <w:sz w:val="27"/>
          <w:szCs w:val="27"/>
        </w:rPr>
      </w:pPr>
      <w:r>
        <w:rPr>
          <w:sz w:val="27"/>
          <w:szCs w:val="27"/>
        </w:rPr>
        <w:t xml:space="preserve">7.  女性更年期的年龄段一般定于 </w:t>
      </w:r>
    </w:p>
    <w:p w:rsidR="002A759F" w:rsidRDefault="002A759F" w:rsidP="002A759F">
      <w:pPr>
        <w:pStyle w:val="a6"/>
        <w:spacing w:before="0" w:beforeAutospacing="0" w:after="0" w:afterAutospacing="0" w:line="300" w:lineRule="atLeast"/>
        <w:rPr>
          <w:sz w:val="27"/>
          <w:szCs w:val="27"/>
        </w:rPr>
      </w:pPr>
      <w:r>
        <w:rPr>
          <w:sz w:val="27"/>
          <w:szCs w:val="27"/>
        </w:rPr>
        <w:t xml:space="preserve">A. 45～65岁 </w:t>
      </w:r>
    </w:p>
    <w:p w:rsidR="002A759F" w:rsidRDefault="002A759F" w:rsidP="002A759F">
      <w:pPr>
        <w:pStyle w:val="a6"/>
        <w:spacing w:before="0" w:beforeAutospacing="0" w:after="0" w:afterAutospacing="0" w:line="300" w:lineRule="atLeast"/>
        <w:rPr>
          <w:sz w:val="27"/>
          <w:szCs w:val="27"/>
        </w:rPr>
      </w:pPr>
      <w:r>
        <w:rPr>
          <w:sz w:val="27"/>
          <w:szCs w:val="27"/>
        </w:rPr>
        <w:t xml:space="preserve">B. 40～55岁 </w:t>
      </w:r>
    </w:p>
    <w:p w:rsidR="002A759F" w:rsidRDefault="002A759F" w:rsidP="002A759F">
      <w:pPr>
        <w:pStyle w:val="a6"/>
        <w:spacing w:before="0" w:beforeAutospacing="0" w:after="0" w:afterAutospacing="0" w:line="300" w:lineRule="atLeast"/>
        <w:rPr>
          <w:sz w:val="27"/>
          <w:szCs w:val="27"/>
        </w:rPr>
      </w:pPr>
      <w:r>
        <w:rPr>
          <w:sz w:val="27"/>
          <w:szCs w:val="27"/>
        </w:rPr>
        <w:t xml:space="preserve">C. 40～60岁 </w:t>
      </w:r>
    </w:p>
    <w:p w:rsidR="002A759F" w:rsidRDefault="002A759F" w:rsidP="002A759F">
      <w:pPr>
        <w:pStyle w:val="a6"/>
        <w:spacing w:before="0" w:beforeAutospacing="0" w:after="0" w:afterAutospacing="0" w:line="300" w:lineRule="atLeast"/>
        <w:rPr>
          <w:sz w:val="27"/>
          <w:szCs w:val="27"/>
        </w:rPr>
      </w:pPr>
      <w:r>
        <w:rPr>
          <w:sz w:val="27"/>
          <w:szCs w:val="27"/>
        </w:rPr>
        <w:t xml:space="preserve">D. 45～55岁 </w:t>
      </w:r>
    </w:p>
    <w:p w:rsidR="002A759F" w:rsidRDefault="002A759F" w:rsidP="002A759F">
      <w:pPr>
        <w:pStyle w:val="a6"/>
        <w:spacing w:before="0" w:beforeAutospacing="0" w:after="0" w:afterAutospacing="0" w:line="300" w:lineRule="atLeast"/>
        <w:rPr>
          <w:sz w:val="27"/>
          <w:szCs w:val="27"/>
        </w:rPr>
      </w:pPr>
      <w:r>
        <w:rPr>
          <w:sz w:val="27"/>
          <w:szCs w:val="27"/>
        </w:rPr>
        <w:t xml:space="preserve">E. 49～60岁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更年期：是指妇女从成年进入老年期所必须经过的阶段，是介于生育期和老年期之间的一段时期，这一时期可以开始于40岁而历时10余年至20年。 </w:t>
      </w:r>
    </w:p>
    <w:p w:rsidR="002A759F" w:rsidRDefault="002A759F" w:rsidP="002A759F"/>
    <w:p w:rsidR="002A759F" w:rsidRDefault="002A759F" w:rsidP="002A759F">
      <w:pPr>
        <w:rPr>
          <w:sz w:val="27"/>
          <w:szCs w:val="27"/>
        </w:rPr>
      </w:pPr>
      <w:r>
        <w:rPr>
          <w:sz w:val="27"/>
          <w:szCs w:val="27"/>
        </w:rPr>
        <w:lastRenderedPageBreak/>
        <w:t xml:space="preserve">8.  孕早期是指 </w:t>
      </w:r>
    </w:p>
    <w:p w:rsidR="002A759F" w:rsidRDefault="002A759F" w:rsidP="002A759F">
      <w:pPr>
        <w:pStyle w:val="a6"/>
        <w:spacing w:before="0" w:beforeAutospacing="0" w:after="0" w:afterAutospacing="0" w:line="300" w:lineRule="atLeast"/>
        <w:rPr>
          <w:sz w:val="27"/>
          <w:szCs w:val="27"/>
        </w:rPr>
      </w:pPr>
      <w:r>
        <w:rPr>
          <w:sz w:val="27"/>
          <w:szCs w:val="27"/>
        </w:rPr>
        <w:t xml:space="preserve">A. 孕8周以前 </w:t>
      </w:r>
    </w:p>
    <w:p w:rsidR="002A759F" w:rsidRDefault="002A759F" w:rsidP="002A759F">
      <w:pPr>
        <w:pStyle w:val="a6"/>
        <w:spacing w:before="0" w:beforeAutospacing="0" w:after="0" w:afterAutospacing="0" w:line="300" w:lineRule="atLeast"/>
        <w:rPr>
          <w:sz w:val="27"/>
          <w:szCs w:val="27"/>
        </w:rPr>
      </w:pPr>
      <w:r>
        <w:rPr>
          <w:sz w:val="27"/>
          <w:szCs w:val="27"/>
        </w:rPr>
        <w:t xml:space="preserve">B. 孕12周以前 </w:t>
      </w:r>
    </w:p>
    <w:p w:rsidR="002A759F" w:rsidRDefault="002A759F" w:rsidP="002A759F">
      <w:pPr>
        <w:pStyle w:val="a6"/>
        <w:spacing w:before="0" w:beforeAutospacing="0" w:after="0" w:afterAutospacing="0" w:line="300" w:lineRule="atLeast"/>
        <w:rPr>
          <w:sz w:val="27"/>
          <w:szCs w:val="27"/>
        </w:rPr>
      </w:pPr>
      <w:r>
        <w:rPr>
          <w:sz w:val="27"/>
          <w:szCs w:val="27"/>
        </w:rPr>
        <w:t xml:space="preserve">C. 孕12周以后 </w:t>
      </w:r>
    </w:p>
    <w:p w:rsidR="002A759F" w:rsidRDefault="002A759F" w:rsidP="002A759F">
      <w:pPr>
        <w:pStyle w:val="a6"/>
        <w:spacing w:before="0" w:beforeAutospacing="0" w:after="0" w:afterAutospacing="0" w:line="300" w:lineRule="atLeast"/>
        <w:rPr>
          <w:sz w:val="27"/>
          <w:szCs w:val="27"/>
        </w:rPr>
      </w:pPr>
      <w:r>
        <w:rPr>
          <w:sz w:val="27"/>
          <w:szCs w:val="27"/>
        </w:rPr>
        <w:t xml:space="preserve">D. 孕16周以内 </w:t>
      </w:r>
    </w:p>
    <w:p w:rsidR="002A759F" w:rsidRDefault="002A759F" w:rsidP="002A759F">
      <w:pPr>
        <w:pStyle w:val="a6"/>
        <w:spacing w:before="0" w:beforeAutospacing="0" w:after="0" w:afterAutospacing="0" w:line="300" w:lineRule="atLeast"/>
        <w:rPr>
          <w:sz w:val="27"/>
          <w:szCs w:val="27"/>
        </w:rPr>
      </w:pPr>
      <w:r>
        <w:rPr>
          <w:sz w:val="27"/>
          <w:szCs w:val="27"/>
        </w:rPr>
        <w:t xml:space="preserve">E. 孕20周以内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孕早期是指孕12</w:t>
      </w:r>
      <w:r>
        <w:rPr>
          <w:sz w:val="27"/>
          <w:szCs w:val="27"/>
          <w:vertAlign w:val="superscript"/>
        </w:rPr>
        <w:t>+6</w:t>
      </w:r>
      <w:r>
        <w:rPr>
          <w:sz w:val="27"/>
          <w:szCs w:val="27"/>
        </w:rPr>
        <w:t xml:space="preserve">周之前的妊娠。所以本题答案选择B。 </w:t>
      </w:r>
    </w:p>
    <w:p w:rsidR="002A759F" w:rsidRDefault="002A759F" w:rsidP="002A759F"/>
    <w:p w:rsidR="002A759F" w:rsidRDefault="002A759F" w:rsidP="002A759F">
      <w:pPr>
        <w:rPr>
          <w:sz w:val="27"/>
          <w:szCs w:val="27"/>
        </w:rPr>
      </w:pPr>
      <w:r>
        <w:rPr>
          <w:sz w:val="27"/>
          <w:szCs w:val="27"/>
        </w:rPr>
        <w:t xml:space="preserve">9.  大于胎龄儿是指出生体重在同胎龄体重多少百分位数以上 </w:t>
      </w:r>
    </w:p>
    <w:p w:rsidR="002A759F" w:rsidRDefault="002A759F" w:rsidP="002A759F">
      <w:pPr>
        <w:pStyle w:val="a6"/>
        <w:spacing w:before="0" w:beforeAutospacing="0" w:after="0" w:afterAutospacing="0" w:line="300" w:lineRule="atLeast"/>
        <w:rPr>
          <w:sz w:val="27"/>
          <w:szCs w:val="27"/>
        </w:rPr>
      </w:pPr>
      <w:r>
        <w:rPr>
          <w:sz w:val="27"/>
          <w:szCs w:val="27"/>
        </w:rPr>
        <w:t xml:space="preserve">A. 90 </w:t>
      </w:r>
    </w:p>
    <w:p w:rsidR="002A759F" w:rsidRDefault="002A759F" w:rsidP="002A759F">
      <w:pPr>
        <w:pStyle w:val="a6"/>
        <w:spacing w:before="0" w:beforeAutospacing="0" w:after="0" w:afterAutospacing="0" w:line="300" w:lineRule="atLeast"/>
        <w:rPr>
          <w:sz w:val="27"/>
          <w:szCs w:val="27"/>
        </w:rPr>
      </w:pPr>
      <w:r>
        <w:rPr>
          <w:sz w:val="27"/>
          <w:szCs w:val="27"/>
        </w:rPr>
        <w:t xml:space="preserve">B. 80 </w:t>
      </w:r>
    </w:p>
    <w:p w:rsidR="002A759F" w:rsidRDefault="002A759F" w:rsidP="002A759F">
      <w:pPr>
        <w:pStyle w:val="a6"/>
        <w:spacing w:before="0" w:beforeAutospacing="0" w:after="0" w:afterAutospacing="0" w:line="300" w:lineRule="atLeast"/>
        <w:rPr>
          <w:sz w:val="27"/>
          <w:szCs w:val="27"/>
        </w:rPr>
      </w:pPr>
      <w:r>
        <w:rPr>
          <w:sz w:val="27"/>
          <w:szCs w:val="27"/>
        </w:rPr>
        <w:t xml:space="preserve">C. 85 </w:t>
      </w:r>
    </w:p>
    <w:p w:rsidR="002A759F" w:rsidRDefault="002A759F" w:rsidP="002A759F">
      <w:pPr>
        <w:pStyle w:val="a6"/>
        <w:spacing w:before="0" w:beforeAutospacing="0" w:after="0" w:afterAutospacing="0" w:line="300" w:lineRule="atLeast"/>
        <w:rPr>
          <w:sz w:val="27"/>
          <w:szCs w:val="27"/>
        </w:rPr>
      </w:pPr>
      <w:r>
        <w:rPr>
          <w:sz w:val="27"/>
          <w:szCs w:val="27"/>
        </w:rPr>
        <w:t xml:space="preserve">D. 70 </w:t>
      </w:r>
    </w:p>
    <w:p w:rsidR="002A759F" w:rsidRDefault="002A759F" w:rsidP="002A759F">
      <w:pPr>
        <w:pStyle w:val="a6"/>
        <w:spacing w:before="0" w:beforeAutospacing="0" w:after="0" w:afterAutospacing="0" w:line="300" w:lineRule="atLeast"/>
        <w:rPr>
          <w:sz w:val="27"/>
          <w:szCs w:val="27"/>
        </w:rPr>
      </w:pPr>
      <w:r>
        <w:rPr>
          <w:sz w:val="27"/>
          <w:szCs w:val="27"/>
        </w:rPr>
        <w:t xml:space="preserve">E. 75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大于胎龄儿（LGA）:指出生体重在相同胎龄平均体重的第90百分位以上的婴儿。小于胎龄儿（SGA）:指出生体重在相同胎龄平均体重的第10个百分位以下的婴儿。 </w:t>
      </w:r>
    </w:p>
    <w:p w:rsidR="002A759F" w:rsidRDefault="002A759F" w:rsidP="002A759F"/>
    <w:p w:rsidR="002A759F" w:rsidRDefault="002A759F" w:rsidP="002A759F">
      <w:pPr>
        <w:rPr>
          <w:sz w:val="27"/>
          <w:szCs w:val="27"/>
        </w:rPr>
      </w:pPr>
      <w:r>
        <w:rPr>
          <w:sz w:val="27"/>
          <w:szCs w:val="27"/>
        </w:rPr>
        <w:t xml:space="preserve">10.  生长发育长期变化（趋势）的主要表现是 </w:t>
      </w:r>
    </w:p>
    <w:p w:rsidR="002A759F" w:rsidRDefault="002A759F" w:rsidP="002A759F">
      <w:pPr>
        <w:pStyle w:val="a6"/>
        <w:spacing w:before="0" w:beforeAutospacing="0" w:after="0" w:afterAutospacing="0" w:line="300" w:lineRule="atLeast"/>
        <w:rPr>
          <w:sz w:val="27"/>
          <w:szCs w:val="27"/>
        </w:rPr>
      </w:pPr>
      <w:r>
        <w:rPr>
          <w:sz w:val="27"/>
          <w:szCs w:val="27"/>
        </w:rPr>
        <w:t xml:space="preserve">A. 营养的全面改善 </w:t>
      </w:r>
    </w:p>
    <w:p w:rsidR="002A759F" w:rsidRDefault="002A759F" w:rsidP="002A759F">
      <w:pPr>
        <w:pStyle w:val="a6"/>
        <w:spacing w:before="0" w:beforeAutospacing="0" w:after="0" w:afterAutospacing="0" w:line="300" w:lineRule="atLeast"/>
        <w:rPr>
          <w:sz w:val="27"/>
          <w:szCs w:val="27"/>
        </w:rPr>
      </w:pPr>
      <w:r>
        <w:rPr>
          <w:sz w:val="27"/>
          <w:szCs w:val="27"/>
        </w:rPr>
        <w:t xml:space="preserve">B. 身高一代比一代高，性发育的提前 </w:t>
      </w:r>
    </w:p>
    <w:p w:rsidR="002A759F" w:rsidRDefault="002A759F" w:rsidP="002A759F">
      <w:pPr>
        <w:pStyle w:val="a6"/>
        <w:spacing w:before="0" w:beforeAutospacing="0" w:after="0" w:afterAutospacing="0" w:line="300" w:lineRule="atLeast"/>
        <w:rPr>
          <w:sz w:val="27"/>
          <w:szCs w:val="27"/>
        </w:rPr>
      </w:pPr>
      <w:r>
        <w:rPr>
          <w:sz w:val="27"/>
          <w:szCs w:val="27"/>
        </w:rPr>
        <w:t xml:space="preserve">C. 都市化进程的加快 </w:t>
      </w:r>
    </w:p>
    <w:p w:rsidR="002A759F" w:rsidRDefault="002A759F" w:rsidP="002A759F">
      <w:pPr>
        <w:pStyle w:val="a6"/>
        <w:spacing w:before="0" w:beforeAutospacing="0" w:after="0" w:afterAutospacing="0" w:line="300" w:lineRule="atLeast"/>
        <w:rPr>
          <w:sz w:val="27"/>
          <w:szCs w:val="27"/>
        </w:rPr>
      </w:pPr>
      <w:r>
        <w:rPr>
          <w:sz w:val="27"/>
          <w:szCs w:val="27"/>
        </w:rPr>
        <w:t xml:space="preserve">D. 人群大规模迁移 </w:t>
      </w:r>
    </w:p>
    <w:p w:rsidR="002A759F" w:rsidRDefault="002A759F" w:rsidP="002A759F">
      <w:pPr>
        <w:pStyle w:val="a6"/>
        <w:spacing w:before="0" w:beforeAutospacing="0" w:after="0" w:afterAutospacing="0" w:line="300" w:lineRule="atLeast"/>
        <w:rPr>
          <w:sz w:val="27"/>
          <w:szCs w:val="27"/>
        </w:rPr>
      </w:pPr>
      <w:r>
        <w:rPr>
          <w:sz w:val="27"/>
          <w:szCs w:val="27"/>
        </w:rPr>
        <w:t xml:space="preserve">E. 体育活动的广泛开展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第二次世界大战之后，许多国家出现了生长发育的长期变化。其主要表现是身材一代比一代高大，性成熟明显提前。 </w:t>
      </w:r>
    </w:p>
    <w:p w:rsidR="002A759F" w:rsidRDefault="002A759F" w:rsidP="002A759F"/>
    <w:p w:rsidR="002A759F" w:rsidRDefault="002A759F" w:rsidP="002A759F">
      <w:pPr>
        <w:rPr>
          <w:sz w:val="27"/>
          <w:szCs w:val="27"/>
        </w:rPr>
      </w:pPr>
      <w:r>
        <w:rPr>
          <w:sz w:val="27"/>
          <w:szCs w:val="27"/>
        </w:rPr>
        <w:t xml:space="preserve">11.  儿童心理发育不包括 </w:t>
      </w:r>
    </w:p>
    <w:p w:rsidR="002A759F" w:rsidRDefault="002A759F" w:rsidP="002A759F">
      <w:pPr>
        <w:pStyle w:val="a6"/>
        <w:spacing w:before="0" w:beforeAutospacing="0" w:after="0" w:afterAutospacing="0" w:line="300" w:lineRule="atLeast"/>
        <w:rPr>
          <w:sz w:val="27"/>
          <w:szCs w:val="27"/>
        </w:rPr>
      </w:pPr>
      <w:r>
        <w:rPr>
          <w:sz w:val="27"/>
          <w:szCs w:val="27"/>
        </w:rPr>
        <w:t xml:space="preserve">A. 语言 </w:t>
      </w:r>
    </w:p>
    <w:p w:rsidR="002A759F" w:rsidRDefault="002A759F" w:rsidP="002A759F">
      <w:pPr>
        <w:pStyle w:val="a6"/>
        <w:spacing w:before="0" w:beforeAutospacing="0" w:after="0" w:afterAutospacing="0" w:line="300" w:lineRule="atLeast"/>
        <w:rPr>
          <w:sz w:val="27"/>
          <w:szCs w:val="27"/>
        </w:rPr>
      </w:pPr>
      <w:r>
        <w:rPr>
          <w:sz w:val="27"/>
          <w:szCs w:val="27"/>
        </w:rPr>
        <w:t xml:space="preserve">B. 思维 </w:t>
      </w:r>
    </w:p>
    <w:p w:rsidR="002A759F" w:rsidRDefault="002A759F" w:rsidP="002A759F">
      <w:pPr>
        <w:pStyle w:val="a6"/>
        <w:spacing w:before="0" w:beforeAutospacing="0" w:after="0" w:afterAutospacing="0" w:line="300" w:lineRule="atLeast"/>
        <w:rPr>
          <w:sz w:val="27"/>
          <w:szCs w:val="27"/>
        </w:rPr>
      </w:pPr>
      <w:r>
        <w:rPr>
          <w:sz w:val="27"/>
          <w:szCs w:val="27"/>
        </w:rPr>
        <w:t xml:space="preserve">C. 情绪 </w:t>
      </w:r>
    </w:p>
    <w:p w:rsidR="002A759F" w:rsidRDefault="002A759F" w:rsidP="002A759F">
      <w:pPr>
        <w:pStyle w:val="a6"/>
        <w:spacing w:before="0" w:beforeAutospacing="0" w:after="0" w:afterAutospacing="0" w:line="300" w:lineRule="atLeast"/>
        <w:rPr>
          <w:sz w:val="27"/>
          <w:szCs w:val="27"/>
        </w:rPr>
      </w:pPr>
      <w:r>
        <w:rPr>
          <w:sz w:val="27"/>
          <w:szCs w:val="27"/>
        </w:rPr>
        <w:t xml:space="preserve">D. 独立性和自我意识 </w:t>
      </w:r>
    </w:p>
    <w:p w:rsidR="002A759F" w:rsidRDefault="002A759F" w:rsidP="002A759F">
      <w:pPr>
        <w:pStyle w:val="a6"/>
        <w:spacing w:before="0" w:beforeAutospacing="0" w:after="0" w:afterAutospacing="0" w:line="300" w:lineRule="atLeast"/>
        <w:rPr>
          <w:sz w:val="27"/>
          <w:szCs w:val="27"/>
        </w:rPr>
      </w:pPr>
      <w:r>
        <w:rPr>
          <w:sz w:val="27"/>
          <w:szCs w:val="27"/>
        </w:rPr>
        <w:t xml:space="preserve">E. 唱歌、音乐、技巧等才能教育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心理发展包括感知觉、注意、记忆、思维、想象、意志。 </w:t>
      </w:r>
    </w:p>
    <w:p w:rsidR="002A759F" w:rsidRDefault="002A759F" w:rsidP="002A759F"/>
    <w:p w:rsidR="002A759F" w:rsidRDefault="002A759F" w:rsidP="002A759F">
      <w:pPr>
        <w:rPr>
          <w:sz w:val="27"/>
          <w:szCs w:val="27"/>
        </w:rPr>
      </w:pPr>
      <w:r>
        <w:rPr>
          <w:sz w:val="27"/>
          <w:szCs w:val="27"/>
        </w:rPr>
        <w:t xml:space="preserve">12.  关于注意说法错误的是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A. 注意是心理活动的指向和集中 </w:t>
      </w:r>
    </w:p>
    <w:p w:rsidR="002A759F" w:rsidRDefault="002A759F" w:rsidP="002A759F">
      <w:pPr>
        <w:pStyle w:val="a6"/>
        <w:spacing w:before="0" w:beforeAutospacing="0" w:after="0" w:afterAutospacing="0" w:line="300" w:lineRule="atLeast"/>
        <w:rPr>
          <w:sz w:val="27"/>
          <w:szCs w:val="27"/>
        </w:rPr>
      </w:pPr>
      <w:r>
        <w:rPr>
          <w:sz w:val="27"/>
          <w:szCs w:val="27"/>
        </w:rPr>
        <w:t xml:space="preserve">B. 注意是一切认识过程的开始 </w:t>
      </w:r>
    </w:p>
    <w:p w:rsidR="002A759F" w:rsidRDefault="002A759F" w:rsidP="002A759F">
      <w:pPr>
        <w:pStyle w:val="a6"/>
        <w:spacing w:before="0" w:beforeAutospacing="0" w:after="0" w:afterAutospacing="0" w:line="300" w:lineRule="atLeast"/>
        <w:rPr>
          <w:sz w:val="27"/>
          <w:szCs w:val="27"/>
        </w:rPr>
      </w:pPr>
      <w:r>
        <w:rPr>
          <w:sz w:val="27"/>
          <w:szCs w:val="27"/>
        </w:rPr>
        <w:t xml:space="preserve">C. 注意是一种孤立独立的心理过程 </w:t>
      </w:r>
    </w:p>
    <w:p w:rsidR="002A759F" w:rsidRDefault="002A759F" w:rsidP="002A759F">
      <w:pPr>
        <w:pStyle w:val="a6"/>
        <w:spacing w:before="0" w:beforeAutospacing="0" w:after="0" w:afterAutospacing="0" w:line="300" w:lineRule="atLeast"/>
        <w:rPr>
          <w:sz w:val="27"/>
          <w:szCs w:val="27"/>
        </w:rPr>
      </w:pPr>
      <w:r>
        <w:rPr>
          <w:sz w:val="27"/>
          <w:szCs w:val="27"/>
        </w:rPr>
        <w:t xml:space="preserve">D. 无意注意是自然发生的，无需意志努力的注意 </w:t>
      </w:r>
    </w:p>
    <w:p w:rsidR="002A759F" w:rsidRDefault="002A759F" w:rsidP="002A759F">
      <w:pPr>
        <w:pStyle w:val="a6"/>
        <w:spacing w:before="0" w:beforeAutospacing="0" w:after="0" w:afterAutospacing="0" w:line="300" w:lineRule="atLeast"/>
        <w:rPr>
          <w:sz w:val="27"/>
          <w:szCs w:val="27"/>
        </w:rPr>
      </w:pPr>
      <w:r>
        <w:rPr>
          <w:sz w:val="27"/>
          <w:szCs w:val="27"/>
        </w:rPr>
        <w:t xml:space="preserve">E. 有意注意是指自觉的，有预定目的的注意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注意本身并不是一种孤立独立的心理过程，而是感觉、知觉、记忆、思维等心理过程的一种共同特征。 </w:t>
      </w:r>
    </w:p>
    <w:p w:rsidR="002A759F" w:rsidRDefault="002A759F" w:rsidP="002A759F"/>
    <w:p w:rsidR="002A759F" w:rsidRDefault="002A759F" w:rsidP="002A759F">
      <w:pPr>
        <w:rPr>
          <w:sz w:val="27"/>
          <w:szCs w:val="27"/>
        </w:rPr>
      </w:pPr>
      <w:r>
        <w:rPr>
          <w:sz w:val="27"/>
          <w:szCs w:val="27"/>
        </w:rPr>
        <w:t xml:space="preserve">13.  幼儿用于生长发育的热能需要占总热能的比例大致为 </w:t>
      </w:r>
    </w:p>
    <w:p w:rsidR="002A759F" w:rsidRDefault="002A759F" w:rsidP="002A759F">
      <w:pPr>
        <w:pStyle w:val="a6"/>
        <w:spacing w:before="0" w:beforeAutospacing="0" w:after="0" w:afterAutospacing="0" w:line="300" w:lineRule="atLeast"/>
        <w:rPr>
          <w:sz w:val="27"/>
          <w:szCs w:val="27"/>
        </w:rPr>
      </w:pPr>
      <w:r>
        <w:rPr>
          <w:sz w:val="27"/>
          <w:szCs w:val="27"/>
        </w:rPr>
        <w:t xml:space="preserve">A. 15％～16％ </w:t>
      </w:r>
    </w:p>
    <w:p w:rsidR="002A759F" w:rsidRDefault="002A759F" w:rsidP="002A759F">
      <w:pPr>
        <w:pStyle w:val="a6"/>
        <w:spacing w:before="0" w:beforeAutospacing="0" w:after="0" w:afterAutospacing="0" w:line="300" w:lineRule="atLeast"/>
        <w:rPr>
          <w:sz w:val="27"/>
          <w:szCs w:val="27"/>
        </w:rPr>
      </w:pPr>
      <w:r>
        <w:rPr>
          <w:sz w:val="27"/>
          <w:szCs w:val="27"/>
        </w:rPr>
        <w:t xml:space="preserve">B. 13％～15％ </w:t>
      </w:r>
    </w:p>
    <w:p w:rsidR="002A759F" w:rsidRDefault="002A759F" w:rsidP="002A759F">
      <w:pPr>
        <w:pStyle w:val="a6"/>
        <w:spacing w:before="0" w:beforeAutospacing="0" w:after="0" w:afterAutospacing="0" w:line="300" w:lineRule="atLeast"/>
        <w:rPr>
          <w:sz w:val="27"/>
          <w:szCs w:val="27"/>
        </w:rPr>
      </w:pPr>
      <w:r>
        <w:rPr>
          <w:sz w:val="27"/>
          <w:szCs w:val="27"/>
        </w:rPr>
        <w:t xml:space="preserve">C. 12％～14％ </w:t>
      </w:r>
    </w:p>
    <w:p w:rsidR="002A759F" w:rsidRDefault="002A759F" w:rsidP="002A759F">
      <w:pPr>
        <w:pStyle w:val="a6"/>
        <w:spacing w:before="0" w:beforeAutospacing="0" w:after="0" w:afterAutospacing="0" w:line="300" w:lineRule="atLeast"/>
        <w:rPr>
          <w:sz w:val="27"/>
          <w:szCs w:val="27"/>
        </w:rPr>
      </w:pPr>
      <w:r>
        <w:rPr>
          <w:sz w:val="27"/>
          <w:szCs w:val="27"/>
        </w:rPr>
        <w:t xml:space="preserve">D. 11％～13％ </w:t>
      </w:r>
    </w:p>
    <w:p w:rsidR="002A759F" w:rsidRDefault="002A759F" w:rsidP="002A759F">
      <w:pPr>
        <w:pStyle w:val="a6"/>
        <w:spacing w:before="0" w:beforeAutospacing="0" w:after="0" w:afterAutospacing="0" w:line="300" w:lineRule="atLeast"/>
        <w:rPr>
          <w:sz w:val="27"/>
          <w:szCs w:val="27"/>
        </w:rPr>
      </w:pPr>
      <w:r>
        <w:rPr>
          <w:sz w:val="27"/>
          <w:szCs w:val="27"/>
        </w:rPr>
        <w:t xml:space="preserve">E. 10％～12％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生长所需：是儿童特有的能量消耗，所需能量与生长速度成正比。例如婴儿生长最快，此项所需约占总能量的25％～30％；1岁以后生长减缓，至学龄前儿童约为15％～16％；学龄初期儿童约占10％；青春发育期少年生长加速则又增高至13％～15％。如果饮食所供能量不能满足这些需要，生长发育就会减缓，甚至停顿。 </w:t>
      </w:r>
    </w:p>
    <w:p w:rsidR="002A759F" w:rsidRDefault="002A759F" w:rsidP="002A759F"/>
    <w:p w:rsidR="002A759F" w:rsidRDefault="002A759F" w:rsidP="002A759F">
      <w:pPr>
        <w:rPr>
          <w:sz w:val="27"/>
          <w:szCs w:val="27"/>
        </w:rPr>
      </w:pPr>
      <w:r>
        <w:rPr>
          <w:sz w:val="27"/>
          <w:szCs w:val="27"/>
        </w:rPr>
        <w:t xml:space="preserve">14.  儿童膳食达到合理营养的具体表现是 </w:t>
      </w:r>
    </w:p>
    <w:p w:rsidR="002A759F" w:rsidRDefault="002A759F" w:rsidP="002A759F">
      <w:pPr>
        <w:pStyle w:val="a6"/>
        <w:spacing w:before="0" w:beforeAutospacing="0" w:after="0" w:afterAutospacing="0" w:line="300" w:lineRule="atLeast"/>
        <w:rPr>
          <w:sz w:val="27"/>
          <w:szCs w:val="27"/>
        </w:rPr>
      </w:pPr>
      <w:r>
        <w:rPr>
          <w:sz w:val="27"/>
          <w:szCs w:val="27"/>
        </w:rPr>
        <w:t xml:space="preserve">A. 各类食物搭配合理 </w:t>
      </w:r>
    </w:p>
    <w:p w:rsidR="002A759F" w:rsidRDefault="002A759F" w:rsidP="002A759F">
      <w:pPr>
        <w:pStyle w:val="a6"/>
        <w:spacing w:before="0" w:beforeAutospacing="0" w:after="0" w:afterAutospacing="0" w:line="300" w:lineRule="atLeast"/>
        <w:rPr>
          <w:sz w:val="27"/>
          <w:szCs w:val="27"/>
        </w:rPr>
      </w:pPr>
      <w:r>
        <w:rPr>
          <w:sz w:val="27"/>
          <w:szCs w:val="27"/>
        </w:rPr>
        <w:t xml:space="preserve">B. 色、香、味俱佳 </w:t>
      </w:r>
    </w:p>
    <w:p w:rsidR="002A759F" w:rsidRDefault="002A759F" w:rsidP="002A759F">
      <w:pPr>
        <w:pStyle w:val="a6"/>
        <w:spacing w:before="0" w:beforeAutospacing="0" w:after="0" w:afterAutospacing="0" w:line="300" w:lineRule="atLeast"/>
        <w:rPr>
          <w:sz w:val="27"/>
          <w:szCs w:val="27"/>
        </w:rPr>
      </w:pPr>
      <w:r>
        <w:rPr>
          <w:sz w:val="27"/>
          <w:szCs w:val="27"/>
        </w:rPr>
        <w:t xml:space="preserve">C. 饮食卫生 </w:t>
      </w:r>
    </w:p>
    <w:p w:rsidR="002A759F" w:rsidRDefault="002A759F" w:rsidP="002A759F">
      <w:pPr>
        <w:pStyle w:val="a6"/>
        <w:spacing w:before="0" w:beforeAutospacing="0" w:after="0" w:afterAutospacing="0" w:line="300" w:lineRule="atLeast"/>
        <w:rPr>
          <w:sz w:val="27"/>
          <w:szCs w:val="27"/>
        </w:rPr>
      </w:pPr>
      <w:r>
        <w:rPr>
          <w:sz w:val="27"/>
          <w:szCs w:val="27"/>
        </w:rPr>
        <w:t xml:space="preserve">D. 平衡膳食 </w:t>
      </w:r>
    </w:p>
    <w:p w:rsidR="002A759F" w:rsidRDefault="002A759F" w:rsidP="002A759F">
      <w:pPr>
        <w:pStyle w:val="a6"/>
        <w:spacing w:before="0" w:beforeAutospacing="0" w:after="0" w:afterAutospacing="0" w:line="300" w:lineRule="atLeast"/>
        <w:rPr>
          <w:sz w:val="27"/>
          <w:szCs w:val="27"/>
        </w:rPr>
      </w:pPr>
      <w:r>
        <w:rPr>
          <w:sz w:val="27"/>
          <w:szCs w:val="27"/>
        </w:rPr>
        <w:t xml:space="preserve">E. 合理烹饪，营养素损失少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平衡膳食指摄入的各种食品的品种、数量和质量与儿童的需要相平衡。平衡膳食的要求如下：</w:t>
      </w:r>
      <w:r>
        <w:rPr>
          <w:sz w:val="27"/>
          <w:szCs w:val="27"/>
        </w:rPr>
        <w:br/>
        <w:t>①合理搭配各类食品，以使食物中的热能与各种营养素数量、比例尽可能与儿童的生理需要相一致。</w:t>
      </w:r>
      <w:r>
        <w:rPr>
          <w:sz w:val="27"/>
          <w:szCs w:val="27"/>
        </w:rPr>
        <w:br/>
        <w:t>②合理加工、烹调，以减少营养素的损失。</w:t>
      </w:r>
      <w:r>
        <w:rPr>
          <w:sz w:val="27"/>
          <w:szCs w:val="27"/>
        </w:rPr>
        <w:br/>
        <w:t>③注意食物的色、香、味等感官性状，以增进儿童的食欲。</w:t>
      </w:r>
      <w:r>
        <w:rPr>
          <w:sz w:val="27"/>
          <w:szCs w:val="27"/>
        </w:rPr>
        <w:br/>
        <w:t xml:space="preserve">④注意饮食卫生，保证食物的无毒、无害、无污染和无腐败变质。 </w:t>
      </w:r>
    </w:p>
    <w:p w:rsidR="002A759F" w:rsidRDefault="002A759F" w:rsidP="002A759F"/>
    <w:p w:rsidR="002A759F" w:rsidRDefault="002A759F" w:rsidP="002A759F">
      <w:pPr>
        <w:rPr>
          <w:sz w:val="27"/>
          <w:szCs w:val="27"/>
        </w:rPr>
      </w:pPr>
      <w:r>
        <w:rPr>
          <w:sz w:val="27"/>
          <w:szCs w:val="27"/>
        </w:rPr>
        <w:t xml:space="preserve">15.  6月龄暂不添加的辅食为 </w:t>
      </w:r>
    </w:p>
    <w:p w:rsidR="002A759F" w:rsidRDefault="002A759F" w:rsidP="002A759F">
      <w:pPr>
        <w:pStyle w:val="a6"/>
        <w:spacing w:before="0" w:beforeAutospacing="0" w:after="0" w:afterAutospacing="0" w:line="300" w:lineRule="atLeast"/>
        <w:rPr>
          <w:sz w:val="27"/>
          <w:szCs w:val="27"/>
        </w:rPr>
      </w:pPr>
      <w:r>
        <w:rPr>
          <w:sz w:val="27"/>
          <w:szCs w:val="27"/>
        </w:rPr>
        <w:t xml:space="preserve">A. 强化铁的米粉 </w:t>
      </w:r>
    </w:p>
    <w:p w:rsidR="002A759F" w:rsidRDefault="002A759F" w:rsidP="002A759F">
      <w:pPr>
        <w:pStyle w:val="a6"/>
        <w:spacing w:before="0" w:beforeAutospacing="0" w:after="0" w:afterAutospacing="0" w:line="300" w:lineRule="atLeast"/>
        <w:rPr>
          <w:sz w:val="27"/>
          <w:szCs w:val="27"/>
        </w:rPr>
      </w:pPr>
      <w:r>
        <w:rPr>
          <w:sz w:val="27"/>
          <w:szCs w:val="27"/>
        </w:rPr>
        <w:t xml:space="preserve">B. 蔬菜泥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C. 水果泥 </w:t>
      </w:r>
    </w:p>
    <w:p w:rsidR="002A759F" w:rsidRDefault="002A759F" w:rsidP="002A759F">
      <w:pPr>
        <w:pStyle w:val="a6"/>
        <w:spacing w:before="0" w:beforeAutospacing="0" w:after="0" w:afterAutospacing="0" w:line="300" w:lineRule="atLeast"/>
        <w:rPr>
          <w:sz w:val="27"/>
          <w:szCs w:val="27"/>
        </w:rPr>
      </w:pPr>
      <w:r>
        <w:rPr>
          <w:sz w:val="27"/>
          <w:szCs w:val="27"/>
        </w:rPr>
        <w:t xml:space="preserve">D. 肉类 </w:t>
      </w:r>
    </w:p>
    <w:p w:rsidR="002A759F" w:rsidRDefault="002A759F" w:rsidP="002A759F">
      <w:pPr>
        <w:pStyle w:val="a6"/>
        <w:spacing w:before="0" w:beforeAutospacing="0" w:after="0" w:afterAutospacing="0" w:line="300" w:lineRule="atLeast"/>
        <w:rPr>
          <w:sz w:val="27"/>
          <w:szCs w:val="27"/>
        </w:rPr>
      </w:pPr>
      <w:r>
        <w:rPr>
          <w:sz w:val="27"/>
          <w:szCs w:val="27"/>
        </w:rPr>
        <w:t xml:space="preserve">E. 蛋类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在6月龄，蛋类暂不添加，肉类尝试添加。 </w:t>
      </w:r>
    </w:p>
    <w:p w:rsidR="002A759F" w:rsidRDefault="002A759F" w:rsidP="002A759F"/>
    <w:p w:rsidR="002A759F" w:rsidRDefault="002A759F" w:rsidP="002A759F">
      <w:pPr>
        <w:rPr>
          <w:sz w:val="27"/>
          <w:szCs w:val="27"/>
        </w:rPr>
      </w:pPr>
      <w:r>
        <w:rPr>
          <w:sz w:val="27"/>
          <w:szCs w:val="27"/>
        </w:rPr>
        <w:t xml:space="preserve">16.  以下哪种疫苗接种程序中包含非注射法接种方式 </w:t>
      </w:r>
    </w:p>
    <w:p w:rsidR="002A759F" w:rsidRDefault="002A759F" w:rsidP="002A759F">
      <w:pPr>
        <w:pStyle w:val="a6"/>
        <w:spacing w:before="0" w:beforeAutospacing="0" w:after="0" w:afterAutospacing="0" w:line="300" w:lineRule="atLeast"/>
        <w:rPr>
          <w:sz w:val="27"/>
          <w:szCs w:val="27"/>
        </w:rPr>
      </w:pPr>
      <w:r>
        <w:rPr>
          <w:sz w:val="27"/>
          <w:szCs w:val="27"/>
        </w:rPr>
        <w:t xml:space="preserve">A. 麻疹活疫苗 </w:t>
      </w:r>
    </w:p>
    <w:p w:rsidR="002A759F" w:rsidRDefault="002A759F" w:rsidP="002A759F">
      <w:pPr>
        <w:pStyle w:val="a6"/>
        <w:spacing w:before="0" w:beforeAutospacing="0" w:after="0" w:afterAutospacing="0" w:line="300" w:lineRule="atLeast"/>
        <w:rPr>
          <w:sz w:val="27"/>
          <w:szCs w:val="27"/>
        </w:rPr>
      </w:pPr>
      <w:r>
        <w:rPr>
          <w:sz w:val="27"/>
          <w:szCs w:val="27"/>
        </w:rPr>
        <w:t xml:space="preserve">B. 乙肝疫苗 </w:t>
      </w:r>
    </w:p>
    <w:p w:rsidR="002A759F" w:rsidRDefault="002A759F" w:rsidP="002A759F">
      <w:pPr>
        <w:pStyle w:val="a6"/>
        <w:spacing w:before="0" w:beforeAutospacing="0" w:after="0" w:afterAutospacing="0" w:line="300" w:lineRule="atLeast"/>
        <w:rPr>
          <w:sz w:val="27"/>
          <w:szCs w:val="27"/>
        </w:rPr>
      </w:pPr>
      <w:r>
        <w:rPr>
          <w:sz w:val="27"/>
          <w:szCs w:val="27"/>
        </w:rPr>
        <w:t xml:space="preserve">C. 脊髓灰质炎疫苗 </w:t>
      </w:r>
    </w:p>
    <w:p w:rsidR="002A759F" w:rsidRDefault="002A759F" w:rsidP="002A759F">
      <w:pPr>
        <w:pStyle w:val="a6"/>
        <w:spacing w:before="0" w:beforeAutospacing="0" w:after="0" w:afterAutospacing="0" w:line="300" w:lineRule="atLeast"/>
        <w:rPr>
          <w:sz w:val="27"/>
          <w:szCs w:val="27"/>
        </w:rPr>
      </w:pPr>
      <w:r>
        <w:rPr>
          <w:sz w:val="27"/>
          <w:szCs w:val="27"/>
        </w:rPr>
        <w:t xml:space="preserve">D. 卡介苗 </w:t>
      </w:r>
    </w:p>
    <w:p w:rsidR="002A759F" w:rsidRDefault="002A759F" w:rsidP="002A759F">
      <w:pPr>
        <w:pStyle w:val="a6"/>
        <w:spacing w:before="0" w:beforeAutospacing="0" w:after="0" w:afterAutospacing="0" w:line="300" w:lineRule="atLeast"/>
        <w:rPr>
          <w:sz w:val="27"/>
          <w:szCs w:val="27"/>
        </w:rPr>
      </w:pPr>
      <w:r>
        <w:rPr>
          <w:sz w:val="27"/>
          <w:szCs w:val="27"/>
        </w:rPr>
        <w:t xml:space="preserve">E. 百白破混合制剂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脊灰疫苗第1剂为肌内注射IPV，其余3剂OPV是为口服接种。 </w:t>
      </w:r>
    </w:p>
    <w:p w:rsidR="002A759F" w:rsidRDefault="002A759F" w:rsidP="002A759F"/>
    <w:p w:rsidR="002A759F" w:rsidRDefault="002A759F" w:rsidP="002A759F">
      <w:pPr>
        <w:rPr>
          <w:sz w:val="27"/>
          <w:szCs w:val="27"/>
        </w:rPr>
      </w:pPr>
      <w:r>
        <w:rPr>
          <w:sz w:val="27"/>
          <w:szCs w:val="27"/>
        </w:rPr>
        <w:t xml:space="preserve">17.  心理卫生应从何时抓起 </w:t>
      </w:r>
    </w:p>
    <w:p w:rsidR="002A759F" w:rsidRDefault="002A759F" w:rsidP="002A759F">
      <w:pPr>
        <w:pStyle w:val="a6"/>
        <w:spacing w:before="0" w:beforeAutospacing="0" w:after="0" w:afterAutospacing="0" w:line="300" w:lineRule="atLeast"/>
        <w:rPr>
          <w:sz w:val="27"/>
          <w:szCs w:val="27"/>
        </w:rPr>
      </w:pPr>
      <w:r>
        <w:rPr>
          <w:sz w:val="27"/>
          <w:szCs w:val="27"/>
        </w:rPr>
        <w:t xml:space="preserve">A. 胎儿期 </w:t>
      </w:r>
    </w:p>
    <w:p w:rsidR="002A759F" w:rsidRDefault="002A759F" w:rsidP="002A759F">
      <w:pPr>
        <w:pStyle w:val="a6"/>
        <w:spacing w:before="0" w:beforeAutospacing="0" w:after="0" w:afterAutospacing="0" w:line="300" w:lineRule="atLeast"/>
        <w:rPr>
          <w:sz w:val="27"/>
          <w:szCs w:val="27"/>
        </w:rPr>
      </w:pPr>
      <w:r>
        <w:rPr>
          <w:sz w:val="27"/>
          <w:szCs w:val="27"/>
        </w:rPr>
        <w:t xml:space="preserve">B. 新生儿期 </w:t>
      </w:r>
    </w:p>
    <w:p w:rsidR="002A759F" w:rsidRDefault="002A759F" w:rsidP="002A759F">
      <w:pPr>
        <w:pStyle w:val="a6"/>
        <w:spacing w:before="0" w:beforeAutospacing="0" w:after="0" w:afterAutospacing="0" w:line="300" w:lineRule="atLeast"/>
        <w:rPr>
          <w:sz w:val="27"/>
          <w:szCs w:val="27"/>
        </w:rPr>
      </w:pPr>
      <w:r>
        <w:rPr>
          <w:sz w:val="27"/>
          <w:szCs w:val="27"/>
        </w:rPr>
        <w:t xml:space="preserve">C. 乳儿期 </w:t>
      </w:r>
    </w:p>
    <w:p w:rsidR="002A759F" w:rsidRDefault="002A759F" w:rsidP="002A759F">
      <w:pPr>
        <w:pStyle w:val="a6"/>
        <w:spacing w:before="0" w:beforeAutospacing="0" w:after="0" w:afterAutospacing="0" w:line="300" w:lineRule="atLeast"/>
        <w:rPr>
          <w:sz w:val="27"/>
          <w:szCs w:val="27"/>
        </w:rPr>
      </w:pPr>
      <w:r>
        <w:rPr>
          <w:sz w:val="27"/>
          <w:szCs w:val="27"/>
        </w:rPr>
        <w:t xml:space="preserve">D. 婴儿期 </w:t>
      </w:r>
    </w:p>
    <w:p w:rsidR="002A759F" w:rsidRDefault="002A759F" w:rsidP="002A759F">
      <w:pPr>
        <w:pStyle w:val="a6"/>
        <w:spacing w:before="0" w:beforeAutospacing="0" w:after="0" w:afterAutospacing="0" w:line="300" w:lineRule="atLeast"/>
        <w:rPr>
          <w:sz w:val="27"/>
          <w:szCs w:val="27"/>
        </w:rPr>
      </w:pPr>
      <w:r>
        <w:rPr>
          <w:sz w:val="27"/>
          <w:szCs w:val="27"/>
        </w:rPr>
        <w:t xml:space="preserve">E. 幼儿期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心理卫生工作必须从胎儿期就开始。目前已有大量研究材料说明，孕妇的情绪状态对胎儿的发育有很大的影响。 </w:t>
      </w:r>
    </w:p>
    <w:p w:rsidR="002A759F" w:rsidRDefault="002A759F" w:rsidP="002A759F"/>
    <w:p w:rsidR="002A759F" w:rsidRDefault="002A759F" w:rsidP="002A759F">
      <w:pPr>
        <w:rPr>
          <w:sz w:val="27"/>
          <w:szCs w:val="27"/>
        </w:rPr>
      </w:pPr>
      <w:r>
        <w:rPr>
          <w:sz w:val="27"/>
          <w:szCs w:val="27"/>
        </w:rPr>
        <w:t xml:space="preserve">18.  新生儿期的保健要点不包括 </w:t>
      </w:r>
    </w:p>
    <w:p w:rsidR="002A759F" w:rsidRDefault="002A759F" w:rsidP="002A759F">
      <w:pPr>
        <w:pStyle w:val="a6"/>
        <w:spacing w:before="0" w:beforeAutospacing="0" w:after="0" w:afterAutospacing="0" w:line="300" w:lineRule="atLeast"/>
        <w:rPr>
          <w:sz w:val="27"/>
          <w:szCs w:val="27"/>
        </w:rPr>
      </w:pPr>
      <w:r>
        <w:rPr>
          <w:sz w:val="27"/>
          <w:szCs w:val="27"/>
        </w:rPr>
        <w:t xml:space="preserve">A. 保暖 </w:t>
      </w:r>
    </w:p>
    <w:p w:rsidR="002A759F" w:rsidRDefault="002A759F" w:rsidP="002A759F">
      <w:pPr>
        <w:pStyle w:val="a6"/>
        <w:spacing w:before="0" w:beforeAutospacing="0" w:after="0" w:afterAutospacing="0" w:line="300" w:lineRule="atLeast"/>
        <w:rPr>
          <w:sz w:val="27"/>
          <w:szCs w:val="27"/>
        </w:rPr>
      </w:pPr>
      <w:r>
        <w:rPr>
          <w:sz w:val="27"/>
          <w:szCs w:val="27"/>
        </w:rPr>
        <w:t xml:space="preserve">B. 喂养 </w:t>
      </w:r>
    </w:p>
    <w:p w:rsidR="002A759F" w:rsidRDefault="002A759F" w:rsidP="002A759F">
      <w:pPr>
        <w:pStyle w:val="a6"/>
        <w:spacing w:before="0" w:beforeAutospacing="0" w:after="0" w:afterAutospacing="0" w:line="300" w:lineRule="atLeast"/>
        <w:rPr>
          <w:sz w:val="27"/>
          <w:szCs w:val="27"/>
        </w:rPr>
      </w:pPr>
      <w:r>
        <w:rPr>
          <w:sz w:val="27"/>
          <w:szCs w:val="27"/>
        </w:rPr>
        <w:t xml:space="preserve">C. 护理 </w:t>
      </w:r>
    </w:p>
    <w:p w:rsidR="002A759F" w:rsidRDefault="002A759F" w:rsidP="002A759F">
      <w:pPr>
        <w:pStyle w:val="a6"/>
        <w:spacing w:before="0" w:beforeAutospacing="0" w:after="0" w:afterAutospacing="0" w:line="300" w:lineRule="atLeast"/>
        <w:rPr>
          <w:sz w:val="27"/>
          <w:szCs w:val="27"/>
        </w:rPr>
      </w:pPr>
      <w:r>
        <w:rPr>
          <w:sz w:val="27"/>
          <w:szCs w:val="27"/>
        </w:rPr>
        <w:t xml:space="preserve">D. 足量饮水 </w:t>
      </w:r>
    </w:p>
    <w:p w:rsidR="002A759F" w:rsidRDefault="002A759F" w:rsidP="002A759F">
      <w:pPr>
        <w:pStyle w:val="a6"/>
        <w:spacing w:before="0" w:beforeAutospacing="0" w:after="0" w:afterAutospacing="0" w:line="300" w:lineRule="atLeast"/>
        <w:rPr>
          <w:sz w:val="27"/>
          <w:szCs w:val="27"/>
        </w:rPr>
      </w:pPr>
      <w:r>
        <w:rPr>
          <w:sz w:val="27"/>
          <w:szCs w:val="27"/>
        </w:rPr>
        <w:t xml:space="preserve">E. 预防感染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新生儿期的保健要点：（1）保暖：产房室温可维持在25～28℃，新生儿居室温度宜保持在20～24℃，湿度保持在50％左右。应随时根据气温的变化调整环境温度和衣被包裹，避免温度过高过低，影响新生儿代谢和血液循环功能。新生儿不明原因的哭吵不安，应除外室内温度过高、衣服过多、空气不流通所带来的不适。</w:t>
      </w:r>
      <w:r>
        <w:rPr>
          <w:sz w:val="27"/>
          <w:szCs w:val="27"/>
        </w:rPr>
        <w:br/>
        <w:t>（2）母乳：喂养足月顺产新生儿应在出生后1小时内开始吸吮母亲乳头，指导母亲正确的哺乳方法以维持良好的乳汁分泌；母奶确实不足或</w:t>
      </w:r>
      <w:r>
        <w:rPr>
          <w:sz w:val="27"/>
          <w:szCs w:val="27"/>
        </w:rPr>
        <w:lastRenderedPageBreak/>
        <w:t>无法进行母乳喂养的婴儿，指导母亲选用配方奶粉喂养；乳母适当补充维生素K，多吃蔬菜水果，避免新生儿或婴儿发生维生素K缺乏性出血性疾病。</w:t>
      </w:r>
      <w:r>
        <w:rPr>
          <w:sz w:val="27"/>
          <w:szCs w:val="27"/>
        </w:rPr>
        <w:br/>
        <w:t>（3）护理：应每日洗澡保持皮肤清洁，特别注意保持脐带残端的清洁和干燥。可用棉签蘸上75％的酒精，一只手轻轻提起脐带的结扎线，另一只手用酒精棉签在脐窝和脐带根部仔细擦拭，使脐带不再与脐窝粘连，预防感染。</w:t>
      </w:r>
      <w:r>
        <w:rPr>
          <w:sz w:val="27"/>
          <w:szCs w:val="27"/>
        </w:rPr>
        <w:br/>
        <w:t>（4）预防 疾病避免交叉感染，如成人护理新生儿前洗手，家人患呼吸道疾病接触新生儿时戴口罩；新生儿的用具每日煮沸消毒。按计划免疫程序要求，进行卡介苗和乙肝疫苗接种。</w:t>
      </w:r>
      <w:r>
        <w:rPr>
          <w:sz w:val="27"/>
          <w:szCs w:val="27"/>
        </w:rPr>
        <w:br/>
        <w:t xml:space="preserve">（5）新生儿疾病筛查 新生儿出生后应进行遗传代谢疾病的筛查，包括苯丙酮尿症，先天性甲状腺功能低下等。同时进行新生儿听力筛查，以求在早期发现听力障碍，及时干预，避免语言能力受到损害。 </w:t>
      </w:r>
    </w:p>
    <w:p w:rsidR="002A759F" w:rsidRDefault="002A759F" w:rsidP="002A759F"/>
    <w:p w:rsidR="002A759F" w:rsidRDefault="002A759F" w:rsidP="002A759F">
      <w:pPr>
        <w:rPr>
          <w:sz w:val="27"/>
          <w:szCs w:val="27"/>
        </w:rPr>
      </w:pPr>
      <w:r>
        <w:rPr>
          <w:sz w:val="27"/>
          <w:szCs w:val="27"/>
        </w:rPr>
        <w:t xml:space="preserve">19.  关于婴儿期特点下列哪项是错误的 </w:t>
      </w:r>
    </w:p>
    <w:p w:rsidR="002A759F" w:rsidRDefault="002A759F" w:rsidP="002A759F">
      <w:pPr>
        <w:pStyle w:val="a6"/>
        <w:spacing w:before="0" w:beforeAutospacing="0" w:after="0" w:afterAutospacing="0" w:line="300" w:lineRule="atLeast"/>
        <w:rPr>
          <w:sz w:val="27"/>
          <w:szCs w:val="27"/>
        </w:rPr>
      </w:pPr>
      <w:r>
        <w:rPr>
          <w:sz w:val="27"/>
          <w:szCs w:val="27"/>
        </w:rPr>
        <w:t xml:space="preserve">A. 体格生长发育和神经精神发育极为迅速 </w:t>
      </w:r>
    </w:p>
    <w:p w:rsidR="002A759F" w:rsidRDefault="002A759F" w:rsidP="002A759F">
      <w:pPr>
        <w:pStyle w:val="a6"/>
        <w:spacing w:before="0" w:beforeAutospacing="0" w:after="0" w:afterAutospacing="0" w:line="300" w:lineRule="atLeast"/>
        <w:rPr>
          <w:sz w:val="27"/>
          <w:szCs w:val="27"/>
        </w:rPr>
      </w:pPr>
      <w:r>
        <w:rPr>
          <w:sz w:val="27"/>
          <w:szCs w:val="27"/>
        </w:rPr>
        <w:t xml:space="preserve">B. 对蛋白质的能量需求相对较高 </w:t>
      </w:r>
    </w:p>
    <w:p w:rsidR="002A759F" w:rsidRDefault="002A759F" w:rsidP="002A759F">
      <w:pPr>
        <w:pStyle w:val="a6"/>
        <w:spacing w:before="0" w:beforeAutospacing="0" w:after="0" w:afterAutospacing="0" w:line="300" w:lineRule="atLeast"/>
        <w:rPr>
          <w:sz w:val="27"/>
          <w:szCs w:val="27"/>
        </w:rPr>
      </w:pPr>
      <w:r>
        <w:rPr>
          <w:sz w:val="27"/>
          <w:szCs w:val="27"/>
        </w:rPr>
        <w:t xml:space="preserve">C. 消化吸收功能尚不健全 </w:t>
      </w:r>
    </w:p>
    <w:p w:rsidR="002A759F" w:rsidRDefault="002A759F" w:rsidP="002A759F">
      <w:pPr>
        <w:pStyle w:val="a6"/>
        <w:spacing w:before="0" w:beforeAutospacing="0" w:after="0" w:afterAutospacing="0" w:line="300" w:lineRule="atLeast"/>
        <w:rPr>
          <w:sz w:val="27"/>
          <w:szCs w:val="27"/>
        </w:rPr>
      </w:pPr>
      <w:r>
        <w:rPr>
          <w:sz w:val="27"/>
          <w:szCs w:val="27"/>
        </w:rPr>
        <w:t xml:space="preserve">D. 容易发生消化不良和营养紊乱 </w:t>
      </w:r>
    </w:p>
    <w:p w:rsidR="002A759F" w:rsidRDefault="002A759F" w:rsidP="002A759F">
      <w:pPr>
        <w:pStyle w:val="a6"/>
        <w:spacing w:before="0" w:beforeAutospacing="0" w:after="0" w:afterAutospacing="0" w:line="300" w:lineRule="atLeast"/>
        <w:rPr>
          <w:sz w:val="27"/>
          <w:szCs w:val="27"/>
        </w:rPr>
      </w:pPr>
      <w:r>
        <w:rPr>
          <w:sz w:val="27"/>
          <w:szCs w:val="27"/>
        </w:rPr>
        <w:t xml:space="preserve">E. 对传染病的免疫力较新生儿期增强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婴儿期由于从母体所获的免疫力逐渐消失，而自身后天获得的免疫力尚不完善，故易患感染性疾病。所以本题答案选择E。 </w:t>
      </w:r>
    </w:p>
    <w:p w:rsidR="002A759F" w:rsidRDefault="002A759F" w:rsidP="002A759F"/>
    <w:p w:rsidR="002A759F" w:rsidRDefault="002A759F" w:rsidP="002A759F">
      <w:pPr>
        <w:rPr>
          <w:sz w:val="27"/>
          <w:szCs w:val="27"/>
        </w:rPr>
      </w:pPr>
      <w:r>
        <w:rPr>
          <w:sz w:val="27"/>
          <w:szCs w:val="27"/>
        </w:rPr>
        <w:t xml:space="preserve">20.  下列关于定期健康检查说法错误的是 </w:t>
      </w:r>
    </w:p>
    <w:p w:rsidR="002A759F" w:rsidRDefault="002A759F" w:rsidP="002A759F">
      <w:pPr>
        <w:pStyle w:val="a6"/>
        <w:spacing w:before="0" w:beforeAutospacing="0" w:after="0" w:afterAutospacing="0" w:line="300" w:lineRule="atLeast"/>
        <w:rPr>
          <w:sz w:val="27"/>
          <w:szCs w:val="27"/>
        </w:rPr>
      </w:pPr>
      <w:r>
        <w:rPr>
          <w:sz w:val="27"/>
          <w:szCs w:val="27"/>
        </w:rPr>
        <w:t xml:space="preserve">A. 健康检查需在预防接种后进行 </w:t>
      </w:r>
    </w:p>
    <w:p w:rsidR="002A759F" w:rsidRDefault="002A759F" w:rsidP="002A759F">
      <w:pPr>
        <w:pStyle w:val="a6"/>
        <w:spacing w:before="0" w:beforeAutospacing="0" w:after="0" w:afterAutospacing="0" w:line="300" w:lineRule="atLeast"/>
        <w:rPr>
          <w:sz w:val="27"/>
          <w:szCs w:val="27"/>
        </w:rPr>
      </w:pPr>
      <w:r>
        <w:rPr>
          <w:sz w:val="27"/>
          <w:szCs w:val="27"/>
        </w:rPr>
        <w:t xml:space="preserve">B. 每次健康检查时间不应少于5～10分钟 </w:t>
      </w:r>
    </w:p>
    <w:p w:rsidR="002A759F" w:rsidRDefault="002A759F" w:rsidP="002A759F">
      <w:pPr>
        <w:pStyle w:val="a6"/>
        <w:spacing w:before="0" w:beforeAutospacing="0" w:after="0" w:afterAutospacing="0" w:line="300" w:lineRule="atLeast"/>
        <w:rPr>
          <w:sz w:val="27"/>
          <w:szCs w:val="27"/>
        </w:rPr>
      </w:pPr>
      <w:r>
        <w:rPr>
          <w:sz w:val="27"/>
          <w:szCs w:val="27"/>
        </w:rPr>
        <w:t xml:space="preserve">C. 6～9个月以上婴儿应检查一次血红蛋白或血常规 </w:t>
      </w:r>
    </w:p>
    <w:p w:rsidR="002A759F" w:rsidRDefault="002A759F" w:rsidP="002A759F">
      <w:pPr>
        <w:pStyle w:val="a6"/>
        <w:spacing w:before="0" w:beforeAutospacing="0" w:after="0" w:afterAutospacing="0" w:line="300" w:lineRule="atLeast"/>
        <w:rPr>
          <w:sz w:val="27"/>
          <w:szCs w:val="27"/>
        </w:rPr>
      </w:pPr>
      <w:r>
        <w:rPr>
          <w:sz w:val="27"/>
          <w:szCs w:val="27"/>
        </w:rPr>
        <w:t xml:space="preserve">D. 儿童4岁开始每年采用国际标准视力表或标准对数视力表灯箱进行一次视力筛查 </w:t>
      </w:r>
    </w:p>
    <w:p w:rsidR="002A759F" w:rsidRDefault="002A759F" w:rsidP="002A759F">
      <w:pPr>
        <w:pStyle w:val="a6"/>
        <w:spacing w:before="0" w:beforeAutospacing="0" w:after="0" w:afterAutospacing="0" w:line="300" w:lineRule="atLeast"/>
        <w:rPr>
          <w:sz w:val="27"/>
          <w:szCs w:val="27"/>
        </w:rPr>
      </w:pPr>
      <w:r>
        <w:rPr>
          <w:sz w:val="27"/>
          <w:szCs w:val="27"/>
        </w:rPr>
        <w:t xml:space="preserve">E. 健康检查可根据儿童个体情况，结合预防接种时间或本地区实际情况适当调整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健康检查需在预防接种前进行，就诊环境布置应便于儿童先体检、后预防接种。 </w:t>
      </w:r>
    </w:p>
    <w:p w:rsidR="002A759F" w:rsidRDefault="002A759F" w:rsidP="002A759F"/>
    <w:p w:rsidR="002A759F" w:rsidRDefault="002A759F" w:rsidP="002A759F">
      <w:pPr>
        <w:rPr>
          <w:sz w:val="27"/>
          <w:szCs w:val="27"/>
        </w:rPr>
      </w:pPr>
      <w:r>
        <w:rPr>
          <w:sz w:val="27"/>
          <w:szCs w:val="27"/>
        </w:rPr>
        <w:t xml:space="preserve">21.  电击伤的急救措施不包括 </w:t>
      </w:r>
    </w:p>
    <w:p w:rsidR="002A759F" w:rsidRDefault="002A759F" w:rsidP="002A759F">
      <w:pPr>
        <w:pStyle w:val="a6"/>
        <w:spacing w:before="0" w:beforeAutospacing="0" w:after="0" w:afterAutospacing="0" w:line="300" w:lineRule="atLeast"/>
        <w:rPr>
          <w:sz w:val="27"/>
          <w:szCs w:val="27"/>
        </w:rPr>
      </w:pPr>
      <w:r>
        <w:rPr>
          <w:sz w:val="27"/>
          <w:szCs w:val="27"/>
        </w:rPr>
        <w:t xml:space="preserve">A. 脱离电源 </w:t>
      </w:r>
    </w:p>
    <w:p w:rsidR="002A759F" w:rsidRDefault="002A759F" w:rsidP="002A759F">
      <w:pPr>
        <w:pStyle w:val="a6"/>
        <w:spacing w:before="0" w:beforeAutospacing="0" w:after="0" w:afterAutospacing="0" w:line="300" w:lineRule="atLeast"/>
        <w:rPr>
          <w:sz w:val="27"/>
          <w:szCs w:val="27"/>
        </w:rPr>
      </w:pPr>
      <w:r>
        <w:rPr>
          <w:sz w:val="27"/>
          <w:szCs w:val="27"/>
        </w:rPr>
        <w:t xml:space="preserve">B. 呼吸心跳停止者进行人工呼吸，心脏按压 </w:t>
      </w:r>
    </w:p>
    <w:p w:rsidR="002A759F" w:rsidRDefault="002A759F" w:rsidP="002A759F">
      <w:pPr>
        <w:pStyle w:val="a6"/>
        <w:spacing w:before="0" w:beforeAutospacing="0" w:after="0" w:afterAutospacing="0" w:line="300" w:lineRule="atLeast"/>
        <w:rPr>
          <w:sz w:val="27"/>
          <w:szCs w:val="27"/>
        </w:rPr>
      </w:pPr>
      <w:r>
        <w:rPr>
          <w:sz w:val="27"/>
          <w:szCs w:val="27"/>
        </w:rPr>
        <w:t xml:space="preserve">C. 有灼伤部位进行相应处理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D. 对症治疗 </w:t>
      </w:r>
    </w:p>
    <w:p w:rsidR="002A759F" w:rsidRDefault="002A759F" w:rsidP="002A759F">
      <w:pPr>
        <w:pStyle w:val="a6"/>
        <w:spacing w:before="0" w:beforeAutospacing="0" w:after="0" w:afterAutospacing="0" w:line="300" w:lineRule="atLeast"/>
        <w:rPr>
          <w:sz w:val="27"/>
          <w:szCs w:val="27"/>
        </w:rPr>
      </w:pPr>
      <w:r>
        <w:rPr>
          <w:sz w:val="27"/>
          <w:szCs w:val="27"/>
        </w:rPr>
        <w:t xml:space="preserve">E. 用冰凉敷头部，保护脑组织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电击伤的急救处理</w:t>
      </w:r>
      <w:r>
        <w:rPr>
          <w:sz w:val="27"/>
          <w:szCs w:val="27"/>
        </w:rPr>
        <w:br/>
        <w:t>（1）使患儿立即脱离电源。</w:t>
      </w:r>
      <w:r>
        <w:rPr>
          <w:sz w:val="27"/>
          <w:szCs w:val="27"/>
        </w:rPr>
        <w:br/>
        <w:t>（2）检查呼吸、心跳。对呼吸、心跳停止者应立即实施心肺复苏。</w:t>
      </w:r>
      <w:r>
        <w:rPr>
          <w:sz w:val="27"/>
          <w:szCs w:val="27"/>
        </w:rPr>
        <w:br/>
        <w:t>（3）对灼伤部位进行处理，其处理原则和方法与烫灼伤处理相同。</w:t>
      </w:r>
      <w:r>
        <w:rPr>
          <w:sz w:val="27"/>
          <w:szCs w:val="27"/>
        </w:rPr>
        <w:br/>
        <w:t xml:space="preserve">（4）对触电后弹离电源或自高空跌下并发颅脑、内脏等损伤者，需及时送医院进行处理。 </w:t>
      </w:r>
    </w:p>
    <w:p w:rsidR="002A759F" w:rsidRDefault="002A759F" w:rsidP="002A759F"/>
    <w:p w:rsidR="002A759F" w:rsidRDefault="002A759F" w:rsidP="002A759F">
      <w:pPr>
        <w:rPr>
          <w:sz w:val="27"/>
          <w:szCs w:val="27"/>
        </w:rPr>
      </w:pPr>
      <w:r>
        <w:rPr>
          <w:sz w:val="27"/>
          <w:szCs w:val="27"/>
        </w:rPr>
        <w:t xml:space="preserve">22.  下列关于近视眼的预防措施，错误的是 </w:t>
      </w:r>
    </w:p>
    <w:p w:rsidR="002A759F" w:rsidRDefault="002A759F" w:rsidP="002A759F">
      <w:pPr>
        <w:pStyle w:val="a6"/>
        <w:spacing w:before="0" w:beforeAutospacing="0" w:after="0" w:afterAutospacing="0" w:line="300" w:lineRule="atLeast"/>
        <w:rPr>
          <w:sz w:val="27"/>
          <w:szCs w:val="27"/>
        </w:rPr>
      </w:pPr>
      <w:r>
        <w:rPr>
          <w:sz w:val="27"/>
          <w:szCs w:val="27"/>
        </w:rPr>
        <w:t xml:space="preserve">A. 定期进行视力检查 </w:t>
      </w:r>
    </w:p>
    <w:p w:rsidR="002A759F" w:rsidRDefault="002A759F" w:rsidP="002A759F">
      <w:pPr>
        <w:pStyle w:val="a6"/>
        <w:spacing w:before="0" w:beforeAutospacing="0" w:after="0" w:afterAutospacing="0" w:line="300" w:lineRule="atLeast"/>
        <w:rPr>
          <w:sz w:val="27"/>
          <w:szCs w:val="27"/>
        </w:rPr>
      </w:pPr>
      <w:r>
        <w:rPr>
          <w:sz w:val="27"/>
          <w:szCs w:val="27"/>
        </w:rPr>
        <w:t xml:space="preserve">B. 保证每天进行2小时以上白天户外活动 </w:t>
      </w:r>
    </w:p>
    <w:p w:rsidR="002A759F" w:rsidRDefault="002A759F" w:rsidP="002A759F">
      <w:pPr>
        <w:pStyle w:val="a6"/>
        <w:spacing w:before="0" w:beforeAutospacing="0" w:after="0" w:afterAutospacing="0" w:line="300" w:lineRule="atLeast"/>
        <w:rPr>
          <w:sz w:val="27"/>
          <w:szCs w:val="27"/>
        </w:rPr>
      </w:pPr>
      <w:r>
        <w:rPr>
          <w:sz w:val="27"/>
          <w:szCs w:val="27"/>
        </w:rPr>
        <w:t xml:space="preserve">C. 读写连续用眼不宜少于40分钟 </w:t>
      </w:r>
    </w:p>
    <w:p w:rsidR="002A759F" w:rsidRDefault="002A759F" w:rsidP="002A759F">
      <w:pPr>
        <w:pStyle w:val="a6"/>
        <w:spacing w:before="0" w:beforeAutospacing="0" w:after="0" w:afterAutospacing="0" w:line="300" w:lineRule="atLeast"/>
        <w:rPr>
          <w:sz w:val="27"/>
          <w:szCs w:val="27"/>
        </w:rPr>
      </w:pPr>
      <w:r>
        <w:rPr>
          <w:sz w:val="27"/>
          <w:szCs w:val="27"/>
        </w:rPr>
        <w:t xml:space="preserve">D. 避免不良的读写习惯 </w:t>
      </w:r>
    </w:p>
    <w:p w:rsidR="002A759F" w:rsidRDefault="002A759F" w:rsidP="002A759F">
      <w:pPr>
        <w:pStyle w:val="a6"/>
        <w:spacing w:before="0" w:beforeAutospacing="0" w:after="0" w:afterAutospacing="0" w:line="300" w:lineRule="atLeast"/>
        <w:rPr>
          <w:sz w:val="27"/>
          <w:szCs w:val="27"/>
        </w:rPr>
      </w:pPr>
      <w:r>
        <w:rPr>
          <w:sz w:val="27"/>
          <w:szCs w:val="27"/>
        </w:rPr>
        <w:t xml:space="preserve">E. 非学习目的使用电子产品每天累计不宜超过1小时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预防措施 </w:t>
      </w:r>
      <w:r>
        <w:rPr>
          <w:sz w:val="27"/>
          <w:szCs w:val="27"/>
        </w:rPr>
        <w:br/>
        <w:t>1) 定期进行视力检查，做到早发现、早矫正，防止近视加重。</w:t>
      </w:r>
      <w:r>
        <w:rPr>
          <w:sz w:val="27"/>
          <w:szCs w:val="27"/>
        </w:rPr>
        <w:br/>
        <w:t xml:space="preserve">2) 保证每天进行2小时以上白天户外活动(寄宿制幼儿园不应少于3小时)，避免长时间持续近距离用眼， 控制电子产品用。 </w:t>
      </w:r>
      <w:r>
        <w:rPr>
          <w:sz w:val="27"/>
          <w:szCs w:val="27"/>
        </w:rPr>
        <w:br/>
        <w:t xml:space="preserve">3) 养成良好的用眼习惯，配置适合其坐高的桌椅和良好的照明，读写连续用眼不宜超过40分钟。读书写字时坚持“三个一”，即眼睛离书本一尺，胸口离桌沿一拳，握笔的手指离笔尖一寸。 </w:t>
      </w:r>
      <w:r>
        <w:rPr>
          <w:sz w:val="27"/>
          <w:szCs w:val="27"/>
        </w:rPr>
        <w:br/>
        <w:t xml:space="preserve">4) 避免不良的读写习惯，做到不在走路、吃饭、卧床时和在晃动的车厢内、光线暗弱或阳光直射等情况下看书、写字、使用电子产品。 </w:t>
      </w:r>
      <w:r>
        <w:rPr>
          <w:sz w:val="27"/>
          <w:szCs w:val="27"/>
        </w:rPr>
        <w:br/>
        <w:t xml:space="preserve">5) 养成平衡膳食、科学鍛炼、充足睡眠等健康的生活方式。小学生每天睡时间要达到10小时，初中生9小时、高中生8小时。不挑食、不偏食、不暴饮暴食，少吃糖，多吃新鲜蔬菜水果。 </w:t>
      </w:r>
      <w:r>
        <w:rPr>
          <w:sz w:val="27"/>
          <w:szCs w:val="27"/>
        </w:rPr>
        <w:br/>
        <w:t xml:space="preserve">6) 课余时间使用电子产品学习30-40分钟后应休息远眺放松10分钟;非学习目的使用电子产品单次不宜超过15分钟，每天累计不宜超过1小时。6岁以下儿童要尽量避免使用手机和电脑。 </w:t>
      </w:r>
    </w:p>
    <w:p w:rsidR="002A759F" w:rsidRDefault="002A759F" w:rsidP="002A759F"/>
    <w:p w:rsidR="002A759F" w:rsidRDefault="002A759F" w:rsidP="002A759F">
      <w:pPr>
        <w:rPr>
          <w:sz w:val="27"/>
          <w:szCs w:val="27"/>
        </w:rPr>
      </w:pPr>
      <w:r>
        <w:rPr>
          <w:sz w:val="27"/>
          <w:szCs w:val="27"/>
        </w:rPr>
        <w:t xml:space="preserve">23.  实现初级卫生保健的先导是 </w:t>
      </w:r>
    </w:p>
    <w:p w:rsidR="002A759F" w:rsidRDefault="002A759F" w:rsidP="002A759F">
      <w:pPr>
        <w:pStyle w:val="a6"/>
        <w:spacing w:before="0" w:beforeAutospacing="0" w:after="0" w:afterAutospacing="0" w:line="300" w:lineRule="atLeast"/>
        <w:rPr>
          <w:sz w:val="27"/>
          <w:szCs w:val="27"/>
        </w:rPr>
      </w:pPr>
      <w:r>
        <w:rPr>
          <w:sz w:val="27"/>
          <w:szCs w:val="27"/>
        </w:rPr>
        <w:t xml:space="preserve">A. 社区康复 </w:t>
      </w:r>
    </w:p>
    <w:p w:rsidR="002A759F" w:rsidRDefault="002A759F" w:rsidP="002A759F">
      <w:pPr>
        <w:pStyle w:val="a6"/>
        <w:spacing w:before="0" w:beforeAutospacing="0" w:after="0" w:afterAutospacing="0" w:line="300" w:lineRule="atLeast"/>
        <w:rPr>
          <w:sz w:val="27"/>
          <w:szCs w:val="27"/>
        </w:rPr>
      </w:pPr>
      <w:r>
        <w:rPr>
          <w:sz w:val="27"/>
          <w:szCs w:val="27"/>
        </w:rPr>
        <w:t xml:space="preserve">B. 健康教育 </w:t>
      </w:r>
    </w:p>
    <w:p w:rsidR="002A759F" w:rsidRDefault="002A759F" w:rsidP="002A759F">
      <w:pPr>
        <w:pStyle w:val="a6"/>
        <w:spacing w:before="0" w:beforeAutospacing="0" w:after="0" w:afterAutospacing="0" w:line="300" w:lineRule="atLeast"/>
        <w:rPr>
          <w:sz w:val="27"/>
          <w:szCs w:val="27"/>
        </w:rPr>
      </w:pPr>
      <w:r>
        <w:rPr>
          <w:sz w:val="27"/>
          <w:szCs w:val="27"/>
        </w:rPr>
        <w:t xml:space="preserve">C. 治疗 </w:t>
      </w:r>
    </w:p>
    <w:p w:rsidR="002A759F" w:rsidRDefault="002A759F" w:rsidP="002A759F">
      <w:pPr>
        <w:pStyle w:val="a6"/>
        <w:spacing w:before="0" w:beforeAutospacing="0" w:after="0" w:afterAutospacing="0" w:line="300" w:lineRule="atLeast"/>
        <w:rPr>
          <w:sz w:val="27"/>
          <w:szCs w:val="27"/>
        </w:rPr>
      </w:pPr>
      <w:r>
        <w:rPr>
          <w:sz w:val="27"/>
          <w:szCs w:val="27"/>
        </w:rPr>
        <w:t xml:space="preserve">D. 预防 </w:t>
      </w:r>
    </w:p>
    <w:p w:rsidR="002A759F" w:rsidRDefault="002A759F" w:rsidP="002A759F">
      <w:pPr>
        <w:pStyle w:val="a6"/>
        <w:spacing w:before="0" w:beforeAutospacing="0" w:after="0" w:afterAutospacing="0" w:line="300" w:lineRule="atLeast"/>
        <w:rPr>
          <w:sz w:val="27"/>
          <w:szCs w:val="27"/>
        </w:rPr>
      </w:pPr>
      <w:r>
        <w:rPr>
          <w:sz w:val="27"/>
          <w:szCs w:val="27"/>
        </w:rPr>
        <w:t xml:space="preserve">E. 社区参与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lastRenderedPageBreak/>
        <w:t>【</w:t>
      </w:r>
      <w:r>
        <w:rPr>
          <w:color w:val="006600"/>
          <w:sz w:val="27"/>
          <w:szCs w:val="27"/>
        </w:rPr>
        <w:t>答案解析</w:t>
      </w:r>
      <w:r>
        <w:rPr>
          <w:sz w:val="27"/>
          <w:szCs w:val="27"/>
        </w:rPr>
        <w:t xml:space="preserve">】 1977年5月第30届世界卫生大会通过了举世闻名的“2000年人人享有卫生保健”的决议。这是一个全球性战略目标，也是一个多层次、全方位的社会系统工程。要实现这个伟大的战略目标，必须加强初级卫生保健工作的力度，以健康教育为先导，使其贯穿于初级卫生保健全过程。 </w:t>
      </w:r>
    </w:p>
    <w:p w:rsidR="002A759F" w:rsidRDefault="002A759F" w:rsidP="002A759F"/>
    <w:p w:rsidR="002A759F" w:rsidRDefault="002A759F" w:rsidP="002A759F">
      <w:pPr>
        <w:rPr>
          <w:sz w:val="27"/>
          <w:szCs w:val="27"/>
        </w:rPr>
      </w:pPr>
      <w:r>
        <w:rPr>
          <w:sz w:val="27"/>
          <w:szCs w:val="27"/>
        </w:rPr>
        <w:t xml:space="preserve">24.  危害健康行为通常可分为四类 </w:t>
      </w:r>
    </w:p>
    <w:p w:rsidR="002A759F" w:rsidRDefault="002A759F" w:rsidP="002A759F">
      <w:pPr>
        <w:pStyle w:val="a6"/>
        <w:spacing w:before="0" w:beforeAutospacing="0" w:after="0" w:afterAutospacing="0" w:line="300" w:lineRule="atLeast"/>
        <w:rPr>
          <w:sz w:val="27"/>
          <w:szCs w:val="27"/>
        </w:rPr>
      </w:pPr>
      <w:r>
        <w:rPr>
          <w:sz w:val="27"/>
          <w:szCs w:val="27"/>
        </w:rPr>
        <w:t xml:space="preserve">A. 日常危害健康行为、致病性行为模式、预警行为、高危险行为 </w:t>
      </w:r>
    </w:p>
    <w:p w:rsidR="002A759F" w:rsidRDefault="002A759F" w:rsidP="002A759F">
      <w:pPr>
        <w:pStyle w:val="a6"/>
        <w:spacing w:before="0" w:beforeAutospacing="0" w:after="0" w:afterAutospacing="0" w:line="300" w:lineRule="atLeast"/>
        <w:rPr>
          <w:sz w:val="27"/>
          <w:szCs w:val="27"/>
        </w:rPr>
      </w:pPr>
      <w:r>
        <w:rPr>
          <w:sz w:val="27"/>
          <w:szCs w:val="27"/>
        </w:rPr>
        <w:t xml:space="preserve">B. 日常危害健康行为、致病性行为模式、不良疾病行为、预警行为 </w:t>
      </w:r>
    </w:p>
    <w:p w:rsidR="002A759F" w:rsidRDefault="002A759F" w:rsidP="002A759F">
      <w:pPr>
        <w:pStyle w:val="a6"/>
        <w:spacing w:before="0" w:beforeAutospacing="0" w:after="0" w:afterAutospacing="0" w:line="300" w:lineRule="atLeast"/>
        <w:rPr>
          <w:sz w:val="27"/>
          <w:szCs w:val="27"/>
        </w:rPr>
      </w:pPr>
      <w:r>
        <w:rPr>
          <w:sz w:val="27"/>
          <w:szCs w:val="27"/>
        </w:rPr>
        <w:t xml:space="preserve">C. 致病性行为模式、高危险行为、预警行为、不良疾病行为 </w:t>
      </w:r>
    </w:p>
    <w:p w:rsidR="002A759F" w:rsidRDefault="002A759F" w:rsidP="002A759F">
      <w:pPr>
        <w:pStyle w:val="a6"/>
        <w:spacing w:before="0" w:beforeAutospacing="0" w:after="0" w:afterAutospacing="0" w:line="300" w:lineRule="atLeast"/>
        <w:rPr>
          <w:sz w:val="27"/>
          <w:szCs w:val="27"/>
        </w:rPr>
      </w:pPr>
      <w:r>
        <w:rPr>
          <w:sz w:val="27"/>
          <w:szCs w:val="27"/>
        </w:rPr>
        <w:t xml:space="preserve">D. 不良生活方式与习惯、致病行为模式、不良疾病行为、违反社会法律和道德的危害健康行为 </w:t>
      </w:r>
    </w:p>
    <w:p w:rsidR="002A759F" w:rsidRDefault="002A759F" w:rsidP="002A759F">
      <w:pPr>
        <w:pStyle w:val="a6"/>
        <w:spacing w:before="0" w:beforeAutospacing="0" w:after="0" w:afterAutospacing="0" w:line="300" w:lineRule="atLeast"/>
        <w:rPr>
          <w:sz w:val="27"/>
          <w:szCs w:val="27"/>
        </w:rPr>
      </w:pPr>
      <w:r>
        <w:rPr>
          <w:sz w:val="27"/>
          <w:szCs w:val="27"/>
        </w:rPr>
        <w:t xml:space="preserve">E. 日常危害健康行为、致病性行为模式、不良疾病行为、避免有害环境行为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危害健康行为：指偏离个人、他人乃至社会的健康期望，客观上不利于健康的一组行为。危害健康行为可以分为以下四类：不良生活方式与习惯、致病行为模式、不良疾病行为、违规行为。 </w:t>
      </w:r>
    </w:p>
    <w:p w:rsidR="002A759F" w:rsidRDefault="002A759F" w:rsidP="002A759F"/>
    <w:p w:rsidR="002A759F" w:rsidRDefault="002A759F" w:rsidP="002A759F">
      <w:pPr>
        <w:rPr>
          <w:sz w:val="27"/>
          <w:szCs w:val="27"/>
        </w:rPr>
      </w:pPr>
      <w:r>
        <w:rPr>
          <w:sz w:val="27"/>
          <w:szCs w:val="27"/>
        </w:rPr>
        <w:t xml:space="preserve">25.  要使一个人的行为发生改变，起决定作用的因素是 </w:t>
      </w:r>
    </w:p>
    <w:p w:rsidR="002A759F" w:rsidRDefault="002A759F" w:rsidP="002A759F">
      <w:pPr>
        <w:pStyle w:val="a6"/>
        <w:spacing w:before="0" w:beforeAutospacing="0" w:after="0" w:afterAutospacing="0" w:line="300" w:lineRule="atLeast"/>
        <w:rPr>
          <w:sz w:val="27"/>
          <w:szCs w:val="27"/>
        </w:rPr>
      </w:pPr>
      <w:r>
        <w:rPr>
          <w:sz w:val="27"/>
          <w:szCs w:val="27"/>
        </w:rPr>
        <w:t xml:space="preserve">A. 内因 </w:t>
      </w:r>
    </w:p>
    <w:p w:rsidR="002A759F" w:rsidRDefault="002A759F" w:rsidP="002A759F">
      <w:pPr>
        <w:pStyle w:val="a6"/>
        <w:spacing w:before="0" w:beforeAutospacing="0" w:after="0" w:afterAutospacing="0" w:line="300" w:lineRule="atLeast"/>
        <w:rPr>
          <w:sz w:val="27"/>
          <w:szCs w:val="27"/>
        </w:rPr>
      </w:pPr>
      <w:r>
        <w:rPr>
          <w:sz w:val="27"/>
          <w:szCs w:val="27"/>
        </w:rPr>
        <w:t xml:space="preserve">B. 外因 </w:t>
      </w:r>
    </w:p>
    <w:p w:rsidR="002A759F" w:rsidRDefault="002A759F" w:rsidP="002A759F">
      <w:pPr>
        <w:pStyle w:val="a6"/>
        <w:spacing w:before="0" w:beforeAutospacing="0" w:after="0" w:afterAutospacing="0" w:line="300" w:lineRule="atLeast"/>
        <w:rPr>
          <w:sz w:val="27"/>
          <w:szCs w:val="27"/>
        </w:rPr>
      </w:pPr>
      <w:r>
        <w:rPr>
          <w:sz w:val="27"/>
          <w:szCs w:val="27"/>
        </w:rPr>
        <w:t xml:space="preserve">C. 环境 </w:t>
      </w:r>
    </w:p>
    <w:p w:rsidR="002A759F" w:rsidRDefault="002A759F" w:rsidP="002A759F">
      <w:pPr>
        <w:pStyle w:val="a6"/>
        <w:spacing w:before="0" w:beforeAutospacing="0" w:after="0" w:afterAutospacing="0" w:line="300" w:lineRule="atLeast"/>
        <w:rPr>
          <w:sz w:val="27"/>
          <w:szCs w:val="27"/>
        </w:rPr>
      </w:pPr>
      <w:r>
        <w:rPr>
          <w:sz w:val="27"/>
          <w:szCs w:val="27"/>
        </w:rPr>
        <w:t xml:space="preserve">D. 促成 </w:t>
      </w:r>
    </w:p>
    <w:p w:rsidR="002A759F" w:rsidRDefault="002A759F" w:rsidP="002A759F">
      <w:pPr>
        <w:pStyle w:val="a6"/>
        <w:spacing w:before="0" w:beforeAutospacing="0" w:after="0" w:afterAutospacing="0" w:line="300" w:lineRule="atLeast"/>
        <w:rPr>
          <w:sz w:val="27"/>
          <w:szCs w:val="27"/>
        </w:rPr>
      </w:pPr>
      <w:r>
        <w:rPr>
          <w:sz w:val="27"/>
          <w:szCs w:val="27"/>
        </w:rPr>
        <w:t xml:space="preserve">E. 强化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只有当人们了解了有关的健康知识，建立起积极、正确的信念与态度，才有可能主动地形成有益于健康的行为，改变危害健康的行为。所以说一个人行为的改变关键在于内因。 </w:t>
      </w:r>
    </w:p>
    <w:p w:rsidR="002A759F" w:rsidRDefault="002A759F" w:rsidP="002A759F"/>
    <w:p w:rsidR="002A759F" w:rsidRDefault="002A759F" w:rsidP="002A759F">
      <w:pPr>
        <w:rPr>
          <w:sz w:val="27"/>
          <w:szCs w:val="27"/>
        </w:rPr>
      </w:pPr>
      <w:r>
        <w:rPr>
          <w:sz w:val="27"/>
          <w:szCs w:val="27"/>
        </w:rPr>
        <w:t xml:space="preserve">26.  影响人类健康的因素分为四大类，下列哪项不属于这四大类 </w:t>
      </w:r>
    </w:p>
    <w:p w:rsidR="002A759F" w:rsidRDefault="002A759F" w:rsidP="002A759F">
      <w:pPr>
        <w:pStyle w:val="a6"/>
        <w:spacing w:before="0" w:beforeAutospacing="0" w:after="0" w:afterAutospacing="0" w:line="300" w:lineRule="atLeast"/>
        <w:rPr>
          <w:sz w:val="27"/>
          <w:szCs w:val="27"/>
        </w:rPr>
      </w:pPr>
      <w:r>
        <w:rPr>
          <w:sz w:val="27"/>
          <w:szCs w:val="27"/>
        </w:rPr>
        <w:t xml:space="preserve">A. 生物学因素 </w:t>
      </w:r>
    </w:p>
    <w:p w:rsidR="002A759F" w:rsidRDefault="002A759F" w:rsidP="002A759F">
      <w:pPr>
        <w:pStyle w:val="a6"/>
        <w:spacing w:before="0" w:beforeAutospacing="0" w:after="0" w:afterAutospacing="0" w:line="300" w:lineRule="atLeast"/>
        <w:rPr>
          <w:sz w:val="27"/>
          <w:szCs w:val="27"/>
        </w:rPr>
      </w:pPr>
      <w:r>
        <w:rPr>
          <w:sz w:val="27"/>
          <w:szCs w:val="27"/>
        </w:rPr>
        <w:t xml:space="preserve">B. 环境因素 </w:t>
      </w:r>
    </w:p>
    <w:p w:rsidR="002A759F" w:rsidRDefault="002A759F" w:rsidP="002A759F">
      <w:pPr>
        <w:pStyle w:val="a6"/>
        <w:spacing w:before="0" w:beforeAutospacing="0" w:after="0" w:afterAutospacing="0" w:line="300" w:lineRule="atLeast"/>
        <w:rPr>
          <w:sz w:val="27"/>
          <w:szCs w:val="27"/>
        </w:rPr>
      </w:pPr>
      <w:r>
        <w:rPr>
          <w:sz w:val="27"/>
          <w:szCs w:val="27"/>
        </w:rPr>
        <w:t xml:space="preserve">C. 生态因素 </w:t>
      </w:r>
    </w:p>
    <w:p w:rsidR="002A759F" w:rsidRDefault="002A759F" w:rsidP="002A759F">
      <w:pPr>
        <w:pStyle w:val="a6"/>
        <w:spacing w:before="0" w:beforeAutospacing="0" w:after="0" w:afterAutospacing="0" w:line="300" w:lineRule="atLeast"/>
        <w:rPr>
          <w:sz w:val="27"/>
          <w:szCs w:val="27"/>
        </w:rPr>
      </w:pPr>
      <w:r>
        <w:rPr>
          <w:sz w:val="27"/>
          <w:szCs w:val="27"/>
        </w:rPr>
        <w:t xml:space="preserve">D. 行为生活方式 </w:t>
      </w:r>
    </w:p>
    <w:p w:rsidR="002A759F" w:rsidRDefault="002A759F" w:rsidP="002A759F">
      <w:pPr>
        <w:pStyle w:val="a6"/>
        <w:spacing w:before="0" w:beforeAutospacing="0" w:after="0" w:afterAutospacing="0" w:line="300" w:lineRule="atLeast"/>
        <w:rPr>
          <w:sz w:val="27"/>
          <w:szCs w:val="27"/>
        </w:rPr>
      </w:pPr>
      <w:r>
        <w:rPr>
          <w:sz w:val="27"/>
          <w:szCs w:val="27"/>
        </w:rPr>
        <w:t xml:space="preserve">E. 卫生服务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从健康教育的角度，影响健康的因素分以下四类：①行为与生活方式因素：是指由于人们自身的不良行为和生活方式给个人、群体乃至社会的健康带来直接或间接的危害。②环境因素：是指以人为</w:t>
      </w:r>
      <w:r>
        <w:rPr>
          <w:sz w:val="27"/>
          <w:szCs w:val="27"/>
        </w:rPr>
        <w:lastRenderedPageBreak/>
        <w:t xml:space="preserve">主体的外部世界，或说围绕人们的客观事物的总和。③生物学因素：包括病原微生物、遗传、生长发育、衰老、个人生物学特征（包括年龄、性别、形态和健康状况等）。这一组因素与个体的遗传基因、胎儿期的生长发育状况等有关，如基因特点、性别、年龄等。④卫生服务因素：卫生服务因素指卫生机构和卫生专业人员为了防治疾病、增进健康，运用卫生资源和各种手段，有计划、有目的地向个人、群体和社会提供必要服务的活动过程。 </w:t>
      </w:r>
    </w:p>
    <w:p w:rsidR="002A759F" w:rsidRDefault="002A759F" w:rsidP="002A759F"/>
    <w:p w:rsidR="002A759F" w:rsidRDefault="002A759F" w:rsidP="002A759F">
      <w:pPr>
        <w:rPr>
          <w:sz w:val="27"/>
          <w:szCs w:val="27"/>
        </w:rPr>
      </w:pPr>
      <w:r>
        <w:rPr>
          <w:sz w:val="27"/>
          <w:szCs w:val="27"/>
        </w:rPr>
        <w:t xml:space="preserve">27.  传播的模式有 </w:t>
      </w:r>
    </w:p>
    <w:p w:rsidR="002A759F" w:rsidRDefault="002A759F" w:rsidP="002A759F">
      <w:pPr>
        <w:pStyle w:val="a6"/>
        <w:spacing w:before="0" w:beforeAutospacing="0" w:after="0" w:afterAutospacing="0" w:line="300" w:lineRule="atLeast"/>
        <w:rPr>
          <w:sz w:val="27"/>
          <w:szCs w:val="27"/>
        </w:rPr>
      </w:pPr>
      <w:r>
        <w:rPr>
          <w:sz w:val="27"/>
          <w:szCs w:val="27"/>
        </w:rPr>
        <w:t xml:space="preserve">A. 单向传播模式 </w:t>
      </w:r>
    </w:p>
    <w:p w:rsidR="002A759F" w:rsidRDefault="002A759F" w:rsidP="002A759F">
      <w:pPr>
        <w:pStyle w:val="a6"/>
        <w:spacing w:before="0" w:beforeAutospacing="0" w:after="0" w:afterAutospacing="0" w:line="300" w:lineRule="atLeast"/>
        <w:rPr>
          <w:sz w:val="27"/>
          <w:szCs w:val="27"/>
        </w:rPr>
      </w:pPr>
      <w:r>
        <w:rPr>
          <w:sz w:val="27"/>
          <w:szCs w:val="27"/>
        </w:rPr>
        <w:t xml:space="preserve">B. 双向传播模式 </w:t>
      </w:r>
    </w:p>
    <w:p w:rsidR="002A759F" w:rsidRDefault="002A759F" w:rsidP="002A759F">
      <w:pPr>
        <w:pStyle w:val="a6"/>
        <w:spacing w:before="0" w:beforeAutospacing="0" w:after="0" w:afterAutospacing="0" w:line="300" w:lineRule="atLeast"/>
        <w:rPr>
          <w:sz w:val="27"/>
          <w:szCs w:val="27"/>
        </w:rPr>
      </w:pPr>
      <w:r>
        <w:rPr>
          <w:sz w:val="27"/>
          <w:szCs w:val="27"/>
        </w:rPr>
        <w:t xml:space="preserve">C. 互动传播模式 </w:t>
      </w:r>
    </w:p>
    <w:p w:rsidR="002A759F" w:rsidRDefault="002A759F" w:rsidP="002A759F">
      <w:pPr>
        <w:pStyle w:val="a6"/>
        <w:spacing w:before="0" w:beforeAutospacing="0" w:after="0" w:afterAutospacing="0" w:line="300" w:lineRule="atLeast"/>
        <w:rPr>
          <w:sz w:val="27"/>
          <w:szCs w:val="27"/>
        </w:rPr>
      </w:pPr>
      <w:r>
        <w:rPr>
          <w:sz w:val="27"/>
          <w:szCs w:val="27"/>
        </w:rPr>
        <w:t xml:space="preserve">D. 整体传播模式 </w:t>
      </w:r>
    </w:p>
    <w:p w:rsidR="002A759F" w:rsidRDefault="002A759F" w:rsidP="002A759F">
      <w:pPr>
        <w:pStyle w:val="a6"/>
        <w:spacing w:before="0" w:beforeAutospacing="0" w:after="0" w:afterAutospacing="0" w:line="300" w:lineRule="atLeast"/>
        <w:rPr>
          <w:sz w:val="27"/>
          <w:szCs w:val="27"/>
        </w:rPr>
      </w:pPr>
      <w:r>
        <w:rPr>
          <w:sz w:val="27"/>
          <w:szCs w:val="27"/>
        </w:rPr>
        <w:t xml:space="preserve">E. 以上都是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传播模式是指研究传播过程、性质、效果的公式。常见的有拉斯韦尔五因素传播模式、7W模式、施拉姆双向传播模式等 。 </w:t>
      </w:r>
    </w:p>
    <w:p w:rsidR="002A759F" w:rsidRDefault="002A759F" w:rsidP="002A759F"/>
    <w:p w:rsidR="002A759F" w:rsidRDefault="002A759F" w:rsidP="002A759F">
      <w:pPr>
        <w:rPr>
          <w:sz w:val="27"/>
          <w:szCs w:val="27"/>
        </w:rPr>
      </w:pPr>
      <w:r>
        <w:rPr>
          <w:sz w:val="27"/>
          <w:szCs w:val="27"/>
        </w:rPr>
        <w:t xml:space="preserve">28.  下列关于人际传播的描述不正确的是 </w:t>
      </w:r>
    </w:p>
    <w:p w:rsidR="002A759F" w:rsidRDefault="002A759F" w:rsidP="002A759F">
      <w:pPr>
        <w:pStyle w:val="a6"/>
        <w:spacing w:before="0" w:beforeAutospacing="0" w:after="0" w:afterAutospacing="0" w:line="300" w:lineRule="atLeast"/>
        <w:rPr>
          <w:sz w:val="27"/>
          <w:szCs w:val="27"/>
        </w:rPr>
      </w:pPr>
      <w:r>
        <w:rPr>
          <w:sz w:val="27"/>
          <w:szCs w:val="27"/>
        </w:rPr>
        <w:t xml:space="preserve">A. 人际传播一般不需要任何非自然媒介 </w:t>
      </w:r>
    </w:p>
    <w:p w:rsidR="002A759F" w:rsidRDefault="002A759F" w:rsidP="002A759F">
      <w:pPr>
        <w:pStyle w:val="a6"/>
        <w:spacing w:before="0" w:beforeAutospacing="0" w:after="0" w:afterAutospacing="0" w:line="300" w:lineRule="atLeast"/>
        <w:rPr>
          <w:sz w:val="27"/>
          <w:szCs w:val="27"/>
        </w:rPr>
      </w:pPr>
      <w:r>
        <w:rPr>
          <w:sz w:val="27"/>
          <w:szCs w:val="27"/>
        </w:rPr>
        <w:t xml:space="preserve">B. 人际传播的速度较快，信息量相对较大 </w:t>
      </w:r>
    </w:p>
    <w:p w:rsidR="002A759F" w:rsidRDefault="002A759F" w:rsidP="002A759F">
      <w:pPr>
        <w:pStyle w:val="a6"/>
        <w:spacing w:before="0" w:beforeAutospacing="0" w:after="0" w:afterAutospacing="0" w:line="300" w:lineRule="atLeast"/>
        <w:rPr>
          <w:sz w:val="27"/>
          <w:szCs w:val="27"/>
        </w:rPr>
      </w:pPr>
      <w:r>
        <w:rPr>
          <w:sz w:val="27"/>
          <w:szCs w:val="27"/>
        </w:rPr>
        <w:t xml:space="preserve">C. 人际传播的交流双方可以互为传播者和受传者 </w:t>
      </w:r>
    </w:p>
    <w:p w:rsidR="002A759F" w:rsidRDefault="002A759F" w:rsidP="002A759F">
      <w:pPr>
        <w:pStyle w:val="a6"/>
        <w:spacing w:before="0" w:beforeAutospacing="0" w:after="0" w:afterAutospacing="0" w:line="300" w:lineRule="atLeast"/>
        <w:rPr>
          <w:sz w:val="27"/>
          <w:szCs w:val="27"/>
        </w:rPr>
      </w:pPr>
      <w:r>
        <w:rPr>
          <w:sz w:val="27"/>
          <w:szCs w:val="27"/>
        </w:rPr>
        <w:t xml:space="preserve">D. 人际传播有益于提高传播的针对性 </w:t>
      </w:r>
    </w:p>
    <w:p w:rsidR="002A759F" w:rsidRDefault="002A759F" w:rsidP="002A759F">
      <w:pPr>
        <w:pStyle w:val="a6"/>
        <w:spacing w:before="0" w:beforeAutospacing="0" w:after="0" w:afterAutospacing="0" w:line="300" w:lineRule="atLeast"/>
        <w:rPr>
          <w:sz w:val="27"/>
          <w:szCs w:val="27"/>
        </w:rPr>
      </w:pPr>
      <w:r>
        <w:rPr>
          <w:sz w:val="27"/>
          <w:szCs w:val="27"/>
        </w:rPr>
        <w:t xml:space="preserve">E. 人际传播简便易行，交流可较随意地进行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人际传播指人与人之间的一种直接信息沟通的交流活动，因而不需要有器械设备等非自然媒介，双方交流比较充分，可以及时反馈，即时了解双方对信息的接受程度，并互换角色。人际传播与大众传播比较速度慢，信息量较小。 </w:t>
      </w:r>
    </w:p>
    <w:p w:rsidR="002A759F" w:rsidRDefault="002A759F" w:rsidP="002A759F"/>
    <w:p w:rsidR="002A759F" w:rsidRDefault="002A759F" w:rsidP="002A759F">
      <w:pPr>
        <w:rPr>
          <w:sz w:val="27"/>
          <w:szCs w:val="27"/>
        </w:rPr>
      </w:pPr>
      <w:r>
        <w:rPr>
          <w:sz w:val="27"/>
          <w:szCs w:val="27"/>
        </w:rPr>
        <w:t xml:space="preserve">29.  健康教育与健康促进的效应评价内容包括 </w:t>
      </w:r>
    </w:p>
    <w:p w:rsidR="002A759F" w:rsidRDefault="002A759F" w:rsidP="002A759F">
      <w:pPr>
        <w:pStyle w:val="a6"/>
        <w:spacing w:before="0" w:beforeAutospacing="0" w:after="0" w:afterAutospacing="0" w:line="300" w:lineRule="atLeast"/>
        <w:rPr>
          <w:sz w:val="27"/>
          <w:szCs w:val="27"/>
        </w:rPr>
      </w:pPr>
      <w:r>
        <w:rPr>
          <w:sz w:val="27"/>
          <w:szCs w:val="27"/>
        </w:rPr>
        <w:t xml:space="preserve">A. 促成因素 </w:t>
      </w:r>
    </w:p>
    <w:p w:rsidR="002A759F" w:rsidRDefault="002A759F" w:rsidP="002A759F">
      <w:pPr>
        <w:pStyle w:val="a6"/>
        <w:spacing w:before="0" w:beforeAutospacing="0" w:after="0" w:afterAutospacing="0" w:line="300" w:lineRule="atLeast"/>
        <w:rPr>
          <w:sz w:val="27"/>
          <w:szCs w:val="27"/>
        </w:rPr>
      </w:pPr>
      <w:r>
        <w:rPr>
          <w:sz w:val="27"/>
          <w:szCs w:val="27"/>
        </w:rPr>
        <w:t xml:space="preserve">B. 倾向因素 </w:t>
      </w:r>
    </w:p>
    <w:p w:rsidR="002A759F" w:rsidRDefault="002A759F" w:rsidP="002A759F">
      <w:pPr>
        <w:pStyle w:val="a6"/>
        <w:spacing w:before="0" w:beforeAutospacing="0" w:after="0" w:afterAutospacing="0" w:line="300" w:lineRule="atLeast"/>
        <w:rPr>
          <w:sz w:val="27"/>
          <w:szCs w:val="27"/>
        </w:rPr>
      </w:pPr>
      <w:r>
        <w:rPr>
          <w:sz w:val="27"/>
          <w:szCs w:val="27"/>
        </w:rPr>
        <w:t xml:space="preserve">C. 强化因素 </w:t>
      </w:r>
    </w:p>
    <w:p w:rsidR="002A759F" w:rsidRDefault="002A759F" w:rsidP="002A759F">
      <w:pPr>
        <w:pStyle w:val="a6"/>
        <w:spacing w:before="0" w:beforeAutospacing="0" w:after="0" w:afterAutospacing="0" w:line="300" w:lineRule="atLeast"/>
        <w:rPr>
          <w:sz w:val="27"/>
          <w:szCs w:val="27"/>
        </w:rPr>
      </w:pPr>
      <w:r>
        <w:rPr>
          <w:sz w:val="27"/>
          <w:szCs w:val="27"/>
        </w:rPr>
        <w:t xml:space="preserve">D. 健康相关行为 </w:t>
      </w:r>
    </w:p>
    <w:p w:rsidR="002A759F" w:rsidRDefault="002A759F" w:rsidP="002A759F">
      <w:pPr>
        <w:pStyle w:val="a6"/>
        <w:spacing w:before="0" w:beforeAutospacing="0" w:after="0" w:afterAutospacing="0" w:line="300" w:lineRule="atLeast"/>
        <w:rPr>
          <w:sz w:val="27"/>
          <w:szCs w:val="27"/>
        </w:rPr>
      </w:pPr>
      <w:r>
        <w:rPr>
          <w:sz w:val="27"/>
          <w:szCs w:val="27"/>
        </w:rPr>
        <w:t xml:space="preserve">E. 以上各项均是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倾向因素、促成因素和强化因素是行为干预最为核心的内容，影响着健康相关行为。所以健康教育与健康促进的效应评价内容应包括以上三种因素以及健康相关行为。 </w:t>
      </w:r>
    </w:p>
    <w:p w:rsidR="002A759F" w:rsidRDefault="002A759F" w:rsidP="002A759F"/>
    <w:p w:rsidR="002A759F" w:rsidRDefault="002A759F" w:rsidP="002A759F">
      <w:pPr>
        <w:rPr>
          <w:sz w:val="27"/>
          <w:szCs w:val="27"/>
        </w:rPr>
      </w:pPr>
      <w:r>
        <w:rPr>
          <w:sz w:val="27"/>
          <w:szCs w:val="27"/>
        </w:rPr>
        <w:t xml:space="preserve">30.  在确立优先项目问题的重要性与可变性评估中，应首先选择哪种情况 </w:t>
      </w:r>
    </w:p>
    <w:p w:rsidR="002A759F" w:rsidRDefault="002A759F" w:rsidP="002A759F">
      <w:pPr>
        <w:pStyle w:val="a6"/>
        <w:spacing w:before="0" w:beforeAutospacing="0" w:after="0" w:afterAutospacing="0" w:line="300" w:lineRule="atLeast"/>
        <w:rPr>
          <w:sz w:val="27"/>
          <w:szCs w:val="27"/>
        </w:rPr>
      </w:pPr>
      <w:r>
        <w:rPr>
          <w:sz w:val="27"/>
          <w:szCs w:val="27"/>
        </w:rPr>
        <w:t xml:space="preserve">A. 非常重要而不可改变 </w:t>
      </w:r>
    </w:p>
    <w:p w:rsidR="002A759F" w:rsidRDefault="002A759F" w:rsidP="002A759F">
      <w:pPr>
        <w:pStyle w:val="a6"/>
        <w:spacing w:before="0" w:beforeAutospacing="0" w:after="0" w:afterAutospacing="0" w:line="300" w:lineRule="atLeast"/>
        <w:rPr>
          <w:sz w:val="27"/>
          <w:szCs w:val="27"/>
        </w:rPr>
      </w:pPr>
      <w:r>
        <w:rPr>
          <w:sz w:val="27"/>
          <w:szCs w:val="27"/>
        </w:rPr>
        <w:t xml:space="preserve">B. 非常重要且可以改变 </w:t>
      </w:r>
    </w:p>
    <w:p w:rsidR="002A759F" w:rsidRDefault="002A759F" w:rsidP="002A759F">
      <w:pPr>
        <w:pStyle w:val="a6"/>
        <w:spacing w:before="0" w:beforeAutospacing="0" w:after="0" w:afterAutospacing="0" w:line="300" w:lineRule="atLeast"/>
        <w:rPr>
          <w:sz w:val="27"/>
          <w:szCs w:val="27"/>
        </w:rPr>
      </w:pPr>
      <w:r>
        <w:rPr>
          <w:sz w:val="27"/>
          <w:szCs w:val="27"/>
        </w:rPr>
        <w:t xml:space="preserve">C. 可以改变，而不重要 </w:t>
      </w:r>
    </w:p>
    <w:p w:rsidR="002A759F" w:rsidRDefault="002A759F" w:rsidP="002A759F">
      <w:pPr>
        <w:pStyle w:val="a6"/>
        <w:spacing w:before="0" w:beforeAutospacing="0" w:after="0" w:afterAutospacing="0" w:line="300" w:lineRule="atLeast"/>
        <w:rPr>
          <w:sz w:val="27"/>
          <w:szCs w:val="27"/>
        </w:rPr>
      </w:pPr>
      <w:r>
        <w:rPr>
          <w:sz w:val="27"/>
          <w:szCs w:val="27"/>
        </w:rPr>
        <w:t xml:space="preserve">D. 不可改变，且不重要 </w:t>
      </w:r>
    </w:p>
    <w:p w:rsidR="002A759F" w:rsidRDefault="002A759F" w:rsidP="002A759F">
      <w:pPr>
        <w:pStyle w:val="a6"/>
        <w:spacing w:before="0" w:beforeAutospacing="0" w:after="0" w:afterAutospacing="0" w:line="300" w:lineRule="atLeast"/>
        <w:rPr>
          <w:sz w:val="27"/>
          <w:szCs w:val="27"/>
        </w:rPr>
      </w:pPr>
      <w:r>
        <w:rPr>
          <w:sz w:val="27"/>
          <w:szCs w:val="27"/>
        </w:rPr>
        <w:t xml:space="preserve">E. 其他情况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优先项目要能真实地反映社区最重要的、群众最关心的、关键性的、预期干预效果最好的、所用的人力和资金相对较少的健康问题。所以应该选择重要的可以改变的情况。 </w:t>
      </w:r>
    </w:p>
    <w:p w:rsidR="002A759F" w:rsidRDefault="002A759F" w:rsidP="002A759F"/>
    <w:p w:rsidR="002A759F" w:rsidRDefault="002A759F" w:rsidP="002A759F">
      <w:pPr>
        <w:rPr>
          <w:sz w:val="27"/>
          <w:szCs w:val="27"/>
        </w:rPr>
      </w:pPr>
      <w:r>
        <w:rPr>
          <w:sz w:val="27"/>
          <w:szCs w:val="27"/>
        </w:rPr>
        <w:t xml:space="preserve">31.  健康教育项目进行工作人员培训，其效果评价包括 </w:t>
      </w:r>
    </w:p>
    <w:p w:rsidR="002A759F" w:rsidRDefault="002A759F" w:rsidP="002A759F">
      <w:pPr>
        <w:pStyle w:val="a6"/>
        <w:spacing w:before="0" w:beforeAutospacing="0" w:after="0" w:afterAutospacing="0" w:line="300" w:lineRule="atLeast"/>
        <w:rPr>
          <w:sz w:val="27"/>
          <w:szCs w:val="27"/>
        </w:rPr>
      </w:pPr>
      <w:r>
        <w:rPr>
          <w:sz w:val="27"/>
          <w:szCs w:val="27"/>
        </w:rPr>
        <w:t xml:space="preserve">A. 培训过程中采取的各种活动的执行情况 </w:t>
      </w:r>
    </w:p>
    <w:p w:rsidR="002A759F" w:rsidRDefault="002A759F" w:rsidP="002A759F">
      <w:pPr>
        <w:pStyle w:val="a6"/>
        <w:spacing w:before="0" w:beforeAutospacing="0" w:after="0" w:afterAutospacing="0" w:line="300" w:lineRule="atLeast"/>
        <w:rPr>
          <w:sz w:val="27"/>
          <w:szCs w:val="27"/>
        </w:rPr>
      </w:pPr>
      <w:r>
        <w:rPr>
          <w:sz w:val="27"/>
          <w:szCs w:val="27"/>
        </w:rPr>
        <w:t xml:space="preserve">B. 培训过程中采取的各种活动的效率 </w:t>
      </w:r>
    </w:p>
    <w:p w:rsidR="002A759F" w:rsidRDefault="002A759F" w:rsidP="002A759F">
      <w:pPr>
        <w:pStyle w:val="a6"/>
        <w:spacing w:before="0" w:beforeAutospacing="0" w:after="0" w:afterAutospacing="0" w:line="300" w:lineRule="atLeast"/>
        <w:rPr>
          <w:sz w:val="27"/>
          <w:szCs w:val="27"/>
        </w:rPr>
      </w:pPr>
      <w:r>
        <w:rPr>
          <w:sz w:val="27"/>
          <w:szCs w:val="27"/>
        </w:rPr>
        <w:t xml:space="preserve">C. 培训后学员知识、技能掌握情况 </w:t>
      </w:r>
    </w:p>
    <w:p w:rsidR="002A759F" w:rsidRDefault="002A759F" w:rsidP="002A759F">
      <w:pPr>
        <w:pStyle w:val="a6"/>
        <w:spacing w:before="0" w:beforeAutospacing="0" w:after="0" w:afterAutospacing="0" w:line="300" w:lineRule="atLeast"/>
        <w:rPr>
          <w:sz w:val="27"/>
          <w:szCs w:val="27"/>
        </w:rPr>
      </w:pPr>
      <w:r>
        <w:rPr>
          <w:sz w:val="27"/>
          <w:szCs w:val="27"/>
        </w:rPr>
        <w:t xml:space="preserve">D. 学员能否将所学的知识运用于实践中并产生明显的效果 </w:t>
      </w:r>
    </w:p>
    <w:p w:rsidR="002A759F" w:rsidRDefault="002A759F" w:rsidP="002A759F">
      <w:pPr>
        <w:pStyle w:val="a6"/>
        <w:spacing w:before="0" w:beforeAutospacing="0" w:after="0" w:afterAutospacing="0" w:line="300" w:lineRule="atLeast"/>
        <w:rPr>
          <w:sz w:val="27"/>
          <w:szCs w:val="27"/>
        </w:rPr>
      </w:pPr>
      <w:r>
        <w:rPr>
          <w:sz w:val="27"/>
          <w:szCs w:val="27"/>
        </w:rPr>
        <w:t xml:space="preserve">E. 以上都正确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对于工作人员培训的效果评价：指对培训后学员知识、技能掌握情况及对实际工作的胜任情况的评价。所以这四个选项都属于效果评价。 </w:t>
      </w:r>
    </w:p>
    <w:p w:rsidR="002A759F" w:rsidRDefault="002A759F" w:rsidP="002A759F"/>
    <w:p w:rsidR="002A759F" w:rsidRDefault="002A759F" w:rsidP="002A759F">
      <w:pPr>
        <w:rPr>
          <w:sz w:val="27"/>
          <w:szCs w:val="27"/>
        </w:rPr>
      </w:pPr>
      <w:r>
        <w:rPr>
          <w:sz w:val="27"/>
          <w:szCs w:val="27"/>
        </w:rPr>
        <w:t xml:space="preserve">32.  下列哪项不属于目标人群对健康教育与健康促进项目执行情况满意度的评估内容 </w:t>
      </w:r>
    </w:p>
    <w:p w:rsidR="002A759F" w:rsidRDefault="002A759F" w:rsidP="002A759F">
      <w:pPr>
        <w:pStyle w:val="a6"/>
        <w:spacing w:before="0" w:beforeAutospacing="0" w:after="0" w:afterAutospacing="0" w:line="300" w:lineRule="atLeast"/>
        <w:rPr>
          <w:sz w:val="27"/>
          <w:szCs w:val="27"/>
        </w:rPr>
      </w:pPr>
      <w:r>
        <w:rPr>
          <w:sz w:val="27"/>
          <w:szCs w:val="27"/>
        </w:rPr>
        <w:t xml:space="preserve">A. 培训内容是否符合自己的需要 </w:t>
      </w:r>
    </w:p>
    <w:p w:rsidR="002A759F" w:rsidRDefault="002A759F" w:rsidP="002A759F">
      <w:pPr>
        <w:pStyle w:val="a6"/>
        <w:spacing w:before="0" w:beforeAutospacing="0" w:after="0" w:afterAutospacing="0" w:line="300" w:lineRule="atLeast"/>
        <w:rPr>
          <w:sz w:val="27"/>
          <w:szCs w:val="27"/>
        </w:rPr>
      </w:pPr>
      <w:r>
        <w:rPr>
          <w:sz w:val="27"/>
          <w:szCs w:val="27"/>
        </w:rPr>
        <w:t xml:space="preserve">B. 对未来活动的建议 </w:t>
      </w:r>
    </w:p>
    <w:p w:rsidR="002A759F" w:rsidRDefault="002A759F" w:rsidP="002A759F">
      <w:pPr>
        <w:pStyle w:val="a6"/>
        <w:spacing w:before="0" w:beforeAutospacing="0" w:after="0" w:afterAutospacing="0" w:line="300" w:lineRule="atLeast"/>
        <w:rPr>
          <w:sz w:val="27"/>
          <w:szCs w:val="27"/>
        </w:rPr>
      </w:pPr>
      <w:r>
        <w:rPr>
          <w:sz w:val="27"/>
          <w:szCs w:val="27"/>
        </w:rPr>
        <w:t xml:space="preserve">C. 服务价格是否可以接受 </w:t>
      </w:r>
    </w:p>
    <w:p w:rsidR="002A759F" w:rsidRDefault="002A759F" w:rsidP="002A759F">
      <w:pPr>
        <w:pStyle w:val="a6"/>
        <w:spacing w:before="0" w:beforeAutospacing="0" w:after="0" w:afterAutospacing="0" w:line="300" w:lineRule="atLeast"/>
        <w:rPr>
          <w:sz w:val="27"/>
          <w:szCs w:val="27"/>
        </w:rPr>
      </w:pPr>
      <w:r>
        <w:rPr>
          <w:sz w:val="27"/>
          <w:szCs w:val="27"/>
        </w:rPr>
        <w:t xml:space="preserve">D. 服务设施价格的满意度 </w:t>
      </w:r>
    </w:p>
    <w:p w:rsidR="002A759F" w:rsidRDefault="002A759F" w:rsidP="002A759F">
      <w:pPr>
        <w:pStyle w:val="a6"/>
        <w:spacing w:before="0" w:beforeAutospacing="0" w:after="0" w:afterAutospacing="0" w:line="300" w:lineRule="atLeast"/>
        <w:rPr>
          <w:sz w:val="27"/>
          <w:szCs w:val="27"/>
        </w:rPr>
      </w:pPr>
      <w:r>
        <w:rPr>
          <w:sz w:val="27"/>
          <w:szCs w:val="27"/>
        </w:rPr>
        <w:t xml:space="preserve">E. 与其他参与者相处的满意度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目标人群对健康教育与健康促进项目执行情况的满意度一般从以下四个方面评估：</w:t>
      </w:r>
      <w:r>
        <w:rPr>
          <w:sz w:val="27"/>
          <w:szCs w:val="27"/>
        </w:rPr>
        <w:br/>
        <w:t>（1）对干预活动内容的满意度：如培训内容是否符合自己的需要、干预活动是否对自身及社区人群的健康改善有帮助等。</w:t>
      </w:r>
      <w:r>
        <w:rPr>
          <w:sz w:val="27"/>
          <w:szCs w:val="27"/>
        </w:rPr>
        <w:br/>
        <w:t>（2）对干预活动形式的满意度：包括对已执行活动形式的满意程度、对未来活动的建议等。</w:t>
      </w:r>
      <w:r>
        <w:rPr>
          <w:sz w:val="27"/>
          <w:szCs w:val="27"/>
        </w:rPr>
        <w:br/>
        <w:t>（3）对干预活动组织的满意度：如干预活动从时间安排上是否方便目标人群参与、服务设施是否充足、材料的发放途径是否合适、服务价格</w:t>
      </w:r>
      <w:r>
        <w:rPr>
          <w:sz w:val="27"/>
          <w:szCs w:val="27"/>
        </w:rPr>
        <w:lastRenderedPageBreak/>
        <w:t>是否可以接受等。</w:t>
      </w:r>
      <w:r>
        <w:rPr>
          <w:sz w:val="27"/>
          <w:szCs w:val="27"/>
        </w:rPr>
        <w:br/>
        <w:t xml:space="preserve">（4）对人际关系的满意度：如对项目工作人员态度、可接近性的满意度，与其他参与者相处的满意度，参与干预活动心情是否舒畅等。 </w:t>
      </w:r>
    </w:p>
    <w:p w:rsidR="002A759F" w:rsidRDefault="002A759F" w:rsidP="002A759F"/>
    <w:p w:rsidR="002A759F" w:rsidRDefault="002A759F" w:rsidP="002A759F">
      <w:pPr>
        <w:rPr>
          <w:sz w:val="27"/>
          <w:szCs w:val="27"/>
        </w:rPr>
      </w:pPr>
      <w:r>
        <w:rPr>
          <w:sz w:val="27"/>
          <w:szCs w:val="27"/>
        </w:rPr>
        <w:t xml:space="preserve">33.  在评价影响内在真实性的历史性因素中可通过下列哪种方法排除 </w:t>
      </w:r>
    </w:p>
    <w:p w:rsidR="002A759F" w:rsidRDefault="002A759F" w:rsidP="002A759F">
      <w:pPr>
        <w:pStyle w:val="a6"/>
        <w:spacing w:before="0" w:beforeAutospacing="0" w:after="0" w:afterAutospacing="0" w:line="300" w:lineRule="atLeast"/>
        <w:rPr>
          <w:sz w:val="27"/>
          <w:szCs w:val="27"/>
        </w:rPr>
      </w:pPr>
      <w:r>
        <w:rPr>
          <w:sz w:val="27"/>
          <w:szCs w:val="27"/>
        </w:rPr>
        <w:t xml:space="preserve">A. 加强工作人员的技术培训 </w:t>
      </w:r>
    </w:p>
    <w:p w:rsidR="002A759F" w:rsidRDefault="002A759F" w:rsidP="002A759F">
      <w:pPr>
        <w:pStyle w:val="a6"/>
        <w:spacing w:before="0" w:beforeAutospacing="0" w:after="0" w:afterAutospacing="0" w:line="300" w:lineRule="atLeast"/>
        <w:rPr>
          <w:sz w:val="27"/>
          <w:szCs w:val="27"/>
        </w:rPr>
      </w:pPr>
      <w:r>
        <w:rPr>
          <w:sz w:val="27"/>
          <w:szCs w:val="27"/>
        </w:rPr>
        <w:t xml:space="preserve">B. 多次基线测量 </w:t>
      </w:r>
    </w:p>
    <w:p w:rsidR="002A759F" w:rsidRDefault="002A759F" w:rsidP="002A759F">
      <w:pPr>
        <w:pStyle w:val="a6"/>
        <w:spacing w:before="0" w:beforeAutospacing="0" w:after="0" w:afterAutospacing="0" w:line="300" w:lineRule="atLeast"/>
        <w:rPr>
          <w:sz w:val="27"/>
          <w:szCs w:val="27"/>
        </w:rPr>
      </w:pPr>
      <w:r>
        <w:rPr>
          <w:sz w:val="27"/>
          <w:szCs w:val="27"/>
        </w:rPr>
        <w:t xml:space="preserve">C. 设立对照组或过程追踪 </w:t>
      </w:r>
    </w:p>
    <w:p w:rsidR="002A759F" w:rsidRDefault="002A759F" w:rsidP="002A759F">
      <w:pPr>
        <w:pStyle w:val="a6"/>
        <w:spacing w:before="0" w:beforeAutospacing="0" w:after="0" w:afterAutospacing="0" w:line="300" w:lineRule="atLeast"/>
        <w:rPr>
          <w:sz w:val="27"/>
          <w:szCs w:val="27"/>
        </w:rPr>
      </w:pPr>
      <w:r>
        <w:rPr>
          <w:sz w:val="27"/>
          <w:szCs w:val="27"/>
        </w:rPr>
        <w:t xml:space="preserve">D. 测量工具的较正 </w:t>
      </w:r>
    </w:p>
    <w:p w:rsidR="002A759F" w:rsidRDefault="002A759F" w:rsidP="002A759F">
      <w:pPr>
        <w:pStyle w:val="a6"/>
        <w:spacing w:before="0" w:beforeAutospacing="0" w:after="0" w:afterAutospacing="0" w:line="300" w:lineRule="atLeast"/>
        <w:rPr>
          <w:sz w:val="27"/>
          <w:szCs w:val="27"/>
        </w:rPr>
      </w:pPr>
      <w:r>
        <w:rPr>
          <w:sz w:val="27"/>
          <w:szCs w:val="27"/>
        </w:rPr>
        <w:t xml:space="preserve">E. 其他方法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历史性因素是指在项目实施期间所发生的干预之外的事件，包括全国性、地区性或组织机构内部，或在干预场所发生的事件、导致参与者发生某些可能对结局有影响的变化。可通过设立对照组和过程追踪消除这些因素的影响。 </w:t>
      </w:r>
    </w:p>
    <w:p w:rsidR="002A759F" w:rsidRDefault="002A759F" w:rsidP="002A759F"/>
    <w:p w:rsidR="002A759F" w:rsidRDefault="002A759F" w:rsidP="002A759F">
      <w:pPr>
        <w:rPr>
          <w:sz w:val="27"/>
          <w:szCs w:val="27"/>
        </w:rPr>
      </w:pPr>
      <w:r>
        <w:rPr>
          <w:sz w:val="27"/>
          <w:szCs w:val="27"/>
        </w:rPr>
        <w:t xml:space="preserve">34.  工作场所健康教育的本质是 </w:t>
      </w:r>
    </w:p>
    <w:p w:rsidR="002A759F" w:rsidRDefault="002A759F" w:rsidP="002A759F">
      <w:pPr>
        <w:pStyle w:val="a6"/>
        <w:spacing w:before="0" w:beforeAutospacing="0" w:after="0" w:afterAutospacing="0" w:line="300" w:lineRule="atLeast"/>
        <w:rPr>
          <w:sz w:val="27"/>
          <w:szCs w:val="27"/>
        </w:rPr>
      </w:pPr>
      <w:r>
        <w:rPr>
          <w:sz w:val="27"/>
          <w:szCs w:val="27"/>
        </w:rPr>
        <w:t xml:space="preserve">A. 提高职工的健康知识 </w:t>
      </w:r>
    </w:p>
    <w:p w:rsidR="002A759F" w:rsidRDefault="002A759F" w:rsidP="002A759F">
      <w:pPr>
        <w:pStyle w:val="a6"/>
        <w:spacing w:before="0" w:beforeAutospacing="0" w:after="0" w:afterAutospacing="0" w:line="300" w:lineRule="atLeast"/>
        <w:rPr>
          <w:sz w:val="27"/>
          <w:szCs w:val="27"/>
        </w:rPr>
      </w:pPr>
      <w:r>
        <w:rPr>
          <w:sz w:val="27"/>
          <w:szCs w:val="27"/>
        </w:rPr>
        <w:t xml:space="preserve">B. 提高职工的健康功能 </w:t>
      </w:r>
    </w:p>
    <w:p w:rsidR="002A759F" w:rsidRDefault="002A759F" w:rsidP="002A759F">
      <w:pPr>
        <w:pStyle w:val="a6"/>
        <w:spacing w:before="0" w:beforeAutospacing="0" w:after="0" w:afterAutospacing="0" w:line="300" w:lineRule="atLeast"/>
        <w:rPr>
          <w:sz w:val="27"/>
          <w:szCs w:val="27"/>
        </w:rPr>
      </w:pPr>
      <w:r>
        <w:rPr>
          <w:sz w:val="27"/>
          <w:szCs w:val="27"/>
        </w:rPr>
        <w:t xml:space="preserve">C. 传播健康信息 </w:t>
      </w:r>
    </w:p>
    <w:p w:rsidR="002A759F" w:rsidRDefault="002A759F" w:rsidP="002A759F">
      <w:pPr>
        <w:pStyle w:val="a6"/>
        <w:spacing w:before="0" w:beforeAutospacing="0" w:after="0" w:afterAutospacing="0" w:line="300" w:lineRule="atLeast"/>
        <w:rPr>
          <w:sz w:val="27"/>
          <w:szCs w:val="27"/>
        </w:rPr>
      </w:pPr>
      <w:r>
        <w:rPr>
          <w:sz w:val="27"/>
          <w:szCs w:val="27"/>
        </w:rPr>
        <w:t xml:space="preserve">D. 行为改变 </w:t>
      </w:r>
    </w:p>
    <w:p w:rsidR="002A759F" w:rsidRDefault="002A759F" w:rsidP="002A759F">
      <w:pPr>
        <w:pStyle w:val="a6"/>
        <w:spacing w:before="0" w:beforeAutospacing="0" w:after="0" w:afterAutospacing="0" w:line="300" w:lineRule="atLeast"/>
        <w:rPr>
          <w:sz w:val="27"/>
          <w:szCs w:val="27"/>
        </w:rPr>
      </w:pPr>
      <w:r>
        <w:rPr>
          <w:sz w:val="27"/>
          <w:szCs w:val="27"/>
        </w:rPr>
        <w:t xml:space="preserve">E. 提供周到的服务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工作场所健康教育指通过提供知识、技能、服务，促使职业人群自觉地采纳有益于健康的行为和生活方式。它的本质是行为改变。 </w:t>
      </w:r>
    </w:p>
    <w:p w:rsidR="002A759F" w:rsidRDefault="002A759F" w:rsidP="002A759F"/>
    <w:p w:rsidR="002A759F" w:rsidRDefault="002A759F" w:rsidP="002A759F">
      <w:pPr>
        <w:rPr>
          <w:sz w:val="27"/>
          <w:szCs w:val="27"/>
        </w:rPr>
      </w:pPr>
      <w:r>
        <w:rPr>
          <w:sz w:val="27"/>
          <w:szCs w:val="27"/>
        </w:rPr>
        <w:t xml:space="preserve">35.  总体的定义是指根据研究目的确定的 </w:t>
      </w:r>
    </w:p>
    <w:p w:rsidR="002A759F" w:rsidRDefault="002A759F" w:rsidP="002A759F">
      <w:pPr>
        <w:pStyle w:val="a6"/>
        <w:spacing w:before="0" w:beforeAutospacing="0" w:after="0" w:afterAutospacing="0" w:line="300" w:lineRule="atLeast"/>
        <w:rPr>
          <w:sz w:val="27"/>
          <w:szCs w:val="27"/>
        </w:rPr>
      </w:pPr>
      <w:r>
        <w:rPr>
          <w:sz w:val="27"/>
          <w:szCs w:val="27"/>
        </w:rPr>
        <w:t xml:space="preserve">A. 所有样本的全体 </w:t>
      </w:r>
    </w:p>
    <w:p w:rsidR="002A759F" w:rsidRDefault="002A759F" w:rsidP="002A759F">
      <w:pPr>
        <w:pStyle w:val="a6"/>
        <w:spacing w:before="0" w:beforeAutospacing="0" w:after="0" w:afterAutospacing="0" w:line="300" w:lineRule="atLeast"/>
        <w:rPr>
          <w:sz w:val="27"/>
          <w:szCs w:val="27"/>
        </w:rPr>
      </w:pPr>
      <w:r>
        <w:rPr>
          <w:sz w:val="27"/>
          <w:szCs w:val="27"/>
        </w:rPr>
        <w:t xml:space="preserve">B. 观察单位的全体 </w:t>
      </w:r>
    </w:p>
    <w:p w:rsidR="002A759F" w:rsidRDefault="002A759F" w:rsidP="002A759F">
      <w:pPr>
        <w:pStyle w:val="a6"/>
        <w:spacing w:before="0" w:beforeAutospacing="0" w:after="0" w:afterAutospacing="0" w:line="300" w:lineRule="atLeast"/>
        <w:rPr>
          <w:sz w:val="27"/>
          <w:szCs w:val="27"/>
        </w:rPr>
      </w:pPr>
      <w:r>
        <w:rPr>
          <w:sz w:val="27"/>
          <w:szCs w:val="27"/>
        </w:rPr>
        <w:t xml:space="preserve">C. 根据研究目的确定的同质观察单位的全体 </w:t>
      </w:r>
    </w:p>
    <w:p w:rsidR="002A759F" w:rsidRDefault="002A759F" w:rsidP="002A759F">
      <w:pPr>
        <w:pStyle w:val="a6"/>
        <w:spacing w:before="0" w:beforeAutospacing="0" w:after="0" w:afterAutospacing="0" w:line="300" w:lineRule="atLeast"/>
        <w:rPr>
          <w:sz w:val="27"/>
          <w:szCs w:val="27"/>
        </w:rPr>
      </w:pPr>
      <w:r>
        <w:rPr>
          <w:sz w:val="27"/>
          <w:szCs w:val="27"/>
        </w:rPr>
        <w:t xml:space="preserve">D. 观察单位某种变量值的集合 </w:t>
      </w:r>
    </w:p>
    <w:p w:rsidR="002A759F" w:rsidRDefault="002A759F" w:rsidP="002A759F">
      <w:pPr>
        <w:pStyle w:val="a6"/>
        <w:spacing w:before="0" w:beforeAutospacing="0" w:after="0" w:afterAutospacing="0" w:line="300" w:lineRule="atLeast"/>
        <w:rPr>
          <w:sz w:val="27"/>
          <w:szCs w:val="27"/>
        </w:rPr>
      </w:pPr>
      <w:r>
        <w:rPr>
          <w:sz w:val="27"/>
          <w:szCs w:val="27"/>
        </w:rPr>
        <w:t xml:space="preserve">E. 样本中同质观察单位某种变量值的集合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总体是根据研究目的确定的同质观察单位的全体，更确切地说，是同质的所有观察单位某种观察值变量值的集合。 </w:t>
      </w:r>
    </w:p>
    <w:p w:rsidR="002A759F" w:rsidRDefault="002A759F" w:rsidP="002A759F"/>
    <w:p w:rsidR="002A759F" w:rsidRDefault="002A759F" w:rsidP="002A759F">
      <w:pPr>
        <w:rPr>
          <w:sz w:val="27"/>
          <w:szCs w:val="27"/>
        </w:rPr>
      </w:pPr>
      <w:r>
        <w:rPr>
          <w:sz w:val="27"/>
          <w:szCs w:val="27"/>
        </w:rPr>
        <w:t xml:space="preserve">36.  表示儿童体重资料的平均水平最常用的指标是 </w:t>
      </w:r>
    </w:p>
    <w:p w:rsidR="002A759F" w:rsidRDefault="002A759F" w:rsidP="002A759F">
      <w:pPr>
        <w:pStyle w:val="a6"/>
        <w:spacing w:before="0" w:beforeAutospacing="0" w:after="0" w:afterAutospacing="0" w:line="300" w:lineRule="atLeast"/>
        <w:rPr>
          <w:sz w:val="27"/>
          <w:szCs w:val="27"/>
        </w:rPr>
      </w:pPr>
      <w:r>
        <w:rPr>
          <w:sz w:val="27"/>
          <w:szCs w:val="27"/>
        </w:rPr>
        <w:t xml:space="preserve">A. 算术平均数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B. 中位数 </w:t>
      </w:r>
    </w:p>
    <w:p w:rsidR="002A759F" w:rsidRDefault="002A759F" w:rsidP="002A759F">
      <w:pPr>
        <w:pStyle w:val="a6"/>
        <w:spacing w:before="0" w:beforeAutospacing="0" w:after="0" w:afterAutospacing="0" w:line="300" w:lineRule="atLeast"/>
        <w:rPr>
          <w:sz w:val="27"/>
          <w:szCs w:val="27"/>
        </w:rPr>
      </w:pPr>
      <w:r>
        <w:rPr>
          <w:sz w:val="27"/>
          <w:szCs w:val="27"/>
        </w:rPr>
        <w:t xml:space="preserve">C. 几何均数 </w:t>
      </w:r>
    </w:p>
    <w:p w:rsidR="002A759F" w:rsidRDefault="002A759F" w:rsidP="002A759F">
      <w:pPr>
        <w:pStyle w:val="a6"/>
        <w:spacing w:before="0" w:beforeAutospacing="0" w:after="0" w:afterAutospacing="0" w:line="300" w:lineRule="atLeast"/>
        <w:rPr>
          <w:sz w:val="27"/>
          <w:szCs w:val="27"/>
        </w:rPr>
      </w:pPr>
      <w:r>
        <w:rPr>
          <w:sz w:val="27"/>
          <w:szCs w:val="27"/>
        </w:rPr>
        <w:t xml:space="preserve">D. 变异系数 </w:t>
      </w:r>
    </w:p>
    <w:p w:rsidR="002A759F" w:rsidRDefault="002A759F" w:rsidP="002A759F">
      <w:pPr>
        <w:pStyle w:val="a6"/>
        <w:spacing w:before="0" w:beforeAutospacing="0" w:after="0" w:afterAutospacing="0" w:line="300" w:lineRule="atLeast"/>
        <w:rPr>
          <w:sz w:val="27"/>
          <w:szCs w:val="27"/>
        </w:rPr>
      </w:pPr>
      <w:r>
        <w:rPr>
          <w:sz w:val="27"/>
          <w:szCs w:val="27"/>
        </w:rPr>
        <w:t xml:space="preserve">E. 百分位数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算术平均数简称均数，均数适用于描述单峰对称分布资料，特别是正态分布或近似正态分布资料的集中位置。 </w:t>
      </w:r>
    </w:p>
    <w:p w:rsidR="002A759F" w:rsidRDefault="002A759F" w:rsidP="002A759F"/>
    <w:p w:rsidR="002A759F" w:rsidRDefault="002A759F" w:rsidP="002A759F">
      <w:pPr>
        <w:rPr>
          <w:sz w:val="27"/>
          <w:szCs w:val="27"/>
        </w:rPr>
      </w:pPr>
      <w:r>
        <w:rPr>
          <w:sz w:val="27"/>
          <w:szCs w:val="27"/>
        </w:rPr>
        <w:t xml:space="preserve">37.  一组观察值如果每个值都同时增加或减少一个不为0的常数，则 </w:t>
      </w:r>
    </w:p>
    <w:p w:rsidR="002A759F" w:rsidRDefault="002A759F" w:rsidP="002A759F">
      <w:pPr>
        <w:pStyle w:val="a6"/>
        <w:spacing w:before="0" w:beforeAutospacing="0" w:after="0" w:afterAutospacing="0" w:line="300" w:lineRule="atLeast"/>
        <w:rPr>
          <w:sz w:val="27"/>
          <w:szCs w:val="27"/>
        </w:rPr>
      </w:pPr>
      <w:r>
        <w:rPr>
          <w:sz w:val="27"/>
          <w:szCs w:val="27"/>
        </w:rPr>
        <w:t xml:space="preserve">A. 均数改变，几何均数不变 </w:t>
      </w:r>
    </w:p>
    <w:p w:rsidR="002A759F" w:rsidRDefault="002A759F" w:rsidP="002A759F">
      <w:pPr>
        <w:pStyle w:val="a6"/>
        <w:spacing w:before="0" w:beforeAutospacing="0" w:after="0" w:afterAutospacing="0" w:line="300" w:lineRule="atLeast"/>
        <w:rPr>
          <w:sz w:val="27"/>
          <w:szCs w:val="27"/>
        </w:rPr>
      </w:pPr>
      <w:r>
        <w:rPr>
          <w:sz w:val="27"/>
          <w:szCs w:val="27"/>
        </w:rPr>
        <w:t xml:space="preserve">B. 均数改变，中位数不变 </w:t>
      </w:r>
    </w:p>
    <w:p w:rsidR="002A759F" w:rsidRDefault="002A759F" w:rsidP="002A759F">
      <w:pPr>
        <w:pStyle w:val="a6"/>
        <w:spacing w:before="0" w:beforeAutospacing="0" w:after="0" w:afterAutospacing="0" w:line="300" w:lineRule="atLeast"/>
        <w:rPr>
          <w:sz w:val="27"/>
          <w:szCs w:val="27"/>
        </w:rPr>
      </w:pPr>
      <w:r>
        <w:rPr>
          <w:sz w:val="27"/>
          <w:szCs w:val="27"/>
        </w:rPr>
        <w:t xml:space="preserve">C. 均数，几何均数和中位数都改变 </w:t>
      </w:r>
    </w:p>
    <w:p w:rsidR="002A759F" w:rsidRDefault="002A759F" w:rsidP="002A759F">
      <w:pPr>
        <w:pStyle w:val="a6"/>
        <w:spacing w:before="0" w:beforeAutospacing="0" w:after="0" w:afterAutospacing="0" w:line="300" w:lineRule="atLeast"/>
        <w:rPr>
          <w:sz w:val="27"/>
          <w:szCs w:val="27"/>
        </w:rPr>
      </w:pPr>
      <w:r>
        <w:rPr>
          <w:sz w:val="27"/>
          <w:szCs w:val="27"/>
        </w:rPr>
        <w:t xml:space="preserve">D. 均数不变，几何均数和中位数改变 </w:t>
      </w:r>
    </w:p>
    <w:p w:rsidR="002A759F" w:rsidRDefault="002A759F" w:rsidP="002A759F">
      <w:pPr>
        <w:pStyle w:val="a6"/>
        <w:spacing w:before="0" w:beforeAutospacing="0" w:after="0" w:afterAutospacing="0" w:line="300" w:lineRule="atLeast"/>
        <w:rPr>
          <w:sz w:val="27"/>
          <w:szCs w:val="27"/>
        </w:rPr>
      </w:pPr>
      <w:r>
        <w:rPr>
          <w:sz w:val="27"/>
          <w:szCs w:val="27"/>
        </w:rPr>
        <w:t xml:space="preserve">E. 均数，几何均数和中位数都不变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一组观察值如果每个值都同时增加或减少一个不为0的常数，则均数、几何均数、中位数都改变。本题选C。 </w:t>
      </w:r>
    </w:p>
    <w:p w:rsidR="002A759F" w:rsidRDefault="002A759F" w:rsidP="002A759F"/>
    <w:p w:rsidR="002A759F" w:rsidRDefault="002A759F" w:rsidP="002A759F">
      <w:pPr>
        <w:rPr>
          <w:sz w:val="27"/>
          <w:szCs w:val="27"/>
        </w:rPr>
      </w:pPr>
      <w:r>
        <w:rPr>
          <w:sz w:val="27"/>
          <w:szCs w:val="27"/>
        </w:rPr>
        <w:t xml:space="preserve">38.  做频数表时，以组距为5，下列哪项组段划分正确 </w:t>
      </w:r>
    </w:p>
    <w:p w:rsidR="002A759F" w:rsidRDefault="002A759F" w:rsidP="002A759F">
      <w:pPr>
        <w:pStyle w:val="a6"/>
        <w:spacing w:before="0" w:beforeAutospacing="0" w:after="0" w:afterAutospacing="0" w:line="300" w:lineRule="atLeast"/>
        <w:rPr>
          <w:sz w:val="27"/>
          <w:szCs w:val="27"/>
        </w:rPr>
      </w:pPr>
      <w:r>
        <w:rPr>
          <w:sz w:val="27"/>
          <w:szCs w:val="27"/>
        </w:rPr>
        <w:t xml:space="preserve">A. 0一，5一，10一，… </w:t>
      </w:r>
    </w:p>
    <w:p w:rsidR="002A759F" w:rsidRDefault="002A759F" w:rsidP="002A759F">
      <w:pPr>
        <w:pStyle w:val="a6"/>
        <w:spacing w:before="0" w:beforeAutospacing="0" w:after="0" w:afterAutospacing="0" w:line="300" w:lineRule="atLeast"/>
        <w:rPr>
          <w:sz w:val="27"/>
          <w:szCs w:val="27"/>
        </w:rPr>
      </w:pPr>
      <w:r>
        <w:rPr>
          <w:sz w:val="27"/>
          <w:szCs w:val="27"/>
        </w:rPr>
        <w:t xml:space="preserve">B. 0—5，5一10，10一，… </w:t>
      </w:r>
    </w:p>
    <w:p w:rsidR="002A759F" w:rsidRDefault="002A759F" w:rsidP="002A759F">
      <w:pPr>
        <w:pStyle w:val="a6"/>
        <w:spacing w:before="0" w:beforeAutospacing="0" w:after="0" w:afterAutospacing="0" w:line="300" w:lineRule="atLeast"/>
        <w:rPr>
          <w:sz w:val="27"/>
          <w:szCs w:val="27"/>
        </w:rPr>
      </w:pPr>
      <w:r>
        <w:rPr>
          <w:sz w:val="27"/>
          <w:szCs w:val="27"/>
        </w:rPr>
        <w:t xml:space="preserve">C. 一5，一10，一15，… </w:t>
      </w:r>
    </w:p>
    <w:p w:rsidR="002A759F" w:rsidRDefault="002A759F" w:rsidP="002A759F">
      <w:pPr>
        <w:pStyle w:val="a6"/>
        <w:spacing w:before="0" w:beforeAutospacing="0" w:after="0" w:afterAutospacing="0" w:line="300" w:lineRule="atLeast"/>
        <w:rPr>
          <w:sz w:val="27"/>
          <w:szCs w:val="27"/>
        </w:rPr>
      </w:pPr>
      <w:r>
        <w:rPr>
          <w:sz w:val="27"/>
          <w:szCs w:val="27"/>
        </w:rPr>
        <w:t xml:space="preserve">D. 0—4，5—9，10一，… </w:t>
      </w:r>
    </w:p>
    <w:p w:rsidR="002A759F" w:rsidRDefault="002A759F" w:rsidP="002A759F">
      <w:pPr>
        <w:pStyle w:val="a6"/>
        <w:spacing w:before="0" w:beforeAutospacing="0" w:after="0" w:afterAutospacing="0" w:line="300" w:lineRule="atLeast"/>
        <w:rPr>
          <w:sz w:val="27"/>
          <w:szCs w:val="27"/>
        </w:rPr>
      </w:pPr>
      <w:r>
        <w:rPr>
          <w:sz w:val="27"/>
          <w:szCs w:val="27"/>
        </w:rPr>
        <w:t xml:space="preserve">E. 5一，7一，9一，…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每个组段的起点称为该组的下限，终点称为该组的上限，为保证每一个观察值只能归属于某一组，规定组段为半开半闭区间（即下限为闭区间，上限为开区间），因此一般频数表中只写出组段下限，但最末一组例外，既要写出组段下限，也要写出组段上限。 </w:t>
      </w:r>
    </w:p>
    <w:p w:rsidR="002A759F" w:rsidRDefault="002A759F" w:rsidP="002A759F"/>
    <w:p w:rsidR="002A759F" w:rsidRDefault="002A759F" w:rsidP="002A759F">
      <w:pPr>
        <w:rPr>
          <w:sz w:val="27"/>
          <w:szCs w:val="27"/>
        </w:rPr>
      </w:pPr>
      <w:r>
        <w:rPr>
          <w:sz w:val="27"/>
          <w:szCs w:val="27"/>
        </w:rPr>
        <w:t xml:space="preserve">39.  正态分布 </w:t>
      </w:r>
    </w:p>
    <w:p w:rsidR="002A759F" w:rsidRDefault="002A759F" w:rsidP="002A759F">
      <w:pPr>
        <w:pStyle w:val="a6"/>
        <w:spacing w:before="0" w:beforeAutospacing="0" w:after="0" w:afterAutospacing="0" w:line="300" w:lineRule="atLeast"/>
        <w:rPr>
          <w:sz w:val="27"/>
          <w:szCs w:val="27"/>
        </w:rPr>
      </w:pPr>
      <w:r>
        <w:rPr>
          <w:sz w:val="27"/>
          <w:szCs w:val="27"/>
        </w:rPr>
        <w:t xml:space="preserve">A. 都是以0为中心的对称分布 </w:t>
      </w:r>
    </w:p>
    <w:p w:rsidR="002A759F" w:rsidRDefault="002A759F" w:rsidP="002A759F">
      <w:pPr>
        <w:pStyle w:val="a6"/>
        <w:spacing w:before="0" w:beforeAutospacing="0" w:after="0" w:afterAutospacing="0" w:line="300" w:lineRule="atLeast"/>
        <w:rPr>
          <w:sz w:val="27"/>
          <w:szCs w:val="27"/>
        </w:rPr>
      </w:pPr>
      <w:r>
        <w:rPr>
          <w:sz w:val="27"/>
          <w:szCs w:val="27"/>
        </w:rPr>
        <w:t xml:space="preserve">B. 变量的取值范围是－3到+3 </w:t>
      </w:r>
    </w:p>
    <w:p w:rsidR="002A759F" w:rsidRDefault="002A759F" w:rsidP="002A759F">
      <w:pPr>
        <w:pStyle w:val="a6"/>
        <w:spacing w:before="0" w:beforeAutospacing="0" w:after="0" w:afterAutospacing="0" w:line="300" w:lineRule="atLeast"/>
        <w:rPr>
          <w:sz w:val="27"/>
          <w:szCs w:val="27"/>
        </w:rPr>
      </w:pPr>
      <w:r>
        <w:rPr>
          <w:sz w:val="27"/>
          <w:szCs w:val="27"/>
        </w:rPr>
        <w:t xml:space="preserve">C. 由均数与方差共同确定 </w:t>
      </w:r>
    </w:p>
    <w:p w:rsidR="002A759F" w:rsidRDefault="002A759F" w:rsidP="002A759F">
      <w:pPr>
        <w:pStyle w:val="a6"/>
        <w:spacing w:before="0" w:beforeAutospacing="0" w:after="0" w:afterAutospacing="0" w:line="300" w:lineRule="atLeast"/>
        <w:rPr>
          <w:sz w:val="27"/>
          <w:szCs w:val="27"/>
        </w:rPr>
      </w:pPr>
      <w:r>
        <w:rPr>
          <w:sz w:val="27"/>
          <w:szCs w:val="27"/>
        </w:rPr>
        <w:t xml:space="preserve">D. 方差大于1 </w:t>
      </w:r>
    </w:p>
    <w:p w:rsidR="002A759F" w:rsidRDefault="002A759F" w:rsidP="002A759F">
      <w:pPr>
        <w:pStyle w:val="a6"/>
        <w:spacing w:before="0" w:beforeAutospacing="0" w:after="0" w:afterAutospacing="0" w:line="300" w:lineRule="atLeast"/>
        <w:rPr>
          <w:sz w:val="27"/>
          <w:szCs w:val="27"/>
        </w:rPr>
      </w:pPr>
      <w:r>
        <w:rPr>
          <w:sz w:val="27"/>
          <w:szCs w:val="27"/>
        </w:rPr>
        <w:t xml:space="preserve">E. 均数小于方差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正态分布由均数和方差决定，均数决定曲线位置，方差决定曲线形态；正态分布是以均数为中心，左右对称；方差大小与变量的离散度有关，数值可大可小，与均数无关。 </w:t>
      </w:r>
    </w:p>
    <w:p w:rsidR="002A759F" w:rsidRDefault="002A759F" w:rsidP="002A759F"/>
    <w:p w:rsidR="002A759F" w:rsidRDefault="002A759F" w:rsidP="002A759F">
      <w:pPr>
        <w:rPr>
          <w:sz w:val="27"/>
          <w:szCs w:val="27"/>
        </w:rPr>
      </w:pPr>
      <w:r>
        <w:rPr>
          <w:sz w:val="27"/>
          <w:szCs w:val="27"/>
        </w:rPr>
        <w:t xml:space="preserve">40.  正态分布线下，横轴上从均数μ到μ－1.96σ的面积为 </w:t>
      </w:r>
    </w:p>
    <w:p w:rsidR="002A759F" w:rsidRDefault="002A759F" w:rsidP="002A759F">
      <w:pPr>
        <w:pStyle w:val="a6"/>
        <w:spacing w:before="0" w:beforeAutospacing="0" w:after="0" w:afterAutospacing="0" w:line="300" w:lineRule="atLeast"/>
        <w:rPr>
          <w:sz w:val="27"/>
          <w:szCs w:val="27"/>
        </w:rPr>
      </w:pPr>
      <w:r>
        <w:rPr>
          <w:sz w:val="27"/>
          <w:szCs w:val="27"/>
        </w:rPr>
        <w:t xml:space="preserve">A. 45％ </w:t>
      </w:r>
    </w:p>
    <w:p w:rsidR="002A759F" w:rsidRDefault="002A759F" w:rsidP="002A759F">
      <w:pPr>
        <w:pStyle w:val="a6"/>
        <w:spacing w:before="0" w:beforeAutospacing="0" w:after="0" w:afterAutospacing="0" w:line="300" w:lineRule="atLeast"/>
        <w:rPr>
          <w:sz w:val="27"/>
          <w:szCs w:val="27"/>
        </w:rPr>
      </w:pPr>
      <w:r>
        <w:rPr>
          <w:sz w:val="27"/>
          <w:szCs w:val="27"/>
        </w:rPr>
        <w:t xml:space="preserve">B. 47.5％ </w:t>
      </w:r>
    </w:p>
    <w:p w:rsidR="002A759F" w:rsidRDefault="002A759F" w:rsidP="002A759F">
      <w:pPr>
        <w:pStyle w:val="a6"/>
        <w:spacing w:before="0" w:beforeAutospacing="0" w:after="0" w:afterAutospacing="0" w:line="300" w:lineRule="atLeast"/>
        <w:rPr>
          <w:sz w:val="27"/>
          <w:szCs w:val="27"/>
        </w:rPr>
      </w:pPr>
      <w:r>
        <w:rPr>
          <w:sz w:val="27"/>
          <w:szCs w:val="27"/>
        </w:rPr>
        <w:t xml:space="preserve">C. 90％ </w:t>
      </w:r>
    </w:p>
    <w:p w:rsidR="002A759F" w:rsidRDefault="002A759F" w:rsidP="002A759F">
      <w:pPr>
        <w:pStyle w:val="a6"/>
        <w:spacing w:before="0" w:beforeAutospacing="0" w:after="0" w:afterAutospacing="0" w:line="300" w:lineRule="atLeast"/>
        <w:rPr>
          <w:sz w:val="27"/>
          <w:szCs w:val="27"/>
        </w:rPr>
      </w:pPr>
      <w:r>
        <w:rPr>
          <w:sz w:val="27"/>
          <w:szCs w:val="27"/>
        </w:rPr>
        <w:t xml:space="preserve">D. 95％ </w:t>
      </w:r>
    </w:p>
    <w:p w:rsidR="002A759F" w:rsidRDefault="002A759F" w:rsidP="002A759F">
      <w:pPr>
        <w:pStyle w:val="a6"/>
        <w:spacing w:before="0" w:beforeAutospacing="0" w:after="0" w:afterAutospacing="0" w:line="300" w:lineRule="atLeast"/>
        <w:rPr>
          <w:sz w:val="27"/>
          <w:szCs w:val="27"/>
        </w:rPr>
      </w:pPr>
      <w:r>
        <w:rPr>
          <w:sz w:val="27"/>
          <w:szCs w:val="27"/>
        </w:rPr>
        <w:t xml:space="preserve">E. 97.5％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正态分布曲线下，在(μ－1.96σ ，μ+1.96σ )范围内曲线下面积为95％，μ为正态曲线的对称抽，所以μ到μ－1.96σ的面积为95%/2=47.5%。 </w:t>
      </w:r>
    </w:p>
    <w:p w:rsidR="002A759F" w:rsidRDefault="002A759F" w:rsidP="002A759F"/>
    <w:p w:rsidR="002A759F" w:rsidRDefault="002A759F" w:rsidP="002A759F">
      <w:pPr>
        <w:rPr>
          <w:sz w:val="27"/>
          <w:szCs w:val="27"/>
        </w:rPr>
      </w:pPr>
      <w:r>
        <w:rPr>
          <w:sz w:val="27"/>
          <w:szCs w:val="27"/>
        </w:rPr>
        <w:t xml:space="preserve">41.  某人算得某资料的标准差为－3.4，可认为 </w:t>
      </w:r>
    </w:p>
    <w:p w:rsidR="002A759F" w:rsidRDefault="002A759F" w:rsidP="002A759F">
      <w:pPr>
        <w:pStyle w:val="a6"/>
        <w:spacing w:before="0" w:beforeAutospacing="0" w:after="0" w:afterAutospacing="0" w:line="300" w:lineRule="atLeast"/>
        <w:rPr>
          <w:sz w:val="27"/>
          <w:szCs w:val="27"/>
        </w:rPr>
      </w:pPr>
      <w:r>
        <w:rPr>
          <w:sz w:val="27"/>
          <w:szCs w:val="27"/>
        </w:rPr>
        <w:t xml:space="preserve">A. 变量值都是负数 </w:t>
      </w:r>
    </w:p>
    <w:p w:rsidR="002A759F" w:rsidRDefault="002A759F" w:rsidP="002A759F">
      <w:pPr>
        <w:pStyle w:val="a6"/>
        <w:spacing w:before="0" w:beforeAutospacing="0" w:after="0" w:afterAutospacing="0" w:line="300" w:lineRule="atLeast"/>
        <w:rPr>
          <w:sz w:val="27"/>
          <w:szCs w:val="27"/>
        </w:rPr>
      </w:pPr>
      <w:r>
        <w:rPr>
          <w:sz w:val="27"/>
          <w:szCs w:val="27"/>
        </w:rPr>
        <w:t xml:space="preserve">B. 变量值负的比正的多 </w:t>
      </w:r>
    </w:p>
    <w:p w:rsidR="002A759F" w:rsidRDefault="002A759F" w:rsidP="002A759F">
      <w:pPr>
        <w:pStyle w:val="a6"/>
        <w:spacing w:before="0" w:beforeAutospacing="0" w:after="0" w:afterAutospacing="0" w:line="300" w:lineRule="atLeast"/>
        <w:rPr>
          <w:sz w:val="27"/>
          <w:szCs w:val="27"/>
        </w:rPr>
      </w:pPr>
      <w:r>
        <w:rPr>
          <w:sz w:val="27"/>
          <w:szCs w:val="27"/>
        </w:rPr>
        <w:t xml:space="preserve">C. 计算有错 </w:t>
      </w:r>
    </w:p>
    <w:p w:rsidR="002A759F" w:rsidRDefault="002A759F" w:rsidP="002A759F">
      <w:pPr>
        <w:pStyle w:val="a6"/>
        <w:spacing w:before="0" w:beforeAutospacing="0" w:after="0" w:afterAutospacing="0" w:line="300" w:lineRule="atLeast"/>
        <w:rPr>
          <w:sz w:val="27"/>
          <w:szCs w:val="27"/>
        </w:rPr>
      </w:pPr>
      <w:r>
        <w:rPr>
          <w:sz w:val="27"/>
          <w:szCs w:val="27"/>
        </w:rPr>
        <w:t xml:space="preserve">D. 变量值多数为0 </w:t>
      </w:r>
    </w:p>
    <w:p w:rsidR="002A759F" w:rsidRDefault="002A759F" w:rsidP="002A759F">
      <w:pPr>
        <w:pStyle w:val="a6"/>
        <w:spacing w:before="0" w:beforeAutospacing="0" w:after="0" w:afterAutospacing="0" w:line="300" w:lineRule="atLeast"/>
        <w:rPr>
          <w:sz w:val="27"/>
          <w:szCs w:val="27"/>
        </w:rPr>
      </w:pPr>
      <w:r>
        <w:rPr>
          <w:sz w:val="27"/>
          <w:szCs w:val="27"/>
        </w:rPr>
        <w:t xml:space="preserve">E. 变量值一个比一个小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标准差一定大于或等于0，不可能为负数，故答案为C。 </w:t>
      </w:r>
    </w:p>
    <w:p w:rsidR="002A759F" w:rsidRDefault="002A759F" w:rsidP="002A759F"/>
    <w:p w:rsidR="002A759F" w:rsidRDefault="002A759F" w:rsidP="002A759F">
      <w:pPr>
        <w:rPr>
          <w:sz w:val="27"/>
          <w:szCs w:val="27"/>
        </w:rPr>
      </w:pPr>
      <w:r>
        <w:rPr>
          <w:sz w:val="27"/>
          <w:szCs w:val="27"/>
        </w:rPr>
        <w:t xml:space="preserve">42.  下列关于医学参考值范围的叙述，不正确的是 </w:t>
      </w:r>
    </w:p>
    <w:p w:rsidR="002A759F" w:rsidRDefault="002A759F" w:rsidP="002A759F">
      <w:pPr>
        <w:pStyle w:val="a6"/>
        <w:spacing w:before="0" w:beforeAutospacing="0" w:after="0" w:afterAutospacing="0" w:line="300" w:lineRule="atLeast"/>
        <w:rPr>
          <w:sz w:val="27"/>
          <w:szCs w:val="27"/>
        </w:rPr>
      </w:pPr>
      <w:r>
        <w:rPr>
          <w:sz w:val="27"/>
          <w:szCs w:val="27"/>
        </w:rPr>
        <w:t xml:space="preserve">A. 无疾病者的解剖、生理、生化等数据的波动范围 </w:t>
      </w:r>
    </w:p>
    <w:p w:rsidR="002A759F" w:rsidRDefault="002A759F" w:rsidP="002A759F">
      <w:pPr>
        <w:pStyle w:val="a6"/>
        <w:spacing w:before="0" w:beforeAutospacing="0" w:after="0" w:afterAutospacing="0" w:line="300" w:lineRule="atLeast"/>
        <w:rPr>
          <w:sz w:val="27"/>
          <w:szCs w:val="27"/>
        </w:rPr>
      </w:pPr>
      <w:r>
        <w:rPr>
          <w:sz w:val="27"/>
          <w:szCs w:val="27"/>
        </w:rPr>
        <w:t xml:space="preserve">B. 习惯以包含95％或99％的观察值为界值 </w:t>
      </w:r>
    </w:p>
    <w:p w:rsidR="002A759F" w:rsidRDefault="002A759F" w:rsidP="002A759F">
      <w:pPr>
        <w:pStyle w:val="a6"/>
        <w:spacing w:before="0" w:beforeAutospacing="0" w:after="0" w:afterAutospacing="0" w:line="300" w:lineRule="atLeast"/>
        <w:rPr>
          <w:sz w:val="27"/>
          <w:szCs w:val="27"/>
        </w:rPr>
      </w:pPr>
      <w:r>
        <w:rPr>
          <w:sz w:val="27"/>
          <w:szCs w:val="27"/>
        </w:rPr>
        <w:t xml:space="preserve">C. 根据专业知识确定单侧范围或双侧范围 </w:t>
      </w:r>
    </w:p>
    <w:p w:rsidR="002A759F" w:rsidRDefault="002A759F" w:rsidP="002A759F">
      <w:pPr>
        <w:pStyle w:val="a6"/>
        <w:spacing w:before="0" w:beforeAutospacing="0" w:after="0" w:afterAutospacing="0" w:line="300" w:lineRule="atLeast"/>
        <w:rPr>
          <w:sz w:val="27"/>
          <w:szCs w:val="27"/>
        </w:rPr>
      </w:pPr>
      <w:r>
        <w:rPr>
          <w:sz w:val="27"/>
          <w:szCs w:val="27"/>
        </w:rPr>
        <w:t xml:space="preserve">D. 资料为正态分布时，可用正态分布法计算 </w:t>
      </w:r>
    </w:p>
    <w:p w:rsidR="002A759F" w:rsidRDefault="002A759F" w:rsidP="002A759F">
      <w:pPr>
        <w:pStyle w:val="a6"/>
        <w:spacing w:before="0" w:beforeAutospacing="0" w:after="0" w:afterAutospacing="0" w:line="300" w:lineRule="atLeast"/>
        <w:rPr>
          <w:sz w:val="27"/>
          <w:szCs w:val="27"/>
        </w:rPr>
      </w:pPr>
      <w:r>
        <w:rPr>
          <w:sz w:val="27"/>
          <w:szCs w:val="27"/>
        </w:rPr>
        <w:t xml:space="preserve">E. 资料为偏态分布时，可用百分位数法计算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医学参考值范围是指大多数“正常人”的人体形态、功能和代谢产物等各种生理、生化指标的波动范围，所谓“正常人”不是指完全健康的人，而是指排除了影响所研究指标的疾病和有关因素的同质人群。故A选项不正确，本题应选A。 </w:t>
      </w:r>
    </w:p>
    <w:p w:rsidR="002A759F" w:rsidRDefault="002A759F" w:rsidP="002A759F"/>
    <w:p w:rsidR="002A759F" w:rsidRDefault="002A759F" w:rsidP="002A759F">
      <w:pPr>
        <w:rPr>
          <w:sz w:val="27"/>
          <w:szCs w:val="27"/>
        </w:rPr>
      </w:pPr>
      <w:r>
        <w:rPr>
          <w:sz w:val="27"/>
          <w:szCs w:val="27"/>
        </w:rPr>
        <w:t xml:space="preserve">43.  两个样本均数比较作t检验，其他条件不变，犯第Ⅱ类错误的概率最小的是 </w:t>
      </w:r>
    </w:p>
    <w:p w:rsidR="002A759F" w:rsidRDefault="002A759F" w:rsidP="002A759F">
      <w:pPr>
        <w:pStyle w:val="a6"/>
        <w:spacing w:before="0" w:beforeAutospacing="0" w:after="0" w:afterAutospacing="0" w:line="300" w:lineRule="atLeast"/>
        <w:rPr>
          <w:sz w:val="27"/>
          <w:szCs w:val="27"/>
        </w:rPr>
      </w:pPr>
      <w:r>
        <w:rPr>
          <w:sz w:val="27"/>
          <w:szCs w:val="27"/>
        </w:rPr>
        <w:t xml:space="preserve">A. α=0.05 </w:t>
      </w:r>
    </w:p>
    <w:p w:rsidR="002A759F" w:rsidRDefault="002A759F" w:rsidP="002A759F">
      <w:pPr>
        <w:pStyle w:val="a6"/>
        <w:spacing w:before="0" w:beforeAutospacing="0" w:after="0" w:afterAutospacing="0" w:line="300" w:lineRule="atLeast"/>
        <w:rPr>
          <w:sz w:val="27"/>
          <w:szCs w:val="27"/>
        </w:rPr>
      </w:pPr>
      <w:r>
        <w:rPr>
          <w:sz w:val="27"/>
          <w:szCs w:val="27"/>
        </w:rPr>
        <w:t xml:space="preserve">B. α=0.01 </w:t>
      </w:r>
    </w:p>
    <w:p w:rsidR="002A759F" w:rsidRDefault="002A759F" w:rsidP="002A759F">
      <w:pPr>
        <w:pStyle w:val="a6"/>
        <w:spacing w:before="0" w:beforeAutospacing="0" w:after="0" w:afterAutospacing="0" w:line="300" w:lineRule="atLeast"/>
        <w:rPr>
          <w:sz w:val="27"/>
          <w:szCs w:val="27"/>
        </w:rPr>
      </w:pPr>
      <w:r>
        <w:rPr>
          <w:sz w:val="27"/>
          <w:szCs w:val="27"/>
        </w:rPr>
        <w:t xml:space="preserve">C. α=0.1 </w:t>
      </w:r>
    </w:p>
    <w:p w:rsidR="002A759F" w:rsidRDefault="002A759F" w:rsidP="002A759F">
      <w:pPr>
        <w:pStyle w:val="a6"/>
        <w:spacing w:before="0" w:beforeAutospacing="0" w:after="0" w:afterAutospacing="0" w:line="300" w:lineRule="atLeast"/>
        <w:rPr>
          <w:sz w:val="27"/>
          <w:szCs w:val="27"/>
        </w:rPr>
      </w:pPr>
      <w:r>
        <w:rPr>
          <w:sz w:val="27"/>
          <w:szCs w:val="27"/>
        </w:rPr>
        <w:t xml:space="preserve">D. α=0.2 </w:t>
      </w:r>
    </w:p>
    <w:p w:rsidR="002A759F" w:rsidRDefault="002A759F" w:rsidP="002A759F">
      <w:pPr>
        <w:pStyle w:val="a6"/>
        <w:spacing w:before="0" w:beforeAutospacing="0" w:after="0" w:afterAutospacing="0" w:line="300" w:lineRule="atLeast"/>
        <w:rPr>
          <w:sz w:val="27"/>
          <w:szCs w:val="27"/>
        </w:rPr>
      </w:pPr>
      <w:r>
        <w:rPr>
          <w:sz w:val="27"/>
          <w:szCs w:val="27"/>
        </w:rPr>
        <w:t xml:space="preserve">E. 该问题提法不对 </w:t>
      </w:r>
    </w:p>
    <w:p w:rsidR="002A759F" w:rsidRDefault="002A759F" w:rsidP="002A759F">
      <w:pPr>
        <w:rPr>
          <w:sz w:val="27"/>
          <w:szCs w:val="27"/>
        </w:rPr>
      </w:pPr>
      <w:r>
        <w:rPr>
          <w:sz w:val="27"/>
          <w:szCs w:val="27"/>
        </w:rPr>
        <w:lastRenderedPageBreak/>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一类错误α和二类错误β有一定的关系，α越大，β越小。所以本题答案选择D。 </w:t>
      </w:r>
    </w:p>
    <w:p w:rsidR="002A759F" w:rsidRDefault="002A759F" w:rsidP="002A759F"/>
    <w:p w:rsidR="002A759F" w:rsidRDefault="002A759F" w:rsidP="002A759F">
      <w:pPr>
        <w:rPr>
          <w:sz w:val="27"/>
          <w:szCs w:val="27"/>
        </w:rPr>
      </w:pPr>
      <w:r>
        <w:rPr>
          <w:sz w:val="27"/>
          <w:szCs w:val="27"/>
        </w:rPr>
        <w:t xml:space="preserve">44.  同类定量资料下列指标，反映样本均数对总体均数代表性的是 </w:t>
      </w:r>
    </w:p>
    <w:p w:rsidR="002A759F" w:rsidRDefault="002A759F" w:rsidP="002A759F">
      <w:pPr>
        <w:pStyle w:val="a6"/>
        <w:spacing w:before="0" w:beforeAutospacing="0" w:after="0" w:afterAutospacing="0" w:line="300" w:lineRule="atLeast"/>
        <w:rPr>
          <w:sz w:val="27"/>
          <w:szCs w:val="27"/>
        </w:rPr>
      </w:pPr>
      <w:r>
        <w:rPr>
          <w:sz w:val="27"/>
          <w:szCs w:val="27"/>
        </w:rPr>
        <w:t xml:space="preserve">A. 四分位数间距 </w:t>
      </w:r>
    </w:p>
    <w:p w:rsidR="002A759F" w:rsidRDefault="002A759F" w:rsidP="002A759F">
      <w:pPr>
        <w:pStyle w:val="a6"/>
        <w:spacing w:before="0" w:beforeAutospacing="0" w:after="0" w:afterAutospacing="0" w:line="300" w:lineRule="atLeast"/>
        <w:rPr>
          <w:sz w:val="27"/>
          <w:szCs w:val="27"/>
        </w:rPr>
      </w:pPr>
      <w:r>
        <w:rPr>
          <w:sz w:val="27"/>
          <w:szCs w:val="27"/>
        </w:rPr>
        <w:t xml:space="preserve">B. 标准误 </w:t>
      </w:r>
    </w:p>
    <w:p w:rsidR="002A759F" w:rsidRDefault="002A759F" w:rsidP="002A759F">
      <w:pPr>
        <w:pStyle w:val="a6"/>
        <w:spacing w:before="0" w:beforeAutospacing="0" w:after="0" w:afterAutospacing="0" w:line="300" w:lineRule="atLeast"/>
        <w:rPr>
          <w:sz w:val="27"/>
          <w:szCs w:val="27"/>
        </w:rPr>
      </w:pPr>
      <w:r>
        <w:rPr>
          <w:sz w:val="27"/>
          <w:szCs w:val="27"/>
        </w:rPr>
        <w:t xml:space="preserve">C. 变异系数 </w:t>
      </w:r>
    </w:p>
    <w:p w:rsidR="002A759F" w:rsidRDefault="002A759F" w:rsidP="002A759F">
      <w:pPr>
        <w:pStyle w:val="a6"/>
        <w:spacing w:before="0" w:beforeAutospacing="0" w:after="0" w:afterAutospacing="0" w:line="300" w:lineRule="atLeast"/>
        <w:rPr>
          <w:sz w:val="27"/>
          <w:szCs w:val="27"/>
        </w:rPr>
      </w:pPr>
      <w:r>
        <w:rPr>
          <w:sz w:val="27"/>
          <w:szCs w:val="27"/>
        </w:rPr>
        <w:t xml:space="preserve">D. 百分位数 </w:t>
      </w:r>
    </w:p>
    <w:p w:rsidR="002A759F" w:rsidRDefault="002A759F" w:rsidP="002A759F">
      <w:pPr>
        <w:pStyle w:val="a6"/>
        <w:spacing w:before="0" w:beforeAutospacing="0" w:after="0" w:afterAutospacing="0" w:line="300" w:lineRule="atLeast"/>
        <w:rPr>
          <w:sz w:val="27"/>
          <w:szCs w:val="27"/>
        </w:rPr>
      </w:pPr>
      <w:r>
        <w:rPr>
          <w:sz w:val="27"/>
          <w:szCs w:val="27"/>
        </w:rPr>
        <w:t xml:space="preserve">E. 中位数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样本均数的标准差即均数的标准误，简称标准误。可用来描述样本均数的抽样误差，标准误越小，则说明样本均数的抽样误差越小，样本均数对总体均数的代表性越好。 </w:t>
      </w:r>
    </w:p>
    <w:p w:rsidR="002A759F" w:rsidRDefault="002A759F" w:rsidP="002A759F"/>
    <w:p w:rsidR="002A759F" w:rsidRDefault="002A759F" w:rsidP="002A759F">
      <w:pPr>
        <w:rPr>
          <w:sz w:val="27"/>
          <w:szCs w:val="27"/>
        </w:rPr>
      </w:pPr>
      <w:r>
        <w:rPr>
          <w:sz w:val="27"/>
          <w:szCs w:val="27"/>
        </w:rPr>
        <w:t xml:space="preserve">45.  在对两个样本均数作假设检验时，若P＞0.1，则统计推断为 </w:t>
      </w:r>
    </w:p>
    <w:p w:rsidR="002A759F" w:rsidRDefault="002A759F" w:rsidP="002A759F">
      <w:pPr>
        <w:pStyle w:val="a6"/>
        <w:spacing w:before="0" w:beforeAutospacing="0" w:after="0" w:afterAutospacing="0" w:line="300" w:lineRule="atLeast"/>
        <w:rPr>
          <w:sz w:val="27"/>
          <w:szCs w:val="27"/>
        </w:rPr>
      </w:pPr>
      <w:r>
        <w:rPr>
          <w:sz w:val="27"/>
          <w:szCs w:val="27"/>
        </w:rPr>
        <w:t xml:space="preserve">A. 两总体均数的差别有统计学意义 </w:t>
      </w:r>
    </w:p>
    <w:p w:rsidR="002A759F" w:rsidRDefault="002A759F" w:rsidP="002A759F">
      <w:pPr>
        <w:pStyle w:val="a6"/>
        <w:spacing w:before="0" w:beforeAutospacing="0" w:after="0" w:afterAutospacing="0" w:line="300" w:lineRule="atLeast"/>
        <w:rPr>
          <w:sz w:val="27"/>
          <w:szCs w:val="27"/>
        </w:rPr>
      </w:pPr>
      <w:r>
        <w:rPr>
          <w:sz w:val="27"/>
          <w:szCs w:val="27"/>
        </w:rPr>
        <w:t xml:space="preserve">B. 两样本均数的差别有统计学意义 </w:t>
      </w:r>
    </w:p>
    <w:p w:rsidR="002A759F" w:rsidRDefault="002A759F" w:rsidP="002A759F">
      <w:pPr>
        <w:pStyle w:val="a6"/>
        <w:spacing w:before="0" w:beforeAutospacing="0" w:after="0" w:afterAutospacing="0" w:line="300" w:lineRule="atLeast"/>
        <w:rPr>
          <w:sz w:val="27"/>
          <w:szCs w:val="27"/>
        </w:rPr>
      </w:pPr>
      <w:r>
        <w:rPr>
          <w:sz w:val="27"/>
          <w:szCs w:val="27"/>
        </w:rPr>
        <w:t xml:space="preserve">C. 有0.9的把握度认为两总体均数无差别 </w:t>
      </w:r>
    </w:p>
    <w:p w:rsidR="002A759F" w:rsidRDefault="002A759F" w:rsidP="002A759F">
      <w:pPr>
        <w:pStyle w:val="a6"/>
        <w:spacing w:before="0" w:beforeAutospacing="0" w:after="0" w:afterAutospacing="0" w:line="300" w:lineRule="atLeast"/>
        <w:rPr>
          <w:sz w:val="27"/>
          <w:szCs w:val="27"/>
        </w:rPr>
      </w:pPr>
      <w:r>
        <w:rPr>
          <w:sz w:val="27"/>
          <w:szCs w:val="27"/>
        </w:rPr>
        <w:t xml:space="preserve">D. 犯第Ⅱ类错误的概率为0.1 </w:t>
      </w:r>
    </w:p>
    <w:p w:rsidR="002A759F" w:rsidRDefault="002A759F" w:rsidP="002A759F">
      <w:pPr>
        <w:pStyle w:val="a6"/>
        <w:spacing w:before="0" w:beforeAutospacing="0" w:after="0" w:afterAutospacing="0" w:line="300" w:lineRule="atLeast"/>
        <w:rPr>
          <w:sz w:val="27"/>
          <w:szCs w:val="27"/>
        </w:rPr>
      </w:pPr>
      <w:r>
        <w:rPr>
          <w:sz w:val="27"/>
          <w:szCs w:val="27"/>
        </w:rPr>
        <w:t xml:space="preserve">E. 两总体均数的差别无显著性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P＞0.1，按α=0.05水准，不能拒绝H</w:t>
      </w:r>
      <w:r>
        <w:rPr>
          <w:sz w:val="27"/>
          <w:szCs w:val="27"/>
          <w:vertAlign w:val="subscript"/>
        </w:rPr>
        <w:t>0</w:t>
      </w:r>
      <w:r>
        <w:rPr>
          <w:sz w:val="27"/>
          <w:szCs w:val="27"/>
        </w:rPr>
        <w:t xml:space="preserve">，所以两总体均数的差别无显著性。 </w:t>
      </w:r>
    </w:p>
    <w:p w:rsidR="002A759F" w:rsidRDefault="002A759F" w:rsidP="002A759F"/>
    <w:p w:rsidR="002A759F" w:rsidRDefault="002A759F" w:rsidP="002A759F">
      <w:pPr>
        <w:rPr>
          <w:sz w:val="27"/>
          <w:szCs w:val="27"/>
        </w:rPr>
      </w:pPr>
      <w:r>
        <w:rPr>
          <w:sz w:val="27"/>
          <w:szCs w:val="27"/>
        </w:rPr>
        <w:t xml:space="preserve">46.  有关假设检验，下列说法正确的是 </w:t>
      </w:r>
    </w:p>
    <w:p w:rsidR="002A759F" w:rsidRDefault="002A759F" w:rsidP="002A759F">
      <w:pPr>
        <w:pStyle w:val="a6"/>
        <w:spacing w:before="0" w:beforeAutospacing="0" w:after="0" w:afterAutospacing="0" w:line="300" w:lineRule="atLeast"/>
        <w:rPr>
          <w:sz w:val="27"/>
          <w:szCs w:val="27"/>
        </w:rPr>
      </w:pPr>
      <w:r>
        <w:rPr>
          <w:sz w:val="27"/>
          <w:szCs w:val="27"/>
        </w:rPr>
        <w:t xml:space="preserve">A. 检验假设针对的是总体，而不是样本 </w:t>
      </w:r>
    </w:p>
    <w:p w:rsidR="002A759F" w:rsidRDefault="002A759F" w:rsidP="002A759F">
      <w:pPr>
        <w:pStyle w:val="a6"/>
        <w:spacing w:before="0" w:beforeAutospacing="0" w:after="0" w:afterAutospacing="0" w:line="300" w:lineRule="atLeast"/>
        <w:rPr>
          <w:sz w:val="27"/>
          <w:szCs w:val="27"/>
        </w:rPr>
      </w:pPr>
      <w:r>
        <w:rPr>
          <w:sz w:val="27"/>
          <w:szCs w:val="27"/>
        </w:rPr>
        <w:t>B. 进行假设检验时，既可只写出H</w:t>
      </w:r>
      <w:r>
        <w:rPr>
          <w:sz w:val="27"/>
          <w:szCs w:val="27"/>
          <w:vertAlign w:val="subscript"/>
        </w:rPr>
        <w:t>0</w:t>
      </w:r>
      <w:r>
        <w:rPr>
          <w:sz w:val="27"/>
          <w:szCs w:val="27"/>
        </w:rPr>
        <w:t>或H</w:t>
      </w:r>
      <w:r>
        <w:rPr>
          <w:sz w:val="27"/>
          <w:szCs w:val="27"/>
          <w:vertAlign w:val="subscript"/>
        </w:rPr>
        <w:t>1</w:t>
      </w:r>
      <w:r>
        <w:rPr>
          <w:sz w:val="27"/>
          <w:szCs w:val="27"/>
        </w:rPr>
        <w:t>，也可同时写出H</w:t>
      </w:r>
      <w:r>
        <w:rPr>
          <w:sz w:val="27"/>
          <w:szCs w:val="27"/>
          <w:vertAlign w:val="subscript"/>
        </w:rPr>
        <w:t>0</w:t>
      </w:r>
      <w:r>
        <w:rPr>
          <w:sz w:val="27"/>
          <w:szCs w:val="27"/>
        </w:rPr>
        <w:t>和H</w:t>
      </w:r>
      <w:r>
        <w:rPr>
          <w:sz w:val="27"/>
          <w:szCs w:val="27"/>
          <w:vertAlign w:val="subscript"/>
        </w:rPr>
        <w:t>1</w:t>
      </w:r>
      <w:r>
        <w:rPr>
          <w:sz w:val="27"/>
          <w:szCs w:val="27"/>
        </w:rPr>
        <w:t xml:space="preserve"> </w:t>
      </w:r>
    </w:p>
    <w:p w:rsidR="002A759F" w:rsidRDefault="002A759F" w:rsidP="002A759F">
      <w:pPr>
        <w:pStyle w:val="a6"/>
        <w:spacing w:before="0" w:beforeAutospacing="0" w:after="0" w:afterAutospacing="0" w:line="300" w:lineRule="atLeast"/>
        <w:rPr>
          <w:sz w:val="27"/>
          <w:szCs w:val="27"/>
        </w:rPr>
      </w:pPr>
      <w:r>
        <w:rPr>
          <w:sz w:val="27"/>
          <w:szCs w:val="27"/>
        </w:rPr>
        <w:t>C. H</w:t>
      </w:r>
      <w:r>
        <w:rPr>
          <w:sz w:val="27"/>
          <w:szCs w:val="27"/>
          <w:vertAlign w:val="subscript"/>
        </w:rPr>
        <w:t>0</w:t>
      </w:r>
      <w:r>
        <w:rPr>
          <w:sz w:val="27"/>
          <w:szCs w:val="27"/>
        </w:rPr>
        <w:t xml:space="preserve">为对立假设 </w:t>
      </w:r>
    </w:p>
    <w:p w:rsidR="002A759F" w:rsidRDefault="002A759F" w:rsidP="002A759F">
      <w:pPr>
        <w:pStyle w:val="a6"/>
        <w:spacing w:before="0" w:beforeAutospacing="0" w:after="0" w:afterAutospacing="0" w:line="300" w:lineRule="atLeast"/>
        <w:rPr>
          <w:sz w:val="27"/>
          <w:szCs w:val="27"/>
        </w:rPr>
      </w:pPr>
      <w:r>
        <w:rPr>
          <w:sz w:val="27"/>
          <w:szCs w:val="27"/>
        </w:rPr>
        <w:t>D. H</w:t>
      </w:r>
      <w:r>
        <w:rPr>
          <w:sz w:val="27"/>
          <w:szCs w:val="27"/>
          <w:vertAlign w:val="subscript"/>
        </w:rPr>
        <w:t>0</w:t>
      </w:r>
      <w:r>
        <w:rPr>
          <w:sz w:val="27"/>
          <w:szCs w:val="27"/>
        </w:rPr>
        <w:t xml:space="preserve">的内容反映了检验的单双侧 </w:t>
      </w:r>
    </w:p>
    <w:p w:rsidR="002A759F" w:rsidRDefault="002A759F" w:rsidP="002A759F">
      <w:pPr>
        <w:pStyle w:val="a6"/>
        <w:spacing w:before="0" w:beforeAutospacing="0" w:after="0" w:afterAutospacing="0" w:line="300" w:lineRule="atLeast"/>
        <w:rPr>
          <w:sz w:val="27"/>
          <w:szCs w:val="27"/>
        </w:rPr>
      </w:pPr>
      <w:r>
        <w:rPr>
          <w:sz w:val="27"/>
          <w:szCs w:val="27"/>
        </w:rPr>
        <w:t xml:space="preserve">E. 都需先计算出检验统计量后再获得P值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检验假设针对总体，而不是样本。进行假设检验时，应同时写出H</w:t>
      </w:r>
      <w:r>
        <w:rPr>
          <w:sz w:val="27"/>
          <w:szCs w:val="27"/>
          <w:vertAlign w:val="subscript"/>
        </w:rPr>
        <w:t>0</w:t>
      </w:r>
      <w:r>
        <w:rPr>
          <w:sz w:val="27"/>
          <w:szCs w:val="27"/>
        </w:rPr>
        <w:t>和H</w:t>
      </w:r>
      <w:r>
        <w:rPr>
          <w:sz w:val="27"/>
          <w:szCs w:val="27"/>
          <w:vertAlign w:val="subscript"/>
        </w:rPr>
        <w:t>1</w:t>
      </w:r>
      <w:r>
        <w:rPr>
          <w:sz w:val="27"/>
          <w:szCs w:val="27"/>
        </w:rPr>
        <w:t>，H</w:t>
      </w:r>
      <w:r>
        <w:rPr>
          <w:sz w:val="27"/>
          <w:szCs w:val="27"/>
          <w:vertAlign w:val="subscript"/>
        </w:rPr>
        <w:t>1</w:t>
      </w:r>
      <w:r>
        <w:rPr>
          <w:sz w:val="27"/>
          <w:szCs w:val="27"/>
        </w:rPr>
        <w:t xml:space="preserve">为备择假设，它的内容反映了检验的单、双侧。假设检验有时可直接计算P值（如Fisher精确概率法）。 所以本题正确答案选择A。 </w:t>
      </w:r>
    </w:p>
    <w:p w:rsidR="002A759F" w:rsidRDefault="002A759F" w:rsidP="002A759F"/>
    <w:p w:rsidR="002A759F" w:rsidRDefault="002A759F" w:rsidP="002A759F">
      <w:pPr>
        <w:rPr>
          <w:sz w:val="27"/>
          <w:szCs w:val="27"/>
        </w:rPr>
      </w:pPr>
      <w:r>
        <w:rPr>
          <w:sz w:val="27"/>
          <w:szCs w:val="27"/>
        </w:rPr>
        <w:t xml:space="preserve">47.  配对设计的两组计量资料样本均数差别的检验 </w:t>
      </w:r>
    </w:p>
    <w:p w:rsidR="002A759F" w:rsidRDefault="002A759F" w:rsidP="002A759F">
      <w:pPr>
        <w:pStyle w:val="a6"/>
        <w:spacing w:before="0" w:beforeAutospacing="0" w:after="0" w:afterAutospacing="0" w:line="300" w:lineRule="atLeast"/>
        <w:rPr>
          <w:sz w:val="27"/>
          <w:szCs w:val="27"/>
        </w:rPr>
      </w:pPr>
      <w:r>
        <w:rPr>
          <w:sz w:val="27"/>
          <w:szCs w:val="27"/>
        </w:rPr>
        <w:t xml:space="preserve">A. 只能用配对t检验 </w:t>
      </w:r>
    </w:p>
    <w:p w:rsidR="002A759F" w:rsidRDefault="002A759F" w:rsidP="002A759F">
      <w:pPr>
        <w:pStyle w:val="a6"/>
        <w:spacing w:before="0" w:beforeAutospacing="0" w:after="0" w:afterAutospacing="0" w:line="300" w:lineRule="atLeast"/>
        <w:rPr>
          <w:sz w:val="27"/>
          <w:szCs w:val="27"/>
        </w:rPr>
      </w:pPr>
      <w:r>
        <w:rPr>
          <w:sz w:val="27"/>
          <w:szCs w:val="27"/>
        </w:rPr>
        <w:t xml:space="preserve">B. 只能用配伍组方差分析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C. 配对t检验与配伍组方差分析的结果一致 </w:t>
      </w:r>
    </w:p>
    <w:p w:rsidR="002A759F" w:rsidRDefault="002A759F" w:rsidP="002A759F">
      <w:pPr>
        <w:pStyle w:val="a6"/>
        <w:spacing w:before="0" w:beforeAutospacing="0" w:after="0" w:afterAutospacing="0" w:line="300" w:lineRule="atLeast"/>
        <w:rPr>
          <w:sz w:val="27"/>
          <w:szCs w:val="27"/>
        </w:rPr>
      </w:pPr>
      <w:r>
        <w:rPr>
          <w:sz w:val="27"/>
          <w:szCs w:val="27"/>
        </w:rPr>
        <w:t xml:space="preserve">D. 只能用成组t检验 </w:t>
      </w:r>
    </w:p>
    <w:p w:rsidR="002A759F" w:rsidRDefault="002A759F" w:rsidP="002A759F">
      <w:pPr>
        <w:pStyle w:val="a6"/>
        <w:spacing w:before="0" w:beforeAutospacing="0" w:after="0" w:afterAutospacing="0" w:line="300" w:lineRule="atLeast"/>
        <w:rPr>
          <w:sz w:val="27"/>
          <w:szCs w:val="27"/>
        </w:rPr>
      </w:pPr>
      <w:r>
        <w:rPr>
          <w:sz w:val="27"/>
          <w:szCs w:val="27"/>
        </w:rPr>
        <w:t xml:space="preserve">E. 只能用单因素方差分析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w:t>
      </w:r>
    </w:p>
    <w:p w:rsidR="002A759F" w:rsidRDefault="002A759F" w:rsidP="002A759F"/>
    <w:p w:rsidR="002A759F" w:rsidRDefault="002A759F" w:rsidP="002A759F">
      <w:pPr>
        <w:rPr>
          <w:sz w:val="27"/>
          <w:szCs w:val="27"/>
        </w:rPr>
      </w:pPr>
      <w:r>
        <w:rPr>
          <w:sz w:val="27"/>
          <w:szCs w:val="27"/>
        </w:rPr>
        <w:t xml:space="preserve">48.  方差分析借助F分布作统计推断的基本思想是根据变异来源分解 </w:t>
      </w:r>
    </w:p>
    <w:p w:rsidR="002A759F" w:rsidRDefault="002A759F" w:rsidP="002A759F">
      <w:pPr>
        <w:pStyle w:val="a6"/>
        <w:spacing w:before="0" w:beforeAutospacing="0" w:after="0" w:afterAutospacing="0" w:line="300" w:lineRule="atLeast"/>
        <w:rPr>
          <w:sz w:val="27"/>
          <w:szCs w:val="27"/>
        </w:rPr>
      </w:pPr>
      <w:r>
        <w:rPr>
          <w:sz w:val="27"/>
          <w:szCs w:val="27"/>
        </w:rPr>
        <w:t xml:space="preserve">A. 方差 </w:t>
      </w:r>
    </w:p>
    <w:p w:rsidR="002A759F" w:rsidRDefault="002A759F" w:rsidP="002A759F">
      <w:pPr>
        <w:pStyle w:val="a6"/>
        <w:spacing w:before="0" w:beforeAutospacing="0" w:after="0" w:afterAutospacing="0" w:line="300" w:lineRule="atLeast"/>
        <w:rPr>
          <w:sz w:val="27"/>
          <w:szCs w:val="27"/>
        </w:rPr>
      </w:pPr>
      <w:r>
        <w:rPr>
          <w:sz w:val="27"/>
          <w:szCs w:val="27"/>
        </w:rPr>
        <w:t xml:space="preserve">B. 均数 </w:t>
      </w:r>
    </w:p>
    <w:p w:rsidR="002A759F" w:rsidRDefault="002A759F" w:rsidP="002A759F">
      <w:pPr>
        <w:pStyle w:val="a6"/>
        <w:spacing w:before="0" w:beforeAutospacing="0" w:after="0" w:afterAutospacing="0" w:line="300" w:lineRule="atLeast"/>
        <w:rPr>
          <w:sz w:val="27"/>
          <w:szCs w:val="27"/>
        </w:rPr>
      </w:pPr>
      <w:r>
        <w:rPr>
          <w:sz w:val="27"/>
          <w:szCs w:val="27"/>
        </w:rPr>
        <w:t xml:space="preserve">C. 离均差平方和 </w:t>
      </w:r>
    </w:p>
    <w:p w:rsidR="002A759F" w:rsidRDefault="002A759F" w:rsidP="002A759F">
      <w:pPr>
        <w:pStyle w:val="a6"/>
        <w:spacing w:before="0" w:beforeAutospacing="0" w:after="0" w:afterAutospacing="0" w:line="300" w:lineRule="atLeast"/>
        <w:rPr>
          <w:sz w:val="27"/>
          <w:szCs w:val="27"/>
        </w:rPr>
      </w:pPr>
      <w:r>
        <w:rPr>
          <w:sz w:val="27"/>
          <w:szCs w:val="27"/>
        </w:rPr>
        <w:t xml:space="preserve">D. 抽样误差 </w:t>
      </w:r>
    </w:p>
    <w:p w:rsidR="002A759F" w:rsidRDefault="002A759F" w:rsidP="002A759F">
      <w:pPr>
        <w:pStyle w:val="a6"/>
        <w:spacing w:before="0" w:beforeAutospacing="0" w:after="0" w:afterAutospacing="0" w:line="300" w:lineRule="atLeast"/>
        <w:rPr>
          <w:sz w:val="27"/>
          <w:szCs w:val="27"/>
        </w:rPr>
      </w:pPr>
      <w:r>
        <w:rPr>
          <w:sz w:val="27"/>
          <w:szCs w:val="27"/>
        </w:rPr>
        <w:t xml:space="preserve">E. 标准差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方差分析的基本思想是根据变异来源分解总变异，以判断各部分的变异是否有统计学意义。总变异用离均差平方和表示。所以C项正确。 </w:t>
      </w:r>
    </w:p>
    <w:p w:rsidR="002A759F" w:rsidRDefault="002A759F" w:rsidP="002A759F"/>
    <w:p w:rsidR="002A759F" w:rsidRDefault="002A759F" w:rsidP="002A759F">
      <w:pPr>
        <w:rPr>
          <w:sz w:val="27"/>
          <w:szCs w:val="27"/>
        </w:rPr>
      </w:pPr>
      <w:r>
        <w:rPr>
          <w:sz w:val="27"/>
          <w:szCs w:val="27"/>
        </w:rPr>
        <w:t xml:space="preserve">49.  进行方差分析时，数据应满足 </w:t>
      </w:r>
    </w:p>
    <w:p w:rsidR="002A759F" w:rsidRDefault="002A759F" w:rsidP="002A759F">
      <w:pPr>
        <w:pStyle w:val="a6"/>
        <w:spacing w:before="0" w:beforeAutospacing="0" w:after="0" w:afterAutospacing="0" w:line="300" w:lineRule="atLeast"/>
        <w:rPr>
          <w:sz w:val="27"/>
          <w:szCs w:val="27"/>
        </w:rPr>
      </w:pPr>
      <w:r>
        <w:rPr>
          <w:sz w:val="27"/>
          <w:szCs w:val="27"/>
        </w:rPr>
        <w:t xml:space="preserve">A. 独立性、正态性、大样本 </w:t>
      </w:r>
    </w:p>
    <w:p w:rsidR="002A759F" w:rsidRDefault="002A759F" w:rsidP="002A759F">
      <w:pPr>
        <w:pStyle w:val="a6"/>
        <w:spacing w:before="0" w:beforeAutospacing="0" w:after="0" w:afterAutospacing="0" w:line="300" w:lineRule="atLeast"/>
        <w:rPr>
          <w:sz w:val="27"/>
          <w:szCs w:val="27"/>
        </w:rPr>
      </w:pPr>
      <w:r>
        <w:rPr>
          <w:sz w:val="27"/>
          <w:szCs w:val="27"/>
        </w:rPr>
        <w:t xml:space="preserve">B. 独立性、正态性、方差齐性 </w:t>
      </w:r>
    </w:p>
    <w:p w:rsidR="002A759F" w:rsidRDefault="002A759F" w:rsidP="002A759F">
      <w:pPr>
        <w:pStyle w:val="a6"/>
        <w:spacing w:before="0" w:beforeAutospacing="0" w:after="0" w:afterAutospacing="0" w:line="300" w:lineRule="atLeast"/>
        <w:rPr>
          <w:sz w:val="27"/>
          <w:szCs w:val="27"/>
        </w:rPr>
      </w:pPr>
      <w:r>
        <w:rPr>
          <w:sz w:val="27"/>
          <w:szCs w:val="27"/>
        </w:rPr>
        <w:t xml:space="preserve">C. 独立性、方差齐性、大样本 </w:t>
      </w:r>
    </w:p>
    <w:p w:rsidR="002A759F" w:rsidRDefault="002A759F" w:rsidP="002A759F">
      <w:pPr>
        <w:pStyle w:val="a6"/>
        <w:spacing w:before="0" w:beforeAutospacing="0" w:after="0" w:afterAutospacing="0" w:line="300" w:lineRule="atLeast"/>
        <w:rPr>
          <w:sz w:val="27"/>
          <w:szCs w:val="27"/>
        </w:rPr>
      </w:pPr>
      <w:r>
        <w:rPr>
          <w:sz w:val="27"/>
          <w:szCs w:val="27"/>
        </w:rPr>
        <w:t xml:space="preserve">D. 独立性、正态性、平行性 </w:t>
      </w:r>
    </w:p>
    <w:p w:rsidR="002A759F" w:rsidRDefault="002A759F" w:rsidP="002A759F">
      <w:pPr>
        <w:pStyle w:val="a6"/>
        <w:spacing w:before="0" w:beforeAutospacing="0" w:after="0" w:afterAutospacing="0" w:line="300" w:lineRule="atLeast"/>
        <w:rPr>
          <w:sz w:val="27"/>
          <w:szCs w:val="27"/>
        </w:rPr>
      </w:pPr>
      <w:r>
        <w:rPr>
          <w:sz w:val="27"/>
          <w:szCs w:val="27"/>
        </w:rPr>
        <w:t xml:space="preserve">E. 正态性、方差齐性、大样本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方差分析的适用条件是：各样本是相互独立的随机样本，均服从正态分布以及各样本的总体方差相等，即独立性、正态性及方差齐性，故选项B正确。 </w:t>
      </w:r>
    </w:p>
    <w:p w:rsidR="002A759F" w:rsidRDefault="002A759F" w:rsidP="002A759F"/>
    <w:p w:rsidR="002A759F" w:rsidRDefault="002A759F" w:rsidP="002A759F">
      <w:pPr>
        <w:rPr>
          <w:sz w:val="27"/>
          <w:szCs w:val="27"/>
        </w:rPr>
      </w:pPr>
      <w:r>
        <w:rPr>
          <w:sz w:val="27"/>
          <w:szCs w:val="27"/>
        </w:rPr>
        <w:t xml:space="preserve">50.  完全随机设计的方差分析组间变异来自于 </w:t>
      </w:r>
    </w:p>
    <w:p w:rsidR="002A759F" w:rsidRDefault="002A759F" w:rsidP="002A759F">
      <w:pPr>
        <w:pStyle w:val="a6"/>
        <w:spacing w:before="0" w:beforeAutospacing="0" w:after="0" w:afterAutospacing="0" w:line="300" w:lineRule="atLeast"/>
        <w:rPr>
          <w:sz w:val="27"/>
          <w:szCs w:val="27"/>
        </w:rPr>
      </w:pPr>
      <w:r>
        <w:rPr>
          <w:sz w:val="27"/>
          <w:szCs w:val="27"/>
        </w:rPr>
        <w:t xml:space="preserve">A. 个体 </w:t>
      </w:r>
    </w:p>
    <w:p w:rsidR="002A759F" w:rsidRDefault="002A759F" w:rsidP="002A759F">
      <w:pPr>
        <w:pStyle w:val="a6"/>
        <w:spacing w:before="0" w:beforeAutospacing="0" w:after="0" w:afterAutospacing="0" w:line="300" w:lineRule="atLeast"/>
        <w:rPr>
          <w:sz w:val="27"/>
          <w:szCs w:val="27"/>
        </w:rPr>
      </w:pPr>
      <w:r>
        <w:rPr>
          <w:sz w:val="27"/>
          <w:szCs w:val="27"/>
        </w:rPr>
        <w:t xml:space="preserve">B. 全部观察值 </w:t>
      </w:r>
    </w:p>
    <w:p w:rsidR="002A759F" w:rsidRDefault="002A759F" w:rsidP="002A759F">
      <w:pPr>
        <w:pStyle w:val="a6"/>
        <w:spacing w:before="0" w:beforeAutospacing="0" w:after="0" w:afterAutospacing="0" w:line="300" w:lineRule="atLeast"/>
        <w:rPr>
          <w:sz w:val="27"/>
          <w:szCs w:val="27"/>
        </w:rPr>
      </w:pPr>
      <w:r>
        <w:rPr>
          <w:sz w:val="27"/>
          <w:szCs w:val="27"/>
        </w:rPr>
        <w:t xml:space="preserve">C. 随机因素 </w:t>
      </w:r>
    </w:p>
    <w:p w:rsidR="002A759F" w:rsidRDefault="002A759F" w:rsidP="002A759F">
      <w:pPr>
        <w:pStyle w:val="a6"/>
        <w:spacing w:before="0" w:beforeAutospacing="0" w:after="0" w:afterAutospacing="0" w:line="300" w:lineRule="atLeast"/>
        <w:rPr>
          <w:sz w:val="27"/>
          <w:szCs w:val="27"/>
        </w:rPr>
      </w:pPr>
      <w:r>
        <w:rPr>
          <w:sz w:val="27"/>
          <w:szCs w:val="27"/>
        </w:rPr>
        <w:t xml:space="preserve">D. 处理因素 </w:t>
      </w:r>
    </w:p>
    <w:p w:rsidR="002A759F" w:rsidRDefault="002A759F" w:rsidP="002A759F">
      <w:pPr>
        <w:pStyle w:val="a6"/>
        <w:spacing w:before="0" w:beforeAutospacing="0" w:after="0" w:afterAutospacing="0" w:line="300" w:lineRule="atLeast"/>
        <w:rPr>
          <w:sz w:val="27"/>
          <w:szCs w:val="27"/>
        </w:rPr>
      </w:pPr>
      <w:r>
        <w:rPr>
          <w:sz w:val="27"/>
          <w:szCs w:val="27"/>
        </w:rPr>
        <w:t xml:space="preserve">E. 随机因素和处理因素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不同处理组样本均数之间的差异称为组间变异，引起组间变异的原因一方面是个体变异和测量误差；另一方面是各组均数之间存在差异。组间变异可以采用组间均方来反映，故组间均方是表示处理因素和随机误差综合作用的指标，故选项E正确。 </w:t>
      </w:r>
    </w:p>
    <w:p w:rsidR="002A759F" w:rsidRDefault="002A759F" w:rsidP="002A759F"/>
    <w:p w:rsidR="002A759F" w:rsidRDefault="002A759F" w:rsidP="002A759F">
      <w:pPr>
        <w:rPr>
          <w:sz w:val="27"/>
          <w:szCs w:val="27"/>
        </w:rPr>
      </w:pPr>
      <w:r>
        <w:rPr>
          <w:sz w:val="27"/>
          <w:szCs w:val="27"/>
        </w:rPr>
        <w:lastRenderedPageBreak/>
        <w:t xml:space="preserve">51.  发展速度和增长速度都是 </w:t>
      </w:r>
    </w:p>
    <w:p w:rsidR="002A759F" w:rsidRDefault="002A759F" w:rsidP="002A759F">
      <w:pPr>
        <w:pStyle w:val="a6"/>
        <w:spacing w:before="0" w:beforeAutospacing="0" w:after="0" w:afterAutospacing="0" w:line="300" w:lineRule="atLeast"/>
        <w:rPr>
          <w:sz w:val="27"/>
          <w:szCs w:val="27"/>
        </w:rPr>
      </w:pPr>
      <w:r>
        <w:rPr>
          <w:sz w:val="27"/>
          <w:szCs w:val="27"/>
        </w:rPr>
        <w:t xml:space="preserve">A. 构成比 </w:t>
      </w:r>
    </w:p>
    <w:p w:rsidR="002A759F" w:rsidRDefault="002A759F" w:rsidP="002A759F">
      <w:pPr>
        <w:pStyle w:val="a6"/>
        <w:spacing w:before="0" w:beforeAutospacing="0" w:after="0" w:afterAutospacing="0" w:line="300" w:lineRule="atLeast"/>
        <w:rPr>
          <w:sz w:val="27"/>
          <w:szCs w:val="27"/>
        </w:rPr>
      </w:pPr>
      <w:r>
        <w:rPr>
          <w:sz w:val="27"/>
          <w:szCs w:val="27"/>
        </w:rPr>
        <w:t xml:space="preserve">B. 率 </w:t>
      </w:r>
    </w:p>
    <w:p w:rsidR="002A759F" w:rsidRDefault="002A759F" w:rsidP="002A759F">
      <w:pPr>
        <w:pStyle w:val="a6"/>
        <w:spacing w:before="0" w:beforeAutospacing="0" w:after="0" w:afterAutospacing="0" w:line="300" w:lineRule="atLeast"/>
        <w:rPr>
          <w:sz w:val="27"/>
          <w:szCs w:val="27"/>
        </w:rPr>
      </w:pPr>
      <w:r>
        <w:rPr>
          <w:sz w:val="27"/>
          <w:szCs w:val="27"/>
        </w:rPr>
        <w:t xml:space="preserve">C. 变异度 </w:t>
      </w:r>
    </w:p>
    <w:p w:rsidR="002A759F" w:rsidRDefault="002A759F" w:rsidP="002A759F">
      <w:pPr>
        <w:pStyle w:val="a6"/>
        <w:spacing w:before="0" w:beforeAutospacing="0" w:after="0" w:afterAutospacing="0" w:line="300" w:lineRule="atLeast"/>
        <w:rPr>
          <w:sz w:val="27"/>
          <w:szCs w:val="27"/>
        </w:rPr>
      </w:pPr>
      <w:r>
        <w:rPr>
          <w:sz w:val="27"/>
          <w:szCs w:val="27"/>
        </w:rPr>
        <w:t xml:space="preserve">D. 比 </w:t>
      </w:r>
    </w:p>
    <w:p w:rsidR="002A759F" w:rsidRDefault="002A759F" w:rsidP="002A759F">
      <w:pPr>
        <w:pStyle w:val="a6"/>
        <w:spacing w:before="0" w:beforeAutospacing="0" w:after="0" w:afterAutospacing="0" w:line="300" w:lineRule="atLeast"/>
        <w:rPr>
          <w:sz w:val="27"/>
          <w:szCs w:val="27"/>
        </w:rPr>
      </w:pPr>
      <w:r>
        <w:rPr>
          <w:sz w:val="27"/>
          <w:szCs w:val="27"/>
        </w:rPr>
        <w:t xml:space="preserve">E. 频数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发展速度和增长速度两者均为比，说明某事物在一定时期的速度变化。 </w:t>
      </w:r>
    </w:p>
    <w:p w:rsidR="002A759F" w:rsidRDefault="002A759F" w:rsidP="002A759F"/>
    <w:p w:rsidR="002A759F" w:rsidRDefault="002A759F" w:rsidP="002A759F">
      <w:pPr>
        <w:rPr>
          <w:sz w:val="27"/>
          <w:szCs w:val="27"/>
        </w:rPr>
      </w:pPr>
      <w:r>
        <w:rPr>
          <w:sz w:val="27"/>
          <w:szCs w:val="27"/>
        </w:rPr>
        <w:t xml:space="preserve">52.  构成比之和为 </w:t>
      </w:r>
    </w:p>
    <w:p w:rsidR="002A759F" w:rsidRDefault="002A759F" w:rsidP="002A759F">
      <w:pPr>
        <w:pStyle w:val="a6"/>
        <w:spacing w:before="0" w:beforeAutospacing="0" w:after="0" w:afterAutospacing="0" w:line="300" w:lineRule="atLeast"/>
        <w:rPr>
          <w:sz w:val="27"/>
          <w:szCs w:val="27"/>
        </w:rPr>
      </w:pPr>
      <w:r>
        <w:rPr>
          <w:sz w:val="27"/>
          <w:szCs w:val="27"/>
        </w:rPr>
        <w:t xml:space="preserve">A. 100％ </w:t>
      </w:r>
    </w:p>
    <w:p w:rsidR="002A759F" w:rsidRDefault="002A759F" w:rsidP="002A759F">
      <w:pPr>
        <w:pStyle w:val="a6"/>
        <w:spacing w:before="0" w:beforeAutospacing="0" w:after="0" w:afterAutospacing="0" w:line="300" w:lineRule="atLeast"/>
        <w:rPr>
          <w:sz w:val="27"/>
          <w:szCs w:val="27"/>
        </w:rPr>
      </w:pPr>
      <w:r>
        <w:rPr>
          <w:sz w:val="27"/>
          <w:szCs w:val="27"/>
        </w:rPr>
        <w:t xml:space="preserve">B. &lt;100％ </w:t>
      </w:r>
    </w:p>
    <w:p w:rsidR="002A759F" w:rsidRDefault="002A759F" w:rsidP="002A759F">
      <w:pPr>
        <w:pStyle w:val="a6"/>
        <w:spacing w:before="0" w:beforeAutospacing="0" w:after="0" w:afterAutospacing="0" w:line="300" w:lineRule="atLeast"/>
        <w:rPr>
          <w:sz w:val="27"/>
          <w:szCs w:val="27"/>
        </w:rPr>
      </w:pPr>
      <w:r>
        <w:rPr>
          <w:sz w:val="27"/>
          <w:szCs w:val="27"/>
        </w:rPr>
        <w:t xml:space="preserve">C. &gt;100％ </w:t>
      </w:r>
    </w:p>
    <w:p w:rsidR="002A759F" w:rsidRDefault="002A759F" w:rsidP="002A759F">
      <w:pPr>
        <w:pStyle w:val="a6"/>
        <w:spacing w:before="0" w:beforeAutospacing="0" w:after="0" w:afterAutospacing="0" w:line="300" w:lineRule="atLeast"/>
        <w:rPr>
          <w:sz w:val="27"/>
          <w:szCs w:val="27"/>
        </w:rPr>
      </w:pPr>
      <w:r>
        <w:rPr>
          <w:sz w:val="27"/>
          <w:szCs w:val="27"/>
        </w:rPr>
        <w:t xml:space="preserve">D. 100 </w:t>
      </w:r>
    </w:p>
    <w:p w:rsidR="002A759F" w:rsidRDefault="002A759F" w:rsidP="002A759F">
      <w:pPr>
        <w:pStyle w:val="a6"/>
        <w:spacing w:before="0" w:beforeAutospacing="0" w:after="0" w:afterAutospacing="0" w:line="300" w:lineRule="atLeast"/>
        <w:rPr>
          <w:sz w:val="27"/>
          <w:szCs w:val="27"/>
        </w:rPr>
      </w:pPr>
      <w:r>
        <w:rPr>
          <w:sz w:val="27"/>
          <w:szCs w:val="27"/>
        </w:rPr>
        <w:t xml:space="preserve">E. 不确定值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构成比具有如下特点：各部分构成比之和为100％。所以答案选 A。 </w:t>
      </w:r>
    </w:p>
    <w:p w:rsidR="002A759F" w:rsidRDefault="002A759F" w:rsidP="002A759F"/>
    <w:p w:rsidR="002A759F" w:rsidRDefault="002A759F" w:rsidP="002A759F">
      <w:pPr>
        <w:rPr>
          <w:sz w:val="27"/>
          <w:szCs w:val="27"/>
        </w:rPr>
      </w:pPr>
      <w:r>
        <w:rPr>
          <w:sz w:val="27"/>
          <w:szCs w:val="27"/>
        </w:rPr>
        <w:t xml:space="preserve">53.  甲县肺癌粗死亡率比乙县高，经标准化后甲县肺癌标化死亡率比乙县低，最可能的原因是 </w:t>
      </w:r>
    </w:p>
    <w:p w:rsidR="002A759F" w:rsidRDefault="002A759F" w:rsidP="002A759F">
      <w:pPr>
        <w:pStyle w:val="a6"/>
        <w:spacing w:before="0" w:beforeAutospacing="0" w:after="0" w:afterAutospacing="0" w:line="300" w:lineRule="atLeast"/>
        <w:rPr>
          <w:sz w:val="27"/>
          <w:szCs w:val="27"/>
        </w:rPr>
      </w:pPr>
      <w:r>
        <w:rPr>
          <w:sz w:val="27"/>
          <w:szCs w:val="27"/>
        </w:rPr>
        <w:t xml:space="preserve">A. 甲县的诊断水平比乙县高 </w:t>
      </w:r>
    </w:p>
    <w:p w:rsidR="002A759F" w:rsidRDefault="002A759F" w:rsidP="002A759F">
      <w:pPr>
        <w:pStyle w:val="a6"/>
        <w:spacing w:before="0" w:beforeAutospacing="0" w:after="0" w:afterAutospacing="0" w:line="300" w:lineRule="atLeast"/>
        <w:rPr>
          <w:sz w:val="27"/>
          <w:szCs w:val="27"/>
        </w:rPr>
      </w:pPr>
      <w:r>
        <w:rPr>
          <w:sz w:val="27"/>
          <w:szCs w:val="27"/>
        </w:rPr>
        <w:t xml:space="preserve">B. 甲县的诊断水平比乙县低 </w:t>
      </w:r>
    </w:p>
    <w:p w:rsidR="002A759F" w:rsidRDefault="002A759F" w:rsidP="002A759F">
      <w:pPr>
        <w:pStyle w:val="a6"/>
        <w:spacing w:before="0" w:beforeAutospacing="0" w:after="0" w:afterAutospacing="0" w:line="300" w:lineRule="atLeast"/>
        <w:rPr>
          <w:sz w:val="27"/>
          <w:szCs w:val="27"/>
        </w:rPr>
      </w:pPr>
      <w:r>
        <w:rPr>
          <w:sz w:val="27"/>
          <w:szCs w:val="27"/>
        </w:rPr>
        <w:t xml:space="preserve">C. 甲县的肿瘤防治工作比乙县差 </w:t>
      </w:r>
    </w:p>
    <w:p w:rsidR="002A759F" w:rsidRDefault="002A759F" w:rsidP="002A759F">
      <w:pPr>
        <w:pStyle w:val="a6"/>
        <w:spacing w:before="0" w:beforeAutospacing="0" w:after="0" w:afterAutospacing="0" w:line="300" w:lineRule="atLeast"/>
        <w:rPr>
          <w:sz w:val="27"/>
          <w:szCs w:val="27"/>
        </w:rPr>
      </w:pPr>
      <w:r>
        <w:rPr>
          <w:sz w:val="27"/>
          <w:szCs w:val="27"/>
        </w:rPr>
        <w:t xml:space="preserve">D. 甲县的老年人在总人口中所占比重比乙县大 </w:t>
      </w:r>
    </w:p>
    <w:p w:rsidR="002A759F" w:rsidRDefault="002A759F" w:rsidP="002A759F">
      <w:pPr>
        <w:pStyle w:val="a6"/>
        <w:spacing w:before="0" w:beforeAutospacing="0" w:after="0" w:afterAutospacing="0" w:line="300" w:lineRule="atLeast"/>
        <w:rPr>
          <w:sz w:val="27"/>
          <w:szCs w:val="27"/>
        </w:rPr>
      </w:pPr>
      <w:r>
        <w:rPr>
          <w:sz w:val="27"/>
          <w:szCs w:val="27"/>
        </w:rPr>
        <w:t xml:space="preserve">E. 甲县的老年人在总人口中所占比重比乙县小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经标准化后甲县肺癌标化死亡率比乙县低，说明甲县肺癌死亡水平比乙县低，但由于甲县中老年人所占比重比乙县大，导致了甲县肺癌粗死亡率比乙县高。所以选项D正确。 </w:t>
      </w:r>
    </w:p>
    <w:p w:rsidR="002A759F" w:rsidRDefault="002A759F" w:rsidP="002A759F"/>
    <w:p w:rsidR="002A759F" w:rsidRDefault="002A759F" w:rsidP="002A759F">
      <w:pPr>
        <w:rPr>
          <w:sz w:val="27"/>
          <w:szCs w:val="27"/>
        </w:rPr>
      </w:pPr>
      <w:r>
        <w:rPr>
          <w:sz w:val="27"/>
          <w:szCs w:val="27"/>
        </w:rPr>
        <w:t xml:space="preserve">54.  直接标准化法选择的标准是 </w:t>
      </w:r>
    </w:p>
    <w:p w:rsidR="002A759F" w:rsidRDefault="002A759F" w:rsidP="002A759F">
      <w:pPr>
        <w:pStyle w:val="a6"/>
        <w:spacing w:before="0" w:beforeAutospacing="0" w:after="0" w:afterAutospacing="0" w:line="300" w:lineRule="atLeast"/>
        <w:rPr>
          <w:sz w:val="27"/>
          <w:szCs w:val="27"/>
        </w:rPr>
      </w:pPr>
      <w:r>
        <w:rPr>
          <w:sz w:val="27"/>
          <w:szCs w:val="27"/>
        </w:rPr>
        <w:t xml:space="preserve">A. 各年龄组标准人口构成比或各年龄组标准化死亡率 </w:t>
      </w:r>
    </w:p>
    <w:p w:rsidR="002A759F" w:rsidRDefault="002A759F" w:rsidP="002A759F">
      <w:pPr>
        <w:pStyle w:val="a6"/>
        <w:spacing w:before="0" w:beforeAutospacing="0" w:after="0" w:afterAutospacing="0" w:line="300" w:lineRule="atLeast"/>
        <w:rPr>
          <w:sz w:val="27"/>
          <w:szCs w:val="27"/>
        </w:rPr>
      </w:pPr>
      <w:r>
        <w:rPr>
          <w:sz w:val="27"/>
          <w:szCs w:val="27"/>
        </w:rPr>
        <w:t xml:space="preserve">B. 各年龄组标准人口构成比或各年龄组标准人口数 </w:t>
      </w:r>
    </w:p>
    <w:p w:rsidR="002A759F" w:rsidRDefault="002A759F" w:rsidP="002A759F">
      <w:pPr>
        <w:pStyle w:val="a6"/>
        <w:spacing w:before="0" w:beforeAutospacing="0" w:after="0" w:afterAutospacing="0" w:line="300" w:lineRule="atLeast"/>
        <w:rPr>
          <w:sz w:val="27"/>
          <w:szCs w:val="27"/>
        </w:rPr>
      </w:pPr>
      <w:r>
        <w:rPr>
          <w:sz w:val="27"/>
          <w:szCs w:val="27"/>
        </w:rPr>
        <w:t xml:space="preserve">C. 各年龄组标准人口数或各年龄组标准死亡率 </w:t>
      </w:r>
    </w:p>
    <w:p w:rsidR="002A759F" w:rsidRDefault="002A759F" w:rsidP="002A759F">
      <w:pPr>
        <w:pStyle w:val="a6"/>
        <w:spacing w:before="0" w:beforeAutospacing="0" w:after="0" w:afterAutospacing="0" w:line="300" w:lineRule="atLeast"/>
        <w:rPr>
          <w:sz w:val="27"/>
          <w:szCs w:val="27"/>
        </w:rPr>
      </w:pPr>
      <w:r>
        <w:rPr>
          <w:sz w:val="27"/>
          <w:szCs w:val="27"/>
        </w:rPr>
        <w:t xml:space="preserve">D. 各年龄组标准预期死亡人口数 </w:t>
      </w:r>
    </w:p>
    <w:p w:rsidR="002A759F" w:rsidRDefault="002A759F" w:rsidP="002A759F">
      <w:pPr>
        <w:pStyle w:val="a6"/>
        <w:spacing w:before="0" w:beforeAutospacing="0" w:after="0" w:afterAutospacing="0" w:line="300" w:lineRule="atLeast"/>
        <w:rPr>
          <w:sz w:val="27"/>
          <w:szCs w:val="27"/>
        </w:rPr>
      </w:pPr>
      <w:r>
        <w:rPr>
          <w:sz w:val="27"/>
          <w:szCs w:val="27"/>
        </w:rPr>
        <w:t xml:space="preserve">E. 各年龄组标准分配死亡率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lastRenderedPageBreak/>
        <w:t>【</w:t>
      </w:r>
      <w:r>
        <w:rPr>
          <w:color w:val="006600"/>
          <w:sz w:val="27"/>
          <w:szCs w:val="27"/>
        </w:rPr>
        <w:t>答案解析</w:t>
      </w:r>
      <w:r>
        <w:rPr>
          <w:sz w:val="27"/>
          <w:szCs w:val="27"/>
        </w:rPr>
        <w:t xml:space="preserve">】 直接标准化法选择的标准是各年龄组标准人口构成比或各年龄组标准人口数，所以B选项正确。 </w:t>
      </w:r>
    </w:p>
    <w:p w:rsidR="002A759F" w:rsidRDefault="002A759F" w:rsidP="002A759F"/>
    <w:p w:rsidR="002A759F" w:rsidRDefault="002A759F" w:rsidP="002A759F">
      <w:pPr>
        <w:rPr>
          <w:sz w:val="27"/>
          <w:szCs w:val="27"/>
        </w:rPr>
      </w:pPr>
      <w:r>
        <w:rPr>
          <w:sz w:val="27"/>
          <w:szCs w:val="27"/>
        </w:rPr>
        <w:t xml:space="preserve">55.  服从Poisson分布，需满足哪些条件 </w:t>
      </w:r>
    </w:p>
    <w:p w:rsidR="002A759F" w:rsidRDefault="002A759F" w:rsidP="002A759F">
      <w:pPr>
        <w:pStyle w:val="a6"/>
        <w:spacing w:before="0" w:beforeAutospacing="0" w:after="0" w:afterAutospacing="0" w:line="300" w:lineRule="atLeast"/>
        <w:rPr>
          <w:sz w:val="27"/>
          <w:szCs w:val="27"/>
        </w:rPr>
      </w:pPr>
      <w:r>
        <w:rPr>
          <w:sz w:val="27"/>
          <w:szCs w:val="27"/>
        </w:rPr>
        <w:t xml:space="preserve">A. 普通性 </w:t>
      </w:r>
    </w:p>
    <w:p w:rsidR="002A759F" w:rsidRDefault="002A759F" w:rsidP="002A759F">
      <w:pPr>
        <w:pStyle w:val="a6"/>
        <w:spacing w:before="0" w:beforeAutospacing="0" w:after="0" w:afterAutospacing="0" w:line="300" w:lineRule="atLeast"/>
        <w:rPr>
          <w:sz w:val="27"/>
          <w:szCs w:val="27"/>
        </w:rPr>
      </w:pPr>
      <w:r>
        <w:rPr>
          <w:sz w:val="27"/>
          <w:szCs w:val="27"/>
        </w:rPr>
        <w:t xml:space="preserve">B. 平稳性 </w:t>
      </w:r>
    </w:p>
    <w:p w:rsidR="002A759F" w:rsidRDefault="002A759F" w:rsidP="002A759F">
      <w:pPr>
        <w:pStyle w:val="a6"/>
        <w:spacing w:before="0" w:beforeAutospacing="0" w:after="0" w:afterAutospacing="0" w:line="300" w:lineRule="atLeast"/>
        <w:rPr>
          <w:sz w:val="27"/>
          <w:szCs w:val="27"/>
        </w:rPr>
      </w:pPr>
      <w:r>
        <w:rPr>
          <w:sz w:val="27"/>
          <w:szCs w:val="27"/>
        </w:rPr>
        <w:t xml:space="preserve">C. 独立增量性 </w:t>
      </w:r>
    </w:p>
    <w:p w:rsidR="002A759F" w:rsidRDefault="002A759F" w:rsidP="002A759F">
      <w:pPr>
        <w:pStyle w:val="a6"/>
        <w:spacing w:before="0" w:beforeAutospacing="0" w:after="0" w:afterAutospacing="0" w:line="300" w:lineRule="atLeast"/>
        <w:rPr>
          <w:sz w:val="27"/>
          <w:szCs w:val="27"/>
        </w:rPr>
      </w:pPr>
      <w:r>
        <w:rPr>
          <w:sz w:val="27"/>
          <w:szCs w:val="27"/>
        </w:rPr>
        <w:t xml:space="preserve">D. 以上都是 </w:t>
      </w:r>
    </w:p>
    <w:p w:rsidR="002A759F" w:rsidRDefault="002A759F" w:rsidP="002A759F">
      <w:pPr>
        <w:pStyle w:val="a6"/>
        <w:spacing w:before="0" w:beforeAutospacing="0" w:after="0" w:afterAutospacing="0" w:line="300" w:lineRule="atLeast"/>
        <w:rPr>
          <w:sz w:val="27"/>
          <w:szCs w:val="27"/>
        </w:rPr>
      </w:pPr>
      <w:r>
        <w:rPr>
          <w:sz w:val="27"/>
          <w:szCs w:val="27"/>
        </w:rPr>
        <w:t xml:space="preserve">E. 以上都不是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从理论上说满足下列三个条件的随机变量服从Poisson分布：</w:t>
      </w:r>
      <w:r>
        <w:rPr>
          <w:sz w:val="27"/>
          <w:szCs w:val="27"/>
        </w:rPr>
        <w:br/>
        <w:t>①普通性:在充分小的观测单位上X的取值最多为1(所观察的随机事件在充分小的观察单位上最多只可能发生一次)。说明所观察的随机事件没有重叠的现象。</w:t>
      </w:r>
      <w:r>
        <w:rPr>
          <w:sz w:val="27"/>
          <w:szCs w:val="27"/>
        </w:rPr>
        <w:br/>
        <w:t>②平稳性：X的取值只与观测单位的大小有关，而与观测单位的位置无关。说明所观察的随机事件没有聚集的现象。</w:t>
      </w:r>
      <w:r>
        <w:rPr>
          <w:sz w:val="27"/>
          <w:szCs w:val="27"/>
        </w:rPr>
        <w:br/>
        <w:t xml:space="preserve">③独立增量性：在某个观察单位上X的取值与前面各不同观察单位上X的取值均独立。 </w:t>
      </w:r>
    </w:p>
    <w:p w:rsidR="002A759F" w:rsidRDefault="002A759F" w:rsidP="002A759F"/>
    <w:p w:rsidR="002A759F" w:rsidRDefault="002A759F" w:rsidP="002A759F">
      <w:pPr>
        <w:rPr>
          <w:sz w:val="27"/>
          <w:szCs w:val="27"/>
        </w:rPr>
      </w:pPr>
      <w:r>
        <w:rPr>
          <w:sz w:val="27"/>
          <w:szCs w:val="27"/>
        </w:rPr>
        <w:t>56.  多个样本率比较X</w:t>
      </w:r>
      <w:r>
        <w:rPr>
          <w:sz w:val="27"/>
          <w:szCs w:val="27"/>
          <w:vertAlign w:val="superscript"/>
        </w:rPr>
        <w:t>2</w:t>
      </w:r>
      <w:r>
        <w:rPr>
          <w:sz w:val="27"/>
          <w:szCs w:val="27"/>
        </w:rPr>
        <w:t>检验中，若P≤a，拒绝H</w:t>
      </w:r>
      <w:r>
        <w:rPr>
          <w:sz w:val="27"/>
          <w:szCs w:val="27"/>
          <w:vertAlign w:val="subscript"/>
        </w:rPr>
        <w:t>0</w:t>
      </w:r>
      <w:r>
        <w:rPr>
          <w:sz w:val="27"/>
          <w:szCs w:val="27"/>
        </w:rPr>
        <w:t>，接受H</w:t>
      </w:r>
      <w:r>
        <w:rPr>
          <w:sz w:val="27"/>
          <w:szCs w:val="27"/>
          <w:vertAlign w:val="subscript"/>
        </w:rPr>
        <w:t>1</w:t>
      </w:r>
      <w:r>
        <w:rPr>
          <w:sz w:val="27"/>
          <w:szCs w:val="27"/>
        </w:rPr>
        <w:t xml:space="preserve">，所得的结论是 </w:t>
      </w:r>
    </w:p>
    <w:p w:rsidR="002A759F" w:rsidRDefault="002A759F" w:rsidP="002A759F">
      <w:pPr>
        <w:pStyle w:val="a6"/>
        <w:spacing w:before="0" w:beforeAutospacing="0" w:after="0" w:afterAutospacing="0" w:line="300" w:lineRule="atLeast"/>
        <w:rPr>
          <w:sz w:val="27"/>
          <w:szCs w:val="27"/>
        </w:rPr>
      </w:pPr>
      <w:r>
        <w:rPr>
          <w:sz w:val="27"/>
          <w:szCs w:val="27"/>
        </w:rPr>
        <w:t xml:space="preserve">A. 多个样本率全相等 </w:t>
      </w:r>
    </w:p>
    <w:p w:rsidR="002A759F" w:rsidRDefault="002A759F" w:rsidP="002A759F">
      <w:pPr>
        <w:pStyle w:val="a6"/>
        <w:spacing w:before="0" w:beforeAutospacing="0" w:after="0" w:afterAutospacing="0" w:line="300" w:lineRule="atLeast"/>
        <w:rPr>
          <w:sz w:val="27"/>
          <w:szCs w:val="27"/>
        </w:rPr>
      </w:pPr>
      <w:r>
        <w:rPr>
          <w:sz w:val="27"/>
          <w:szCs w:val="27"/>
        </w:rPr>
        <w:t xml:space="preserve">B. 多个总体率全相等 </w:t>
      </w:r>
    </w:p>
    <w:p w:rsidR="002A759F" w:rsidRDefault="002A759F" w:rsidP="002A759F">
      <w:pPr>
        <w:pStyle w:val="a6"/>
        <w:spacing w:before="0" w:beforeAutospacing="0" w:after="0" w:afterAutospacing="0" w:line="300" w:lineRule="atLeast"/>
        <w:rPr>
          <w:sz w:val="27"/>
          <w:szCs w:val="27"/>
        </w:rPr>
      </w:pPr>
      <w:r>
        <w:rPr>
          <w:sz w:val="27"/>
          <w:szCs w:val="27"/>
        </w:rPr>
        <w:t xml:space="preserve">C. 多个样本率不全相等 </w:t>
      </w:r>
    </w:p>
    <w:p w:rsidR="002A759F" w:rsidRDefault="002A759F" w:rsidP="002A759F">
      <w:pPr>
        <w:pStyle w:val="a6"/>
        <w:spacing w:before="0" w:beforeAutospacing="0" w:after="0" w:afterAutospacing="0" w:line="300" w:lineRule="atLeast"/>
        <w:rPr>
          <w:sz w:val="27"/>
          <w:szCs w:val="27"/>
        </w:rPr>
      </w:pPr>
      <w:r>
        <w:rPr>
          <w:sz w:val="27"/>
          <w:szCs w:val="27"/>
        </w:rPr>
        <w:t xml:space="preserve">D. 多个总体率不全相等 </w:t>
      </w:r>
    </w:p>
    <w:p w:rsidR="002A759F" w:rsidRDefault="002A759F" w:rsidP="002A759F">
      <w:pPr>
        <w:pStyle w:val="a6"/>
        <w:spacing w:before="0" w:beforeAutospacing="0" w:after="0" w:afterAutospacing="0" w:line="300" w:lineRule="atLeast"/>
        <w:rPr>
          <w:sz w:val="27"/>
          <w:szCs w:val="27"/>
        </w:rPr>
      </w:pPr>
      <w:r>
        <w:rPr>
          <w:sz w:val="27"/>
          <w:szCs w:val="27"/>
        </w:rPr>
        <w:t xml:space="preserve">E. 多个总体率全不相等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多个样本率的检验假设，H</w:t>
      </w:r>
      <w:r>
        <w:rPr>
          <w:sz w:val="27"/>
          <w:szCs w:val="27"/>
          <w:vertAlign w:val="subscript"/>
        </w:rPr>
        <w:t>0</w:t>
      </w:r>
      <w:r>
        <w:rPr>
          <w:sz w:val="27"/>
          <w:szCs w:val="27"/>
        </w:rPr>
        <w:t>多个总体率全相等，H</w:t>
      </w:r>
      <w:r>
        <w:rPr>
          <w:sz w:val="27"/>
          <w:szCs w:val="27"/>
          <w:vertAlign w:val="subscript"/>
        </w:rPr>
        <w:t>1</w:t>
      </w:r>
      <w:r>
        <w:rPr>
          <w:sz w:val="27"/>
          <w:szCs w:val="27"/>
        </w:rPr>
        <w:t xml:space="preserve">是多个总体率不全相等. </w:t>
      </w:r>
    </w:p>
    <w:p w:rsidR="002A759F" w:rsidRDefault="002A759F" w:rsidP="002A759F"/>
    <w:p w:rsidR="002A759F" w:rsidRDefault="002A759F" w:rsidP="002A759F">
      <w:pPr>
        <w:rPr>
          <w:sz w:val="27"/>
          <w:szCs w:val="27"/>
        </w:rPr>
      </w:pPr>
      <w:r>
        <w:rPr>
          <w:sz w:val="27"/>
          <w:szCs w:val="27"/>
        </w:rPr>
        <w:t>57.  5个总体率比较的行×列表资料χ</w:t>
      </w:r>
      <w:r>
        <w:rPr>
          <w:sz w:val="27"/>
          <w:szCs w:val="27"/>
          <w:vertAlign w:val="superscript"/>
        </w:rPr>
        <w:t>2</w:t>
      </w:r>
      <w:r>
        <w:rPr>
          <w:sz w:val="27"/>
          <w:szCs w:val="27"/>
        </w:rPr>
        <w:t xml:space="preserve">检验的无效假设是5个总体率 </w:t>
      </w:r>
    </w:p>
    <w:p w:rsidR="002A759F" w:rsidRDefault="002A759F" w:rsidP="002A759F">
      <w:pPr>
        <w:pStyle w:val="a6"/>
        <w:spacing w:before="0" w:beforeAutospacing="0" w:after="0" w:afterAutospacing="0" w:line="300" w:lineRule="atLeast"/>
        <w:rPr>
          <w:sz w:val="27"/>
          <w:szCs w:val="27"/>
        </w:rPr>
      </w:pPr>
      <w:r>
        <w:rPr>
          <w:sz w:val="27"/>
          <w:szCs w:val="27"/>
        </w:rPr>
        <w:t xml:space="preserve">A. 至少有2个相等 </w:t>
      </w:r>
    </w:p>
    <w:p w:rsidR="002A759F" w:rsidRDefault="002A759F" w:rsidP="002A759F">
      <w:pPr>
        <w:pStyle w:val="a6"/>
        <w:spacing w:before="0" w:beforeAutospacing="0" w:after="0" w:afterAutospacing="0" w:line="300" w:lineRule="atLeast"/>
        <w:rPr>
          <w:sz w:val="27"/>
          <w:szCs w:val="27"/>
        </w:rPr>
      </w:pPr>
      <w:r>
        <w:rPr>
          <w:sz w:val="27"/>
          <w:szCs w:val="27"/>
        </w:rPr>
        <w:t xml:space="preserve">B. 至少有3个相等 </w:t>
      </w:r>
    </w:p>
    <w:p w:rsidR="002A759F" w:rsidRDefault="002A759F" w:rsidP="002A759F">
      <w:pPr>
        <w:pStyle w:val="a6"/>
        <w:spacing w:before="0" w:beforeAutospacing="0" w:after="0" w:afterAutospacing="0" w:line="300" w:lineRule="atLeast"/>
        <w:rPr>
          <w:sz w:val="27"/>
          <w:szCs w:val="27"/>
        </w:rPr>
      </w:pPr>
      <w:r>
        <w:rPr>
          <w:sz w:val="27"/>
          <w:szCs w:val="27"/>
        </w:rPr>
        <w:t xml:space="preserve">C. 至少有4个相等 </w:t>
      </w:r>
    </w:p>
    <w:p w:rsidR="002A759F" w:rsidRDefault="002A759F" w:rsidP="002A759F">
      <w:pPr>
        <w:pStyle w:val="a6"/>
        <w:spacing w:before="0" w:beforeAutospacing="0" w:after="0" w:afterAutospacing="0" w:line="300" w:lineRule="atLeast"/>
        <w:rPr>
          <w:sz w:val="27"/>
          <w:szCs w:val="27"/>
        </w:rPr>
      </w:pPr>
      <w:r>
        <w:rPr>
          <w:sz w:val="27"/>
          <w:szCs w:val="27"/>
        </w:rPr>
        <w:t xml:space="preserve">D. 全相等 </w:t>
      </w:r>
    </w:p>
    <w:p w:rsidR="002A759F" w:rsidRDefault="002A759F" w:rsidP="002A759F">
      <w:pPr>
        <w:pStyle w:val="a6"/>
        <w:spacing w:before="0" w:beforeAutospacing="0" w:after="0" w:afterAutospacing="0" w:line="300" w:lineRule="atLeast"/>
        <w:rPr>
          <w:sz w:val="27"/>
          <w:szCs w:val="27"/>
        </w:rPr>
      </w:pPr>
      <w:r>
        <w:rPr>
          <w:sz w:val="27"/>
          <w:szCs w:val="27"/>
        </w:rPr>
        <w:t xml:space="preserve">E. 各不相等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lastRenderedPageBreak/>
        <w:t>【</w:t>
      </w:r>
      <w:r>
        <w:rPr>
          <w:color w:val="006600"/>
          <w:sz w:val="27"/>
          <w:szCs w:val="27"/>
        </w:rPr>
        <w:t>答案解析</w:t>
      </w:r>
      <w:r>
        <w:rPr>
          <w:sz w:val="27"/>
          <w:szCs w:val="27"/>
        </w:rPr>
        <w:t>】 行×列表资料χ</w:t>
      </w:r>
      <w:r>
        <w:rPr>
          <w:sz w:val="27"/>
          <w:szCs w:val="27"/>
          <w:vertAlign w:val="superscript"/>
        </w:rPr>
        <w:t>2</w:t>
      </w:r>
      <w:r>
        <w:rPr>
          <w:sz w:val="27"/>
          <w:szCs w:val="27"/>
        </w:rPr>
        <w:t xml:space="preserve">检验的无效假设是各总体率全相等。所以选项D正确。 </w:t>
      </w:r>
    </w:p>
    <w:p w:rsidR="002A759F" w:rsidRDefault="002A759F" w:rsidP="002A759F"/>
    <w:p w:rsidR="002A759F" w:rsidRDefault="002A759F" w:rsidP="002A759F">
      <w:pPr>
        <w:rPr>
          <w:sz w:val="27"/>
          <w:szCs w:val="27"/>
        </w:rPr>
      </w:pPr>
      <w:r>
        <w:rPr>
          <w:sz w:val="27"/>
          <w:szCs w:val="27"/>
        </w:rPr>
        <w:t>58.  多个样本率比较的R×C表χ</w:t>
      </w:r>
      <w:r>
        <w:rPr>
          <w:sz w:val="27"/>
          <w:szCs w:val="27"/>
          <w:vertAlign w:val="superscript"/>
        </w:rPr>
        <w:t>2</w:t>
      </w:r>
      <w:r>
        <w:rPr>
          <w:sz w:val="27"/>
          <w:szCs w:val="27"/>
        </w:rPr>
        <w:t xml:space="preserve">检验，以下错误的一项是 </w:t>
      </w:r>
    </w:p>
    <w:p w:rsidR="002A759F" w:rsidRDefault="002A759F" w:rsidP="002A759F">
      <w:pPr>
        <w:pStyle w:val="a6"/>
        <w:spacing w:before="0" w:beforeAutospacing="0" w:after="0" w:afterAutospacing="0" w:line="300" w:lineRule="atLeast"/>
        <w:rPr>
          <w:sz w:val="27"/>
          <w:szCs w:val="27"/>
        </w:rPr>
      </w:pPr>
      <w:r>
        <w:rPr>
          <w:sz w:val="27"/>
          <w:szCs w:val="27"/>
        </w:rPr>
        <w:t xml:space="preserve">A. 其备择假设是多个总体率不全相等 </w:t>
      </w:r>
    </w:p>
    <w:p w:rsidR="002A759F" w:rsidRDefault="002A759F" w:rsidP="002A759F">
      <w:pPr>
        <w:pStyle w:val="a6"/>
        <w:spacing w:before="0" w:beforeAutospacing="0" w:after="0" w:afterAutospacing="0" w:line="300" w:lineRule="atLeast"/>
        <w:rPr>
          <w:sz w:val="27"/>
          <w:szCs w:val="27"/>
        </w:rPr>
      </w:pPr>
      <w:r>
        <w:rPr>
          <w:sz w:val="27"/>
          <w:szCs w:val="27"/>
        </w:rPr>
        <w:t>B. χ</w:t>
      </w:r>
      <w:r>
        <w:rPr>
          <w:sz w:val="27"/>
          <w:szCs w:val="27"/>
          <w:vertAlign w:val="superscript"/>
        </w:rPr>
        <w:t>2</w:t>
      </w:r>
      <w:r>
        <w:rPr>
          <w:sz w:val="27"/>
          <w:szCs w:val="27"/>
        </w:rPr>
        <w:t xml:space="preserve">的自由度是(R一1)(C--1) </w:t>
      </w:r>
    </w:p>
    <w:p w:rsidR="002A759F" w:rsidRDefault="002A759F" w:rsidP="002A759F">
      <w:pPr>
        <w:pStyle w:val="a6"/>
        <w:spacing w:before="0" w:beforeAutospacing="0" w:after="0" w:afterAutospacing="0" w:line="300" w:lineRule="atLeast"/>
        <w:rPr>
          <w:sz w:val="27"/>
          <w:szCs w:val="27"/>
        </w:rPr>
      </w:pPr>
      <w:r>
        <w:rPr>
          <w:sz w:val="27"/>
          <w:szCs w:val="27"/>
        </w:rPr>
        <w:t>C. χ</w:t>
      </w:r>
      <w:r>
        <w:rPr>
          <w:sz w:val="27"/>
          <w:szCs w:val="27"/>
          <w:vertAlign w:val="superscript"/>
        </w:rPr>
        <w:t>2</w:t>
      </w:r>
      <w:r>
        <w:rPr>
          <w:sz w:val="27"/>
          <w:szCs w:val="27"/>
        </w:rPr>
        <w:t xml:space="preserve">值越小，越有理由认为理论频数与实际频数符合的好 </w:t>
      </w:r>
    </w:p>
    <w:p w:rsidR="002A759F" w:rsidRDefault="002A759F" w:rsidP="002A759F">
      <w:pPr>
        <w:pStyle w:val="a6"/>
        <w:spacing w:before="0" w:beforeAutospacing="0" w:after="0" w:afterAutospacing="0" w:line="300" w:lineRule="atLeast"/>
        <w:rPr>
          <w:sz w:val="27"/>
          <w:szCs w:val="27"/>
        </w:rPr>
      </w:pPr>
      <w:r>
        <w:rPr>
          <w:sz w:val="27"/>
          <w:szCs w:val="27"/>
        </w:rPr>
        <w:t xml:space="preserve">D. 由于格子数较多，可不必考虑每个格子的理论数的大小 </w:t>
      </w:r>
    </w:p>
    <w:p w:rsidR="002A759F" w:rsidRDefault="002A759F" w:rsidP="002A759F">
      <w:pPr>
        <w:pStyle w:val="a6"/>
        <w:spacing w:before="0" w:beforeAutospacing="0" w:after="0" w:afterAutospacing="0" w:line="300" w:lineRule="atLeast"/>
        <w:rPr>
          <w:sz w:val="27"/>
          <w:szCs w:val="27"/>
        </w:rPr>
      </w:pPr>
      <w:r>
        <w:rPr>
          <w:sz w:val="27"/>
          <w:szCs w:val="27"/>
        </w:rPr>
        <w:t xml:space="preserve">E. 若P&lt;0.01，还不能推断每两个率值不等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在卡方检验中，不论格子多少，都需要考虑每个格子的理论数的大小。行×列表卡方检验要求理论频数不宜太小。一般认为行×列表中不能有1/5以上格子的理论频数小于5，或有1个格子的理论频数小于1。 </w:t>
      </w:r>
    </w:p>
    <w:p w:rsidR="002A759F" w:rsidRDefault="002A759F" w:rsidP="002A759F"/>
    <w:p w:rsidR="002A759F" w:rsidRDefault="002A759F" w:rsidP="002A759F">
      <w:pPr>
        <w:rPr>
          <w:sz w:val="27"/>
          <w:szCs w:val="27"/>
        </w:rPr>
      </w:pPr>
      <w:r>
        <w:rPr>
          <w:sz w:val="27"/>
          <w:szCs w:val="27"/>
        </w:rPr>
        <w:t xml:space="preserve">59.  以下对非参数检验的描述哪一项是错误的 </w:t>
      </w:r>
    </w:p>
    <w:p w:rsidR="002A759F" w:rsidRDefault="002A759F" w:rsidP="002A759F">
      <w:pPr>
        <w:pStyle w:val="a6"/>
        <w:spacing w:before="0" w:beforeAutospacing="0" w:after="0" w:afterAutospacing="0" w:line="300" w:lineRule="atLeast"/>
        <w:rPr>
          <w:sz w:val="27"/>
          <w:szCs w:val="27"/>
        </w:rPr>
      </w:pPr>
      <w:r>
        <w:rPr>
          <w:sz w:val="27"/>
          <w:szCs w:val="27"/>
        </w:rPr>
        <w:t xml:space="preserve">A. 不依赖于总体的分布类型 </w:t>
      </w:r>
    </w:p>
    <w:p w:rsidR="002A759F" w:rsidRDefault="002A759F" w:rsidP="002A759F">
      <w:pPr>
        <w:pStyle w:val="a6"/>
        <w:spacing w:before="0" w:beforeAutospacing="0" w:after="0" w:afterAutospacing="0" w:line="300" w:lineRule="atLeast"/>
        <w:rPr>
          <w:sz w:val="27"/>
          <w:szCs w:val="27"/>
        </w:rPr>
      </w:pPr>
      <w:r>
        <w:rPr>
          <w:sz w:val="27"/>
          <w:szCs w:val="27"/>
        </w:rPr>
        <w:t xml:space="preserve">B. 数据的两端若有不确定数值也可使用 </w:t>
      </w:r>
    </w:p>
    <w:p w:rsidR="002A759F" w:rsidRDefault="002A759F" w:rsidP="002A759F">
      <w:pPr>
        <w:pStyle w:val="a6"/>
        <w:spacing w:before="0" w:beforeAutospacing="0" w:after="0" w:afterAutospacing="0" w:line="300" w:lineRule="atLeast"/>
        <w:rPr>
          <w:sz w:val="27"/>
          <w:szCs w:val="27"/>
        </w:rPr>
      </w:pPr>
      <w:r>
        <w:rPr>
          <w:sz w:val="27"/>
          <w:szCs w:val="27"/>
        </w:rPr>
        <w:t xml:space="preserve">C. 检验效率低于参数检验 </w:t>
      </w:r>
    </w:p>
    <w:p w:rsidR="002A759F" w:rsidRDefault="002A759F" w:rsidP="002A759F">
      <w:pPr>
        <w:pStyle w:val="a6"/>
        <w:spacing w:before="0" w:beforeAutospacing="0" w:after="0" w:afterAutospacing="0" w:line="300" w:lineRule="atLeast"/>
        <w:rPr>
          <w:sz w:val="27"/>
          <w:szCs w:val="27"/>
        </w:rPr>
      </w:pPr>
      <w:r>
        <w:rPr>
          <w:sz w:val="27"/>
          <w:szCs w:val="27"/>
        </w:rPr>
        <w:t xml:space="preserve">D. 犯第Ⅱ类错误的概率小于参数检验 </w:t>
      </w:r>
    </w:p>
    <w:p w:rsidR="002A759F" w:rsidRDefault="002A759F" w:rsidP="002A759F">
      <w:pPr>
        <w:pStyle w:val="a6"/>
        <w:spacing w:before="0" w:beforeAutospacing="0" w:after="0" w:afterAutospacing="0" w:line="300" w:lineRule="atLeast"/>
        <w:rPr>
          <w:sz w:val="27"/>
          <w:szCs w:val="27"/>
        </w:rPr>
      </w:pPr>
      <w:r>
        <w:rPr>
          <w:sz w:val="27"/>
          <w:szCs w:val="27"/>
        </w:rPr>
        <w:t xml:space="preserve">E. 用于分布间的比较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由于非参数检验不能充分利用数据，不拒绝实际上不成立的H</w:t>
      </w:r>
      <w:r>
        <w:rPr>
          <w:sz w:val="27"/>
          <w:szCs w:val="27"/>
          <w:vertAlign w:val="subscript"/>
        </w:rPr>
        <w:t>0</w:t>
      </w:r>
      <w:r>
        <w:rPr>
          <w:sz w:val="27"/>
          <w:szCs w:val="27"/>
        </w:rPr>
        <w:t xml:space="preserve">的能力就会减弱，因此非参数检验犯第Ⅱ类错误概率大于参数检验。 </w:t>
      </w:r>
    </w:p>
    <w:p w:rsidR="002A759F" w:rsidRDefault="002A759F" w:rsidP="002A759F"/>
    <w:p w:rsidR="002A759F" w:rsidRDefault="002A759F" w:rsidP="002A759F">
      <w:pPr>
        <w:rPr>
          <w:sz w:val="27"/>
          <w:szCs w:val="27"/>
        </w:rPr>
      </w:pPr>
      <w:r>
        <w:rPr>
          <w:sz w:val="27"/>
          <w:szCs w:val="27"/>
        </w:rPr>
        <w:t xml:space="preserve">60.  下列关于非参数统计叙述中错误的是 </w:t>
      </w:r>
    </w:p>
    <w:p w:rsidR="002A759F" w:rsidRDefault="002A759F" w:rsidP="002A759F">
      <w:pPr>
        <w:pStyle w:val="a6"/>
        <w:spacing w:before="0" w:beforeAutospacing="0" w:after="0" w:afterAutospacing="0" w:line="300" w:lineRule="atLeast"/>
        <w:rPr>
          <w:sz w:val="27"/>
          <w:szCs w:val="27"/>
        </w:rPr>
      </w:pPr>
      <w:r>
        <w:rPr>
          <w:sz w:val="27"/>
          <w:szCs w:val="27"/>
        </w:rPr>
        <w:t xml:space="preserve">A. 不受总体分布形式是否已知的限定 </w:t>
      </w:r>
    </w:p>
    <w:p w:rsidR="002A759F" w:rsidRDefault="002A759F" w:rsidP="002A759F">
      <w:pPr>
        <w:pStyle w:val="a6"/>
        <w:spacing w:before="0" w:beforeAutospacing="0" w:after="0" w:afterAutospacing="0" w:line="300" w:lineRule="atLeast"/>
        <w:rPr>
          <w:sz w:val="27"/>
          <w:szCs w:val="27"/>
        </w:rPr>
      </w:pPr>
      <w:r>
        <w:rPr>
          <w:sz w:val="27"/>
          <w:szCs w:val="27"/>
        </w:rPr>
        <w:t xml:space="preserve">B. 适用范围广 </w:t>
      </w:r>
    </w:p>
    <w:p w:rsidR="002A759F" w:rsidRDefault="002A759F" w:rsidP="002A759F">
      <w:pPr>
        <w:pStyle w:val="a6"/>
        <w:spacing w:before="0" w:beforeAutospacing="0" w:after="0" w:afterAutospacing="0" w:line="300" w:lineRule="atLeast"/>
        <w:rPr>
          <w:sz w:val="27"/>
          <w:szCs w:val="27"/>
        </w:rPr>
      </w:pPr>
      <w:r>
        <w:rPr>
          <w:sz w:val="27"/>
          <w:szCs w:val="27"/>
        </w:rPr>
        <w:t xml:space="preserve">C. 不要求资料服从特定的分布 </w:t>
      </w:r>
    </w:p>
    <w:p w:rsidR="002A759F" w:rsidRDefault="002A759F" w:rsidP="002A759F">
      <w:pPr>
        <w:pStyle w:val="a6"/>
        <w:spacing w:before="0" w:beforeAutospacing="0" w:after="0" w:afterAutospacing="0" w:line="300" w:lineRule="atLeast"/>
        <w:rPr>
          <w:sz w:val="27"/>
          <w:szCs w:val="27"/>
        </w:rPr>
      </w:pPr>
      <w:r>
        <w:rPr>
          <w:sz w:val="27"/>
          <w:szCs w:val="27"/>
        </w:rPr>
        <w:t xml:space="preserve">D. 计算简便 </w:t>
      </w:r>
    </w:p>
    <w:p w:rsidR="002A759F" w:rsidRDefault="002A759F" w:rsidP="002A759F">
      <w:pPr>
        <w:pStyle w:val="a6"/>
        <w:spacing w:before="0" w:beforeAutospacing="0" w:after="0" w:afterAutospacing="0" w:line="300" w:lineRule="atLeast"/>
        <w:rPr>
          <w:sz w:val="27"/>
          <w:szCs w:val="27"/>
        </w:rPr>
      </w:pPr>
      <w:r>
        <w:rPr>
          <w:sz w:val="27"/>
          <w:szCs w:val="27"/>
        </w:rPr>
        <w:t xml:space="preserve">E. 对服从正态分布的资料，其检验效率也同样高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对于服从正态分布的资料，非参数统计方法的检验效率低于参数统计方法，所以答案为E。 </w:t>
      </w:r>
    </w:p>
    <w:p w:rsidR="002A759F" w:rsidRDefault="002A759F" w:rsidP="002A759F"/>
    <w:p w:rsidR="002A759F" w:rsidRDefault="002A759F" w:rsidP="002A759F">
      <w:pPr>
        <w:rPr>
          <w:sz w:val="27"/>
          <w:szCs w:val="27"/>
        </w:rPr>
      </w:pPr>
      <w:r>
        <w:rPr>
          <w:sz w:val="27"/>
          <w:szCs w:val="27"/>
        </w:rPr>
        <w:t xml:space="preserve">61.  直线回归方程主要的应用有 </w:t>
      </w:r>
    </w:p>
    <w:p w:rsidR="002A759F" w:rsidRDefault="002A759F" w:rsidP="002A759F">
      <w:pPr>
        <w:pStyle w:val="a6"/>
        <w:spacing w:before="0" w:beforeAutospacing="0" w:after="0" w:afterAutospacing="0" w:line="300" w:lineRule="atLeast"/>
        <w:rPr>
          <w:sz w:val="27"/>
          <w:szCs w:val="27"/>
        </w:rPr>
      </w:pPr>
      <w:r>
        <w:rPr>
          <w:sz w:val="27"/>
          <w:szCs w:val="27"/>
        </w:rPr>
        <w:t xml:space="preserve">A. 估计a，b的值 </w:t>
      </w:r>
    </w:p>
    <w:p w:rsidR="002A759F" w:rsidRDefault="002A759F" w:rsidP="002A759F">
      <w:pPr>
        <w:pStyle w:val="a6"/>
        <w:spacing w:before="0" w:beforeAutospacing="0" w:after="0" w:afterAutospacing="0" w:line="300" w:lineRule="atLeast"/>
        <w:rPr>
          <w:sz w:val="27"/>
          <w:szCs w:val="27"/>
        </w:rPr>
      </w:pPr>
      <w:r>
        <w:rPr>
          <w:sz w:val="27"/>
          <w:szCs w:val="27"/>
        </w:rPr>
        <w:t xml:space="preserve">B. 判断是否直线相关 </w:t>
      </w:r>
    </w:p>
    <w:p w:rsidR="002A759F" w:rsidRDefault="002A759F" w:rsidP="002A759F">
      <w:pPr>
        <w:pStyle w:val="a6"/>
        <w:spacing w:before="0" w:beforeAutospacing="0" w:after="0" w:afterAutospacing="0" w:line="300" w:lineRule="atLeast"/>
        <w:rPr>
          <w:sz w:val="27"/>
          <w:szCs w:val="27"/>
        </w:rPr>
      </w:pPr>
      <w:r>
        <w:rPr>
          <w:sz w:val="27"/>
          <w:szCs w:val="27"/>
        </w:rPr>
        <w:t xml:space="preserve">C. 确定x，y间存在的因果关系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D. 进行预测 </w:t>
      </w:r>
    </w:p>
    <w:p w:rsidR="002A759F" w:rsidRDefault="002A759F" w:rsidP="002A759F">
      <w:pPr>
        <w:pStyle w:val="a6"/>
        <w:spacing w:before="0" w:beforeAutospacing="0" w:after="0" w:afterAutospacing="0" w:line="300" w:lineRule="atLeast"/>
        <w:rPr>
          <w:sz w:val="27"/>
          <w:szCs w:val="27"/>
        </w:rPr>
      </w:pPr>
      <w:r>
        <w:rPr>
          <w:sz w:val="27"/>
          <w:szCs w:val="27"/>
        </w:rPr>
        <w:t xml:space="preserve">E. 绘制散点图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直线回归方程的主要应用是：利用回归方程进行预测，故选D。 </w:t>
      </w:r>
    </w:p>
    <w:p w:rsidR="002A759F" w:rsidRDefault="002A759F" w:rsidP="002A759F"/>
    <w:p w:rsidR="002A759F" w:rsidRDefault="002A759F" w:rsidP="002A759F">
      <w:pPr>
        <w:rPr>
          <w:sz w:val="27"/>
          <w:szCs w:val="27"/>
        </w:rPr>
      </w:pPr>
      <w:r>
        <w:rPr>
          <w:sz w:val="27"/>
          <w:szCs w:val="27"/>
        </w:rPr>
        <w:t xml:space="preserve">62.  最小二乘法原理是指各实测点距回归直线的 </w:t>
      </w:r>
    </w:p>
    <w:p w:rsidR="002A759F" w:rsidRDefault="002A759F" w:rsidP="002A759F">
      <w:pPr>
        <w:pStyle w:val="a6"/>
        <w:spacing w:before="0" w:beforeAutospacing="0" w:after="0" w:afterAutospacing="0" w:line="300" w:lineRule="atLeast"/>
        <w:rPr>
          <w:sz w:val="27"/>
          <w:szCs w:val="27"/>
        </w:rPr>
      </w:pPr>
      <w:r>
        <w:rPr>
          <w:sz w:val="27"/>
          <w:szCs w:val="27"/>
        </w:rPr>
        <w:t xml:space="preserve">A. 垂直距离相等 </w:t>
      </w:r>
    </w:p>
    <w:p w:rsidR="002A759F" w:rsidRDefault="002A759F" w:rsidP="002A759F">
      <w:pPr>
        <w:pStyle w:val="a6"/>
        <w:spacing w:before="0" w:beforeAutospacing="0" w:after="0" w:afterAutospacing="0" w:line="300" w:lineRule="atLeast"/>
        <w:rPr>
          <w:sz w:val="27"/>
          <w:szCs w:val="27"/>
        </w:rPr>
      </w:pPr>
      <w:r>
        <w:rPr>
          <w:sz w:val="27"/>
          <w:szCs w:val="27"/>
        </w:rPr>
        <w:t xml:space="preserve">B. 垂直距离的和最小 </w:t>
      </w:r>
    </w:p>
    <w:p w:rsidR="002A759F" w:rsidRDefault="002A759F" w:rsidP="002A759F">
      <w:pPr>
        <w:pStyle w:val="a6"/>
        <w:spacing w:before="0" w:beforeAutospacing="0" w:after="0" w:afterAutospacing="0" w:line="300" w:lineRule="atLeast"/>
        <w:rPr>
          <w:sz w:val="27"/>
          <w:szCs w:val="27"/>
        </w:rPr>
      </w:pPr>
      <w:r>
        <w:rPr>
          <w:sz w:val="27"/>
          <w:szCs w:val="27"/>
        </w:rPr>
        <w:t xml:space="preserve">C. 垂直距离的平方和最小 </w:t>
      </w:r>
    </w:p>
    <w:p w:rsidR="002A759F" w:rsidRDefault="002A759F" w:rsidP="002A759F">
      <w:pPr>
        <w:pStyle w:val="a6"/>
        <w:spacing w:before="0" w:beforeAutospacing="0" w:after="0" w:afterAutospacing="0" w:line="300" w:lineRule="atLeast"/>
        <w:rPr>
          <w:sz w:val="27"/>
          <w:szCs w:val="27"/>
        </w:rPr>
      </w:pPr>
      <w:r>
        <w:rPr>
          <w:sz w:val="27"/>
          <w:szCs w:val="27"/>
        </w:rPr>
        <w:t xml:space="preserve">D. 纵向距离之和最小 </w:t>
      </w:r>
    </w:p>
    <w:p w:rsidR="002A759F" w:rsidRDefault="002A759F" w:rsidP="002A759F">
      <w:pPr>
        <w:pStyle w:val="a6"/>
        <w:spacing w:before="0" w:beforeAutospacing="0" w:after="0" w:afterAutospacing="0" w:line="300" w:lineRule="atLeast"/>
        <w:rPr>
          <w:sz w:val="27"/>
          <w:szCs w:val="27"/>
        </w:rPr>
      </w:pPr>
      <w:r>
        <w:rPr>
          <w:sz w:val="27"/>
          <w:szCs w:val="27"/>
        </w:rPr>
        <w:t xml:space="preserve">E. 纵向距离平方和最小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在直线回归分析中，按最小二乘法原理，推导出回归系数的计算公式，从而建立回归方程。最小二乘法原理即各实测点距回归直线纵向距离平方和最小，故选项E正确。 </w:t>
      </w:r>
    </w:p>
    <w:p w:rsidR="002A759F" w:rsidRDefault="002A759F" w:rsidP="002A759F"/>
    <w:p w:rsidR="002A759F" w:rsidRDefault="002A759F" w:rsidP="002A759F">
      <w:pPr>
        <w:rPr>
          <w:sz w:val="27"/>
          <w:szCs w:val="27"/>
        </w:rPr>
      </w:pPr>
      <w:r>
        <w:rPr>
          <w:sz w:val="27"/>
          <w:szCs w:val="27"/>
        </w:rPr>
        <w:t xml:space="preserve">63.  在一个常规的统计表内，非必需包括的内容是 </w:t>
      </w:r>
    </w:p>
    <w:p w:rsidR="002A759F" w:rsidRDefault="002A759F" w:rsidP="002A759F">
      <w:pPr>
        <w:pStyle w:val="a6"/>
        <w:spacing w:before="0" w:beforeAutospacing="0" w:after="0" w:afterAutospacing="0" w:line="300" w:lineRule="atLeast"/>
        <w:rPr>
          <w:sz w:val="27"/>
          <w:szCs w:val="27"/>
        </w:rPr>
      </w:pPr>
      <w:r>
        <w:rPr>
          <w:sz w:val="27"/>
          <w:szCs w:val="27"/>
        </w:rPr>
        <w:t xml:space="preserve">A. 标题 </w:t>
      </w:r>
    </w:p>
    <w:p w:rsidR="002A759F" w:rsidRDefault="002A759F" w:rsidP="002A759F">
      <w:pPr>
        <w:pStyle w:val="a6"/>
        <w:spacing w:before="0" w:beforeAutospacing="0" w:after="0" w:afterAutospacing="0" w:line="300" w:lineRule="atLeast"/>
        <w:rPr>
          <w:sz w:val="27"/>
          <w:szCs w:val="27"/>
        </w:rPr>
      </w:pPr>
      <w:r>
        <w:rPr>
          <w:sz w:val="27"/>
          <w:szCs w:val="27"/>
        </w:rPr>
        <w:t xml:space="preserve">B. 标目 </w:t>
      </w:r>
    </w:p>
    <w:p w:rsidR="002A759F" w:rsidRDefault="002A759F" w:rsidP="002A759F">
      <w:pPr>
        <w:pStyle w:val="a6"/>
        <w:spacing w:before="0" w:beforeAutospacing="0" w:after="0" w:afterAutospacing="0" w:line="300" w:lineRule="atLeast"/>
        <w:rPr>
          <w:sz w:val="27"/>
          <w:szCs w:val="27"/>
        </w:rPr>
      </w:pPr>
      <w:r>
        <w:rPr>
          <w:sz w:val="27"/>
          <w:szCs w:val="27"/>
        </w:rPr>
        <w:t xml:space="preserve">C. 线条 </w:t>
      </w:r>
    </w:p>
    <w:p w:rsidR="002A759F" w:rsidRDefault="002A759F" w:rsidP="002A759F">
      <w:pPr>
        <w:pStyle w:val="a6"/>
        <w:spacing w:before="0" w:beforeAutospacing="0" w:after="0" w:afterAutospacing="0" w:line="300" w:lineRule="atLeast"/>
        <w:rPr>
          <w:sz w:val="27"/>
          <w:szCs w:val="27"/>
        </w:rPr>
      </w:pPr>
      <w:r>
        <w:rPr>
          <w:sz w:val="27"/>
          <w:szCs w:val="27"/>
        </w:rPr>
        <w:t xml:space="preserve">D. 数字 </w:t>
      </w:r>
    </w:p>
    <w:p w:rsidR="002A759F" w:rsidRDefault="002A759F" w:rsidP="002A759F">
      <w:pPr>
        <w:pStyle w:val="a6"/>
        <w:spacing w:before="0" w:beforeAutospacing="0" w:after="0" w:afterAutospacing="0" w:line="300" w:lineRule="atLeast"/>
        <w:rPr>
          <w:sz w:val="27"/>
          <w:szCs w:val="27"/>
        </w:rPr>
      </w:pPr>
      <w:r>
        <w:rPr>
          <w:sz w:val="27"/>
          <w:szCs w:val="27"/>
        </w:rPr>
        <w:t xml:space="preserve">E. 备注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统计表主要包括四个内容：标题、标目、线条、数字。统计表应简单明了，文字、数字和线条都应尽量从简。 </w:t>
      </w:r>
    </w:p>
    <w:p w:rsidR="002A759F" w:rsidRDefault="002A759F" w:rsidP="002A759F"/>
    <w:p w:rsidR="002A759F" w:rsidRDefault="002A759F" w:rsidP="002A759F">
      <w:pPr>
        <w:rPr>
          <w:sz w:val="27"/>
          <w:szCs w:val="27"/>
        </w:rPr>
      </w:pPr>
      <w:r>
        <w:rPr>
          <w:sz w:val="27"/>
          <w:szCs w:val="27"/>
        </w:rPr>
        <w:t xml:space="preserve">64.  统计表的主语通常放在统计表 </w:t>
      </w:r>
    </w:p>
    <w:p w:rsidR="002A759F" w:rsidRDefault="002A759F" w:rsidP="002A759F">
      <w:pPr>
        <w:pStyle w:val="a6"/>
        <w:spacing w:before="0" w:beforeAutospacing="0" w:after="0" w:afterAutospacing="0" w:line="300" w:lineRule="atLeast"/>
        <w:rPr>
          <w:sz w:val="27"/>
          <w:szCs w:val="27"/>
        </w:rPr>
      </w:pPr>
      <w:r>
        <w:rPr>
          <w:sz w:val="27"/>
          <w:szCs w:val="27"/>
        </w:rPr>
        <w:t xml:space="preserve">A. 下面 </w:t>
      </w:r>
    </w:p>
    <w:p w:rsidR="002A759F" w:rsidRDefault="002A759F" w:rsidP="002A759F">
      <w:pPr>
        <w:pStyle w:val="a6"/>
        <w:spacing w:before="0" w:beforeAutospacing="0" w:after="0" w:afterAutospacing="0" w:line="300" w:lineRule="atLeast"/>
        <w:rPr>
          <w:sz w:val="27"/>
          <w:szCs w:val="27"/>
        </w:rPr>
      </w:pPr>
      <w:r>
        <w:rPr>
          <w:sz w:val="27"/>
          <w:szCs w:val="27"/>
        </w:rPr>
        <w:t xml:space="preserve">B. 上面 </w:t>
      </w:r>
    </w:p>
    <w:p w:rsidR="002A759F" w:rsidRDefault="002A759F" w:rsidP="002A759F">
      <w:pPr>
        <w:pStyle w:val="a6"/>
        <w:spacing w:before="0" w:beforeAutospacing="0" w:after="0" w:afterAutospacing="0" w:line="300" w:lineRule="atLeast"/>
        <w:rPr>
          <w:sz w:val="27"/>
          <w:szCs w:val="27"/>
        </w:rPr>
      </w:pPr>
      <w:r>
        <w:rPr>
          <w:sz w:val="27"/>
          <w:szCs w:val="27"/>
        </w:rPr>
        <w:t xml:space="preserve">C. 左侧 </w:t>
      </w:r>
    </w:p>
    <w:p w:rsidR="002A759F" w:rsidRDefault="002A759F" w:rsidP="002A759F">
      <w:pPr>
        <w:pStyle w:val="a6"/>
        <w:spacing w:before="0" w:beforeAutospacing="0" w:after="0" w:afterAutospacing="0" w:line="300" w:lineRule="atLeast"/>
        <w:rPr>
          <w:sz w:val="27"/>
          <w:szCs w:val="27"/>
        </w:rPr>
      </w:pPr>
      <w:r>
        <w:rPr>
          <w:sz w:val="27"/>
          <w:szCs w:val="27"/>
        </w:rPr>
        <w:t xml:space="preserve">D. 右侧 </w:t>
      </w:r>
    </w:p>
    <w:p w:rsidR="002A759F" w:rsidRDefault="002A759F" w:rsidP="002A759F">
      <w:pPr>
        <w:pStyle w:val="a6"/>
        <w:spacing w:before="0" w:beforeAutospacing="0" w:after="0" w:afterAutospacing="0" w:line="300" w:lineRule="atLeast"/>
        <w:rPr>
          <w:sz w:val="27"/>
          <w:szCs w:val="27"/>
        </w:rPr>
      </w:pPr>
      <w:r>
        <w:rPr>
          <w:sz w:val="27"/>
          <w:szCs w:val="27"/>
        </w:rPr>
        <w:t xml:space="preserve">E. 中间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统计表的主语是指横标目，通常放在统计表的左侧，所以答案选C。 </w:t>
      </w:r>
    </w:p>
    <w:p w:rsidR="002A759F" w:rsidRDefault="002A759F" w:rsidP="002A759F"/>
    <w:p w:rsidR="002A759F" w:rsidRDefault="002A759F" w:rsidP="002A759F">
      <w:pPr>
        <w:rPr>
          <w:sz w:val="27"/>
          <w:szCs w:val="27"/>
        </w:rPr>
      </w:pPr>
      <w:r>
        <w:rPr>
          <w:sz w:val="27"/>
          <w:szCs w:val="27"/>
        </w:rPr>
        <w:t>65.  欲调查某市娱乐场所女性工作人员对性病/艾滋病的认识，从全市218所美容美发、按摩、洗脚房和歌舞厅等高危娱乐场所随机抽取30</w:t>
      </w:r>
      <w:r>
        <w:rPr>
          <w:sz w:val="27"/>
          <w:szCs w:val="27"/>
        </w:rPr>
        <w:lastRenderedPageBreak/>
        <w:t xml:space="preserve">所，对该30所娱乐场所中所有18～45岁女性工作人员实施问卷调查。该抽样方法属于 </w:t>
      </w:r>
    </w:p>
    <w:p w:rsidR="002A759F" w:rsidRDefault="002A759F" w:rsidP="002A759F">
      <w:pPr>
        <w:pStyle w:val="a6"/>
        <w:spacing w:before="0" w:beforeAutospacing="0" w:after="0" w:afterAutospacing="0" w:line="300" w:lineRule="atLeast"/>
        <w:rPr>
          <w:sz w:val="27"/>
          <w:szCs w:val="27"/>
        </w:rPr>
      </w:pPr>
      <w:r>
        <w:rPr>
          <w:sz w:val="27"/>
          <w:szCs w:val="27"/>
        </w:rPr>
        <w:t xml:space="preserve">A. 整群抽样 </w:t>
      </w:r>
    </w:p>
    <w:p w:rsidR="002A759F" w:rsidRDefault="002A759F" w:rsidP="002A759F">
      <w:pPr>
        <w:pStyle w:val="a6"/>
        <w:spacing w:before="0" w:beforeAutospacing="0" w:after="0" w:afterAutospacing="0" w:line="300" w:lineRule="atLeast"/>
        <w:rPr>
          <w:sz w:val="27"/>
          <w:szCs w:val="27"/>
        </w:rPr>
      </w:pPr>
      <w:r>
        <w:rPr>
          <w:sz w:val="27"/>
          <w:szCs w:val="27"/>
        </w:rPr>
        <w:t xml:space="preserve">B. 单纯随机抽样 </w:t>
      </w:r>
    </w:p>
    <w:p w:rsidR="002A759F" w:rsidRDefault="002A759F" w:rsidP="002A759F">
      <w:pPr>
        <w:pStyle w:val="a6"/>
        <w:spacing w:before="0" w:beforeAutospacing="0" w:after="0" w:afterAutospacing="0" w:line="300" w:lineRule="atLeast"/>
        <w:rPr>
          <w:sz w:val="27"/>
          <w:szCs w:val="27"/>
        </w:rPr>
      </w:pPr>
      <w:r>
        <w:rPr>
          <w:sz w:val="27"/>
          <w:szCs w:val="27"/>
        </w:rPr>
        <w:t xml:space="preserve">C. 系统抽样 </w:t>
      </w:r>
    </w:p>
    <w:p w:rsidR="002A759F" w:rsidRDefault="002A759F" w:rsidP="002A759F">
      <w:pPr>
        <w:pStyle w:val="a6"/>
        <w:spacing w:before="0" w:beforeAutospacing="0" w:after="0" w:afterAutospacing="0" w:line="300" w:lineRule="atLeast"/>
        <w:rPr>
          <w:sz w:val="27"/>
          <w:szCs w:val="27"/>
        </w:rPr>
      </w:pPr>
      <w:r>
        <w:rPr>
          <w:sz w:val="27"/>
          <w:szCs w:val="27"/>
        </w:rPr>
        <w:t xml:space="preserve">D. 分层抽样 </w:t>
      </w:r>
    </w:p>
    <w:p w:rsidR="002A759F" w:rsidRDefault="002A759F" w:rsidP="002A759F">
      <w:pPr>
        <w:pStyle w:val="a6"/>
        <w:spacing w:before="0" w:beforeAutospacing="0" w:after="0" w:afterAutospacing="0" w:line="300" w:lineRule="atLeast"/>
        <w:rPr>
          <w:sz w:val="27"/>
          <w:szCs w:val="27"/>
        </w:rPr>
      </w:pPr>
      <w:r>
        <w:rPr>
          <w:sz w:val="27"/>
          <w:szCs w:val="27"/>
        </w:rPr>
        <w:t xml:space="preserve">E. 分层整群抽样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整群抽样是先将总体划分为K个“群”，每个群包含若干个观察单位，再随机抽取k个群（k＜K），由抽中的各群的全部观察单位组成样本。 </w:t>
      </w:r>
    </w:p>
    <w:p w:rsidR="002A759F" w:rsidRDefault="002A759F" w:rsidP="002A759F"/>
    <w:p w:rsidR="002A759F" w:rsidRDefault="002A759F" w:rsidP="002A759F">
      <w:pPr>
        <w:rPr>
          <w:sz w:val="27"/>
          <w:szCs w:val="27"/>
        </w:rPr>
      </w:pPr>
      <w:r>
        <w:rPr>
          <w:sz w:val="27"/>
          <w:szCs w:val="27"/>
        </w:rPr>
        <w:t xml:space="preserve">66.  调查研究和实验研究最主要的区别在于是否 </w:t>
      </w:r>
    </w:p>
    <w:p w:rsidR="002A759F" w:rsidRDefault="002A759F" w:rsidP="002A759F">
      <w:pPr>
        <w:pStyle w:val="a6"/>
        <w:spacing w:before="0" w:beforeAutospacing="0" w:after="0" w:afterAutospacing="0" w:line="300" w:lineRule="atLeast"/>
        <w:rPr>
          <w:sz w:val="27"/>
          <w:szCs w:val="27"/>
        </w:rPr>
      </w:pPr>
      <w:r>
        <w:rPr>
          <w:sz w:val="27"/>
          <w:szCs w:val="27"/>
        </w:rPr>
        <w:t xml:space="preserve">A. 随机 </w:t>
      </w:r>
    </w:p>
    <w:p w:rsidR="002A759F" w:rsidRDefault="002A759F" w:rsidP="002A759F">
      <w:pPr>
        <w:pStyle w:val="a6"/>
        <w:spacing w:before="0" w:beforeAutospacing="0" w:after="0" w:afterAutospacing="0" w:line="300" w:lineRule="atLeast"/>
        <w:rPr>
          <w:sz w:val="27"/>
          <w:szCs w:val="27"/>
        </w:rPr>
      </w:pPr>
      <w:r>
        <w:rPr>
          <w:sz w:val="27"/>
          <w:szCs w:val="27"/>
        </w:rPr>
        <w:t xml:space="preserve">B. 重复 </w:t>
      </w:r>
    </w:p>
    <w:p w:rsidR="002A759F" w:rsidRDefault="002A759F" w:rsidP="002A759F">
      <w:pPr>
        <w:pStyle w:val="a6"/>
        <w:spacing w:before="0" w:beforeAutospacing="0" w:after="0" w:afterAutospacing="0" w:line="300" w:lineRule="atLeast"/>
        <w:rPr>
          <w:sz w:val="27"/>
          <w:szCs w:val="27"/>
        </w:rPr>
      </w:pPr>
      <w:r>
        <w:rPr>
          <w:sz w:val="27"/>
          <w:szCs w:val="27"/>
        </w:rPr>
        <w:t xml:space="preserve">C. 施加处理因素 </w:t>
      </w:r>
    </w:p>
    <w:p w:rsidR="002A759F" w:rsidRDefault="002A759F" w:rsidP="002A759F">
      <w:pPr>
        <w:pStyle w:val="a6"/>
        <w:spacing w:before="0" w:beforeAutospacing="0" w:after="0" w:afterAutospacing="0" w:line="300" w:lineRule="atLeast"/>
        <w:rPr>
          <w:sz w:val="27"/>
          <w:szCs w:val="27"/>
        </w:rPr>
      </w:pPr>
      <w:r>
        <w:rPr>
          <w:sz w:val="27"/>
          <w:szCs w:val="27"/>
        </w:rPr>
        <w:t xml:space="preserve">D. 设置对照 </w:t>
      </w:r>
    </w:p>
    <w:p w:rsidR="002A759F" w:rsidRDefault="002A759F" w:rsidP="002A759F">
      <w:pPr>
        <w:pStyle w:val="a6"/>
        <w:spacing w:before="0" w:beforeAutospacing="0" w:after="0" w:afterAutospacing="0" w:line="300" w:lineRule="atLeast"/>
        <w:rPr>
          <w:sz w:val="27"/>
          <w:szCs w:val="27"/>
        </w:rPr>
      </w:pPr>
      <w:r>
        <w:rPr>
          <w:sz w:val="27"/>
          <w:szCs w:val="27"/>
        </w:rPr>
        <w:t xml:space="preserve">E. 分布均衡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流行病学实验研究是指研究者将研究对象随机分配到试验组和对照组，对试验组人为地施加或减少某种因素，随访观察一段时间，然后比较和分析各组人群的结局，从而判断处理因素的效果。人为施加的干预措施是与调查研究的一个根本不同点。 </w:t>
      </w:r>
    </w:p>
    <w:p w:rsidR="002A759F" w:rsidRDefault="002A759F" w:rsidP="002A759F"/>
    <w:p w:rsidR="002A759F" w:rsidRDefault="002A759F" w:rsidP="002A759F">
      <w:pPr>
        <w:rPr>
          <w:sz w:val="27"/>
          <w:szCs w:val="27"/>
        </w:rPr>
      </w:pPr>
      <w:r>
        <w:rPr>
          <w:sz w:val="27"/>
          <w:szCs w:val="27"/>
        </w:rPr>
        <w:t xml:space="preserve">67.  实验研究是 </w:t>
      </w:r>
    </w:p>
    <w:p w:rsidR="002A759F" w:rsidRDefault="002A759F" w:rsidP="002A759F">
      <w:pPr>
        <w:pStyle w:val="a6"/>
        <w:spacing w:before="0" w:beforeAutospacing="0" w:after="0" w:afterAutospacing="0" w:line="300" w:lineRule="atLeast"/>
        <w:rPr>
          <w:sz w:val="27"/>
          <w:szCs w:val="27"/>
        </w:rPr>
      </w:pPr>
      <w:r>
        <w:rPr>
          <w:sz w:val="27"/>
          <w:szCs w:val="27"/>
        </w:rPr>
        <w:t xml:space="preserve">A. 将研究对象按随机原则分为实验组和对照组 </w:t>
      </w:r>
    </w:p>
    <w:p w:rsidR="002A759F" w:rsidRDefault="002A759F" w:rsidP="002A759F">
      <w:pPr>
        <w:pStyle w:val="a6"/>
        <w:spacing w:before="0" w:beforeAutospacing="0" w:after="0" w:afterAutospacing="0" w:line="300" w:lineRule="atLeast"/>
        <w:rPr>
          <w:sz w:val="27"/>
          <w:szCs w:val="27"/>
        </w:rPr>
      </w:pPr>
      <w:r>
        <w:rPr>
          <w:sz w:val="27"/>
          <w:szCs w:val="27"/>
        </w:rPr>
        <w:t xml:space="preserve">B. 实验组与对照组不是随机的 </w:t>
      </w:r>
    </w:p>
    <w:p w:rsidR="002A759F" w:rsidRDefault="002A759F" w:rsidP="002A759F">
      <w:pPr>
        <w:pStyle w:val="a6"/>
        <w:spacing w:before="0" w:beforeAutospacing="0" w:after="0" w:afterAutospacing="0" w:line="300" w:lineRule="atLeast"/>
        <w:rPr>
          <w:sz w:val="27"/>
          <w:szCs w:val="27"/>
        </w:rPr>
      </w:pPr>
      <w:r>
        <w:rPr>
          <w:sz w:val="27"/>
          <w:szCs w:val="27"/>
        </w:rPr>
        <w:t xml:space="preserve">C. 实验组（干预组）和对照组在某些方面必须相似 </w:t>
      </w:r>
    </w:p>
    <w:p w:rsidR="002A759F" w:rsidRDefault="002A759F" w:rsidP="002A759F">
      <w:pPr>
        <w:pStyle w:val="a6"/>
        <w:spacing w:before="0" w:beforeAutospacing="0" w:after="0" w:afterAutospacing="0" w:line="300" w:lineRule="atLeast"/>
        <w:rPr>
          <w:sz w:val="27"/>
          <w:szCs w:val="27"/>
        </w:rPr>
      </w:pPr>
      <w:r>
        <w:rPr>
          <w:sz w:val="27"/>
          <w:szCs w:val="27"/>
        </w:rPr>
        <w:t xml:space="preserve">D. 常用于行为观察 </w:t>
      </w:r>
    </w:p>
    <w:p w:rsidR="002A759F" w:rsidRDefault="002A759F" w:rsidP="002A759F">
      <w:pPr>
        <w:pStyle w:val="a6"/>
        <w:spacing w:before="0" w:beforeAutospacing="0" w:after="0" w:afterAutospacing="0" w:line="300" w:lineRule="atLeast"/>
        <w:rPr>
          <w:sz w:val="27"/>
          <w:szCs w:val="27"/>
        </w:rPr>
      </w:pPr>
      <w:r>
        <w:rPr>
          <w:sz w:val="27"/>
          <w:szCs w:val="27"/>
        </w:rPr>
        <w:t xml:space="preserve">E. 从原因到结果的调查研究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实验研究是指将实验对象随机分配到两个或多个处理组，通过比较不同处理的效应(或结果)是否有差别，说明处理因素是否对受试对象产生效应。 </w:t>
      </w:r>
    </w:p>
    <w:p w:rsidR="002A759F" w:rsidRDefault="002A759F" w:rsidP="002A759F"/>
    <w:p w:rsidR="002A759F" w:rsidRDefault="002A759F" w:rsidP="002A759F">
      <w:pPr>
        <w:rPr>
          <w:sz w:val="27"/>
          <w:szCs w:val="27"/>
        </w:rPr>
      </w:pPr>
      <w:r>
        <w:rPr>
          <w:sz w:val="27"/>
          <w:szCs w:val="27"/>
        </w:rPr>
        <w:t xml:space="preserve">68.  实验设计的三个基本要素是 </w:t>
      </w:r>
    </w:p>
    <w:p w:rsidR="002A759F" w:rsidRDefault="002A759F" w:rsidP="002A759F">
      <w:pPr>
        <w:pStyle w:val="a6"/>
        <w:spacing w:before="0" w:beforeAutospacing="0" w:after="0" w:afterAutospacing="0" w:line="300" w:lineRule="atLeast"/>
        <w:rPr>
          <w:sz w:val="27"/>
          <w:szCs w:val="27"/>
        </w:rPr>
      </w:pPr>
      <w:r>
        <w:rPr>
          <w:sz w:val="27"/>
          <w:szCs w:val="27"/>
        </w:rPr>
        <w:t xml:space="preserve">A. 受试对象、处理因素、实验效应 </w:t>
      </w:r>
    </w:p>
    <w:p w:rsidR="002A759F" w:rsidRDefault="002A759F" w:rsidP="002A759F">
      <w:pPr>
        <w:pStyle w:val="a6"/>
        <w:spacing w:before="0" w:beforeAutospacing="0" w:after="0" w:afterAutospacing="0" w:line="300" w:lineRule="atLeast"/>
        <w:rPr>
          <w:sz w:val="27"/>
          <w:szCs w:val="27"/>
        </w:rPr>
      </w:pPr>
      <w:r>
        <w:rPr>
          <w:sz w:val="27"/>
          <w:szCs w:val="27"/>
        </w:rPr>
        <w:t xml:space="preserve">B. 受试对象、研究人员、处理因素 </w:t>
      </w:r>
    </w:p>
    <w:p w:rsidR="002A759F" w:rsidRDefault="002A759F" w:rsidP="002A759F">
      <w:pPr>
        <w:pStyle w:val="a6"/>
        <w:spacing w:before="0" w:beforeAutospacing="0" w:after="0" w:afterAutospacing="0" w:line="300" w:lineRule="atLeast"/>
        <w:rPr>
          <w:sz w:val="27"/>
          <w:szCs w:val="27"/>
        </w:rPr>
      </w:pPr>
      <w:r>
        <w:rPr>
          <w:sz w:val="27"/>
          <w:szCs w:val="27"/>
        </w:rPr>
        <w:t xml:space="preserve">C. 受试对象、干预因素、处理因素 </w:t>
      </w:r>
    </w:p>
    <w:p w:rsidR="002A759F" w:rsidRDefault="002A759F" w:rsidP="002A759F">
      <w:pPr>
        <w:pStyle w:val="a6"/>
        <w:spacing w:before="0" w:beforeAutospacing="0" w:after="0" w:afterAutospacing="0" w:line="300" w:lineRule="atLeast"/>
        <w:rPr>
          <w:sz w:val="27"/>
          <w:szCs w:val="27"/>
        </w:rPr>
      </w:pPr>
      <w:r>
        <w:rPr>
          <w:sz w:val="27"/>
          <w:szCs w:val="27"/>
        </w:rPr>
        <w:t xml:space="preserve">D. 处理因素、实验效应、实验场所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E. 处理因素、实验效应、研究人员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实验的目的就是要阐明处理因素对受试对象产生的效应。因此，受试对象、处理因素和实验效应为实验设计的三个基本要素，故选项A正确。 </w:t>
      </w:r>
    </w:p>
    <w:p w:rsidR="002A759F" w:rsidRDefault="002A759F" w:rsidP="002A759F"/>
    <w:p w:rsidR="002A759F" w:rsidRDefault="002A759F" w:rsidP="002A759F">
      <w:pPr>
        <w:rPr>
          <w:sz w:val="27"/>
          <w:szCs w:val="27"/>
        </w:rPr>
      </w:pPr>
      <w:r>
        <w:rPr>
          <w:sz w:val="27"/>
          <w:szCs w:val="27"/>
        </w:rPr>
        <w:t xml:space="preserve">69.  与粗出生率计算公式分母相同的指标是 </w:t>
      </w:r>
    </w:p>
    <w:p w:rsidR="002A759F" w:rsidRDefault="002A759F" w:rsidP="002A759F">
      <w:pPr>
        <w:pStyle w:val="a6"/>
        <w:spacing w:before="0" w:beforeAutospacing="0" w:after="0" w:afterAutospacing="0" w:line="300" w:lineRule="atLeast"/>
        <w:rPr>
          <w:sz w:val="27"/>
          <w:szCs w:val="27"/>
        </w:rPr>
      </w:pPr>
      <w:r>
        <w:rPr>
          <w:sz w:val="27"/>
          <w:szCs w:val="27"/>
        </w:rPr>
        <w:t xml:space="preserve">A. 婴儿死亡率 </w:t>
      </w:r>
    </w:p>
    <w:p w:rsidR="002A759F" w:rsidRDefault="002A759F" w:rsidP="002A759F">
      <w:pPr>
        <w:pStyle w:val="a6"/>
        <w:spacing w:before="0" w:beforeAutospacing="0" w:after="0" w:afterAutospacing="0" w:line="300" w:lineRule="atLeast"/>
        <w:rPr>
          <w:sz w:val="27"/>
          <w:szCs w:val="27"/>
        </w:rPr>
      </w:pPr>
      <w:r>
        <w:rPr>
          <w:sz w:val="27"/>
          <w:szCs w:val="27"/>
        </w:rPr>
        <w:t xml:space="preserve">B. 新生儿死亡率 </w:t>
      </w:r>
    </w:p>
    <w:p w:rsidR="002A759F" w:rsidRDefault="002A759F" w:rsidP="002A759F">
      <w:pPr>
        <w:pStyle w:val="a6"/>
        <w:spacing w:before="0" w:beforeAutospacing="0" w:after="0" w:afterAutospacing="0" w:line="300" w:lineRule="atLeast"/>
        <w:rPr>
          <w:sz w:val="27"/>
          <w:szCs w:val="27"/>
        </w:rPr>
      </w:pPr>
      <w:r>
        <w:rPr>
          <w:sz w:val="27"/>
          <w:szCs w:val="27"/>
        </w:rPr>
        <w:t xml:space="preserve">C. 粗死亡率 </w:t>
      </w:r>
    </w:p>
    <w:p w:rsidR="002A759F" w:rsidRDefault="002A759F" w:rsidP="002A759F">
      <w:pPr>
        <w:pStyle w:val="a6"/>
        <w:spacing w:before="0" w:beforeAutospacing="0" w:after="0" w:afterAutospacing="0" w:line="300" w:lineRule="atLeast"/>
        <w:rPr>
          <w:sz w:val="27"/>
          <w:szCs w:val="27"/>
        </w:rPr>
      </w:pPr>
      <w:r>
        <w:rPr>
          <w:sz w:val="27"/>
          <w:szCs w:val="27"/>
        </w:rPr>
        <w:t xml:space="preserve">D. 总生育率 </w:t>
      </w:r>
    </w:p>
    <w:p w:rsidR="002A759F" w:rsidRDefault="002A759F" w:rsidP="002A759F">
      <w:pPr>
        <w:pStyle w:val="a6"/>
        <w:spacing w:before="0" w:beforeAutospacing="0" w:after="0" w:afterAutospacing="0" w:line="300" w:lineRule="atLeast"/>
        <w:rPr>
          <w:sz w:val="27"/>
          <w:szCs w:val="27"/>
        </w:rPr>
      </w:pPr>
      <w:r>
        <w:rPr>
          <w:sz w:val="27"/>
          <w:szCs w:val="27"/>
        </w:rPr>
        <w:t xml:space="preserve">E. 生存率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粗出生率与粗死亡率计算公式的分母相同，都是“某年的平均人口数”。所以答案选C。 </w:t>
      </w:r>
    </w:p>
    <w:p w:rsidR="002A759F" w:rsidRDefault="002A759F" w:rsidP="002A759F"/>
    <w:p w:rsidR="002A759F" w:rsidRDefault="002A759F" w:rsidP="002A759F">
      <w:pPr>
        <w:rPr>
          <w:sz w:val="27"/>
          <w:szCs w:val="27"/>
        </w:rPr>
      </w:pPr>
      <w:r>
        <w:rPr>
          <w:sz w:val="27"/>
          <w:szCs w:val="27"/>
        </w:rPr>
        <w:t xml:space="preserve">70.  计算某地某年孕产妇死亡率的分母是 </w:t>
      </w:r>
    </w:p>
    <w:p w:rsidR="002A759F" w:rsidRDefault="002A759F" w:rsidP="002A759F">
      <w:pPr>
        <w:pStyle w:val="a6"/>
        <w:spacing w:before="0" w:beforeAutospacing="0" w:after="0" w:afterAutospacing="0" w:line="300" w:lineRule="atLeast"/>
        <w:rPr>
          <w:sz w:val="27"/>
          <w:szCs w:val="27"/>
        </w:rPr>
      </w:pPr>
      <w:r>
        <w:rPr>
          <w:sz w:val="27"/>
          <w:szCs w:val="27"/>
        </w:rPr>
        <w:t xml:space="preserve">A. 某地某年年中妇女人口数 </w:t>
      </w:r>
    </w:p>
    <w:p w:rsidR="002A759F" w:rsidRDefault="002A759F" w:rsidP="002A759F">
      <w:pPr>
        <w:pStyle w:val="a6"/>
        <w:spacing w:before="0" w:beforeAutospacing="0" w:after="0" w:afterAutospacing="0" w:line="300" w:lineRule="atLeast"/>
        <w:rPr>
          <w:sz w:val="27"/>
          <w:szCs w:val="27"/>
        </w:rPr>
      </w:pPr>
      <w:r>
        <w:rPr>
          <w:sz w:val="27"/>
          <w:szCs w:val="27"/>
        </w:rPr>
        <w:t xml:space="preserve">B. 某地某年年末妇女人口数 </w:t>
      </w:r>
    </w:p>
    <w:p w:rsidR="002A759F" w:rsidRDefault="002A759F" w:rsidP="002A759F">
      <w:pPr>
        <w:pStyle w:val="a6"/>
        <w:spacing w:before="0" w:beforeAutospacing="0" w:after="0" w:afterAutospacing="0" w:line="300" w:lineRule="atLeast"/>
        <w:rPr>
          <w:sz w:val="27"/>
          <w:szCs w:val="27"/>
        </w:rPr>
      </w:pPr>
      <w:r>
        <w:rPr>
          <w:sz w:val="27"/>
          <w:szCs w:val="27"/>
        </w:rPr>
        <w:t xml:space="preserve">C. 某地某年年中15～49岁育龄妇女数 </w:t>
      </w:r>
    </w:p>
    <w:p w:rsidR="002A759F" w:rsidRDefault="002A759F" w:rsidP="002A759F">
      <w:pPr>
        <w:pStyle w:val="a6"/>
        <w:spacing w:before="0" w:beforeAutospacing="0" w:after="0" w:afterAutospacing="0" w:line="300" w:lineRule="atLeast"/>
        <w:rPr>
          <w:sz w:val="27"/>
          <w:szCs w:val="27"/>
        </w:rPr>
      </w:pPr>
      <w:r>
        <w:rPr>
          <w:sz w:val="27"/>
          <w:szCs w:val="27"/>
        </w:rPr>
        <w:t xml:space="preserve">D. 某地某年年末15～49岁育龄妇女数 </w:t>
      </w:r>
    </w:p>
    <w:p w:rsidR="002A759F" w:rsidRDefault="002A759F" w:rsidP="002A759F">
      <w:pPr>
        <w:pStyle w:val="a6"/>
        <w:spacing w:before="0" w:beforeAutospacing="0" w:after="0" w:afterAutospacing="0" w:line="300" w:lineRule="atLeast"/>
        <w:rPr>
          <w:sz w:val="27"/>
          <w:szCs w:val="27"/>
        </w:rPr>
      </w:pPr>
      <w:r>
        <w:rPr>
          <w:sz w:val="27"/>
          <w:szCs w:val="27"/>
        </w:rPr>
        <w:t xml:space="preserve">E. 某地某年活产数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某地某年孕产妇死亡率的分母是某地某年活产总数，本题答案选E。 </w:t>
      </w:r>
    </w:p>
    <w:p w:rsidR="002A759F" w:rsidRDefault="002A759F" w:rsidP="002A759F"/>
    <w:p w:rsidR="002A759F" w:rsidRDefault="002A759F" w:rsidP="002A759F">
      <w:pPr>
        <w:rPr>
          <w:sz w:val="27"/>
          <w:szCs w:val="27"/>
        </w:rPr>
      </w:pPr>
      <w:r>
        <w:rPr>
          <w:sz w:val="27"/>
          <w:szCs w:val="27"/>
        </w:rPr>
        <w:t xml:space="preserve">71.  直接法计算6年生存率公式中的分母是 </w:t>
      </w:r>
    </w:p>
    <w:p w:rsidR="002A759F" w:rsidRDefault="002A759F" w:rsidP="002A759F">
      <w:pPr>
        <w:pStyle w:val="a6"/>
        <w:spacing w:before="0" w:beforeAutospacing="0" w:after="0" w:afterAutospacing="0" w:line="300" w:lineRule="atLeast"/>
        <w:rPr>
          <w:sz w:val="27"/>
          <w:szCs w:val="27"/>
        </w:rPr>
      </w:pPr>
      <w:r>
        <w:rPr>
          <w:sz w:val="27"/>
          <w:szCs w:val="27"/>
        </w:rPr>
        <w:t xml:space="preserve">A. 所有观察对象数 </w:t>
      </w:r>
    </w:p>
    <w:p w:rsidR="002A759F" w:rsidRDefault="002A759F" w:rsidP="002A759F">
      <w:pPr>
        <w:pStyle w:val="a6"/>
        <w:spacing w:before="0" w:beforeAutospacing="0" w:after="0" w:afterAutospacing="0" w:line="300" w:lineRule="atLeast"/>
        <w:rPr>
          <w:sz w:val="27"/>
          <w:szCs w:val="27"/>
        </w:rPr>
      </w:pPr>
      <w:r>
        <w:rPr>
          <w:sz w:val="27"/>
          <w:szCs w:val="27"/>
        </w:rPr>
        <w:t xml:space="preserve">B. 所有活满6年的对象数 </w:t>
      </w:r>
    </w:p>
    <w:p w:rsidR="002A759F" w:rsidRDefault="002A759F" w:rsidP="002A759F">
      <w:pPr>
        <w:pStyle w:val="a6"/>
        <w:spacing w:before="0" w:beforeAutospacing="0" w:after="0" w:afterAutospacing="0" w:line="300" w:lineRule="atLeast"/>
        <w:rPr>
          <w:sz w:val="27"/>
          <w:szCs w:val="27"/>
        </w:rPr>
      </w:pPr>
      <w:r>
        <w:rPr>
          <w:sz w:val="27"/>
          <w:szCs w:val="27"/>
        </w:rPr>
        <w:t xml:space="preserve">C. 所有6年内死亡的对象数 </w:t>
      </w:r>
    </w:p>
    <w:p w:rsidR="002A759F" w:rsidRDefault="002A759F" w:rsidP="002A759F">
      <w:pPr>
        <w:pStyle w:val="a6"/>
        <w:spacing w:before="0" w:beforeAutospacing="0" w:after="0" w:afterAutospacing="0" w:line="300" w:lineRule="atLeast"/>
        <w:rPr>
          <w:sz w:val="27"/>
          <w:szCs w:val="27"/>
        </w:rPr>
      </w:pPr>
      <w:r>
        <w:rPr>
          <w:sz w:val="27"/>
          <w:szCs w:val="27"/>
        </w:rPr>
        <w:t xml:space="preserve">D. 6年内死于本病的对象数 </w:t>
      </w:r>
    </w:p>
    <w:p w:rsidR="002A759F" w:rsidRDefault="002A759F" w:rsidP="002A759F">
      <w:pPr>
        <w:pStyle w:val="a6"/>
        <w:spacing w:before="0" w:beforeAutospacing="0" w:after="0" w:afterAutospacing="0" w:line="300" w:lineRule="atLeast"/>
        <w:rPr>
          <w:sz w:val="27"/>
          <w:szCs w:val="27"/>
        </w:rPr>
      </w:pPr>
      <w:r>
        <w:rPr>
          <w:sz w:val="27"/>
          <w:szCs w:val="27"/>
        </w:rPr>
        <w:t xml:space="preserve">E. 6年内死于本病及活满6年的对象数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直接法计算6年生存率公式的分母是观察满6年的人数，分母包括6年内死于本病及活满6年的观察对象数。所以选项E正确。 </w:t>
      </w:r>
    </w:p>
    <w:p w:rsidR="002A759F" w:rsidRDefault="002A759F" w:rsidP="002A759F"/>
    <w:p w:rsidR="002A759F" w:rsidRDefault="002A759F" w:rsidP="002A759F">
      <w:pPr>
        <w:rPr>
          <w:sz w:val="27"/>
          <w:szCs w:val="27"/>
        </w:rPr>
      </w:pPr>
      <w:r>
        <w:rPr>
          <w:sz w:val="27"/>
          <w:szCs w:val="27"/>
        </w:rPr>
        <w:t xml:space="preserve">72.  生存分析中，用寿命表法估计生存率与直接法相比，其主要优点是 </w:t>
      </w:r>
    </w:p>
    <w:p w:rsidR="002A759F" w:rsidRDefault="002A759F" w:rsidP="002A759F">
      <w:pPr>
        <w:pStyle w:val="a6"/>
        <w:spacing w:before="0" w:beforeAutospacing="0" w:after="0" w:afterAutospacing="0" w:line="300" w:lineRule="atLeast"/>
        <w:rPr>
          <w:sz w:val="27"/>
          <w:szCs w:val="27"/>
        </w:rPr>
      </w:pPr>
      <w:r>
        <w:rPr>
          <w:sz w:val="27"/>
          <w:szCs w:val="27"/>
        </w:rPr>
        <w:t xml:space="preserve">A. 计算简单 </w:t>
      </w:r>
    </w:p>
    <w:p w:rsidR="002A759F" w:rsidRDefault="002A759F" w:rsidP="002A759F">
      <w:pPr>
        <w:pStyle w:val="a6"/>
        <w:spacing w:before="0" w:beforeAutospacing="0" w:after="0" w:afterAutospacing="0" w:line="300" w:lineRule="atLeast"/>
        <w:rPr>
          <w:sz w:val="27"/>
          <w:szCs w:val="27"/>
        </w:rPr>
      </w:pPr>
      <w:r>
        <w:rPr>
          <w:sz w:val="27"/>
          <w:szCs w:val="27"/>
        </w:rPr>
        <w:t xml:space="preserve">B. 可用于完全数据资料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C. 可用于未分组小样本资料 </w:t>
      </w:r>
    </w:p>
    <w:p w:rsidR="002A759F" w:rsidRDefault="002A759F" w:rsidP="002A759F">
      <w:pPr>
        <w:pStyle w:val="a6"/>
        <w:spacing w:before="0" w:beforeAutospacing="0" w:after="0" w:afterAutospacing="0" w:line="300" w:lineRule="atLeast"/>
        <w:rPr>
          <w:sz w:val="27"/>
          <w:szCs w:val="27"/>
        </w:rPr>
      </w:pPr>
      <w:r>
        <w:rPr>
          <w:sz w:val="27"/>
          <w:szCs w:val="27"/>
        </w:rPr>
        <w:t xml:space="preserve">D. 可充分利用不完全数据的信息 </w:t>
      </w:r>
    </w:p>
    <w:p w:rsidR="002A759F" w:rsidRDefault="002A759F" w:rsidP="002A759F">
      <w:pPr>
        <w:pStyle w:val="a6"/>
        <w:spacing w:before="0" w:beforeAutospacing="0" w:after="0" w:afterAutospacing="0" w:line="300" w:lineRule="atLeast"/>
        <w:rPr>
          <w:sz w:val="27"/>
          <w:szCs w:val="27"/>
        </w:rPr>
      </w:pPr>
      <w:r>
        <w:rPr>
          <w:sz w:val="27"/>
          <w:szCs w:val="27"/>
        </w:rPr>
        <w:t xml:space="preserve">E. 可用实测值绘制出生存率曲线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寿命表法计算生存率适用于分组资料，其思想方法是将较长的时间段划分成相连续的多个时间段，则较长时间段的生存率的计算化成多个时间段生存概率的乘积，可以利用不完全数据的信息。所以本题的选项为D。 </w:t>
      </w:r>
    </w:p>
    <w:p w:rsidR="002A759F" w:rsidRDefault="002A759F" w:rsidP="002A759F"/>
    <w:p w:rsidR="002A759F" w:rsidRDefault="002A759F" w:rsidP="002A759F">
      <w:pPr>
        <w:rPr>
          <w:sz w:val="27"/>
          <w:szCs w:val="27"/>
        </w:rPr>
      </w:pPr>
      <w:r>
        <w:rPr>
          <w:sz w:val="27"/>
          <w:szCs w:val="27"/>
        </w:rPr>
        <w:t xml:space="preserve">73.  外源性化学物引起有害作用的靶器官是指外源性化学物 </w:t>
      </w:r>
    </w:p>
    <w:p w:rsidR="002A759F" w:rsidRDefault="002A759F" w:rsidP="002A759F">
      <w:pPr>
        <w:pStyle w:val="a6"/>
        <w:spacing w:before="0" w:beforeAutospacing="0" w:after="0" w:afterAutospacing="0" w:line="300" w:lineRule="atLeast"/>
        <w:rPr>
          <w:sz w:val="27"/>
          <w:szCs w:val="27"/>
        </w:rPr>
      </w:pPr>
      <w:r>
        <w:rPr>
          <w:sz w:val="27"/>
          <w:szCs w:val="27"/>
        </w:rPr>
        <w:t xml:space="preserve">A. 直接发挥毒作用的部位 </w:t>
      </w:r>
    </w:p>
    <w:p w:rsidR="002A759F" w:rsidRDefault="002A759F" w:rsidP="002A759F">
      <w:pPr>
        <w:pStyle w:val="a6"/>
        <w:spacing w:before="0" w:beforeAutospacing="0" w:after="0" w:afterAutospacing="0" w:line="300" w:lineRule="atLeast"/>
        <w:rPr>
          <w:sz w:val="27"/>
          <w:szCs w:val="27"/>
        </w:rPr>
      </w:pPr>
      <w:r>
        <w:rPr>
          <w:sz w:val="27"/>
          <w:szCs w:val="27"/>
        </w:rPr>
        <w:t xml:space="preserve">B. 最早达到最高浓度的部位 </w:t>
      </w:r>
    </w:p>
    <w:p w:rsidR="002A759F" w:rsidRDefault="002A759F" w:rsidP="002A759F">
      <w:pPr>
        <w:pStyle w:val="a6"/>
        <w:spacing w:before="0" w:beforeAutospacing="0" w:after="0" w:afterAutospacing="0" w:line="300" w:lineRule="atLeast"/>
        <w:rPr>
          <w:sz w:val="27"/>
          <w:szCs w:val="27"/>
        </w:rPr>
      </w:pPr>
      <w:r>
        <w:rPr>
          <w:sz w:val="27"/>
          <w:szCs w:val="27"/>
        </w:rPr>
        <w:t xml:space="preserve">C. 在体内浓度最高的部位 </w:t>
      </w:r>
    </w:p>
    <w:p w:rsidR="002A759F" w:rsidRDefault="002A759F" w:rsidP="002A759F">
      <w:pPr>
        <w:pStyle w:val="a6"/>
        <w:spacing w:before="0" w:beforeAutospacing="0" w:after="0" w:afterAutospacing="0" w:line="300" w:lineRule="atLeast"/>
        <w:rPr>
          <w:sz w:val="27"/>
          <w:szCs w:val="27"/>
        </w:rPr>
      </w:pPr>
      <w:r>
        <w:rPr>
          <w:sz w:val="27"/>
          <w:szCs w:val="27"/>
        </w:rPr>
        <w:t xml:space="preserve">D. 表现有害作用的部位 </w:t>
      </w:r>
    </w:p>
    <w:p w:rsidR="002A759F" w:rsidRDefault="002A759F" w:rsidP="002A759F">
      <w:pPr>
        <w:pStyle w:val="a6"/>
        <w:spacing w:before="0" w:beforeAutospacing="0" w:after="0" w:afterAutospacing="0" w:line="300" w:lineRule="atLeast"/>
        <w:rPr>
          <w:sz w:val="27"/>
          <w:szCs w:val="27"/>
        </w:rPr>
      </w:pPr>
      <w:r>
        <w:rPr>
          <w:sz w:val="27"/>
          <w:szCs w:val="27"/>
        </w:rPr>
        <w:t xml:space="preserve">E. 代谢活跃的部位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外源化学物进入机体后，直接发挥毒作用的器官就称为该物质的靶器官。毒效应的强弱，主要取决于毒物在靶器官中的浓度。 </w:t>
      </w:r>
    </w:p>
    <w:p w:rsidR="002A759F" w:rsidRDefault="002A759F" w:rsidP="002A759F"/>
    <w:p w:rsidR="002A759F" w:rsidRDefault="002A759F" w:rsidP="002A759F">
      <w:pPr>
        <w:rPr>
          <w:sz w:val="27"/>
          <w:szCs w:val="27"/>
        </w:rPr>
      </w:pPr>
      <w:r>
        <w:rPr>
          <w:sz w:val="27"/>
          <w:szCs w:val="27"/>
        </w:rPr>
        <w:t xml:space="preserve">74.  外来化合物对免疫功能有害效应不包括 </w:t>
      </w:r>
    </w:p>
    <w:p w:rsidR="002A759F" w:rsidRDefault="002A759F" w:rsidP="002A759F">
      <w:pPr>
        <w:pStyle w:val="a6"/>
        <w:spacing w:before="0" w:beforeAutospacing="0" w:after="0" w:afterAutospacing="0" w:line="300" w:lineRule="atLeast"/>
        <w:rPr>
          <w:sz w:val="27"/>
          <w:szCs w:val="27"/>
        </w:rPr>
      </w:pPr>
      <w:r>
        <w:rPr>
          <w:sz w:val="27"/>
          <w:szCs w:val="27"/>
        </w:rPr>
        <w:t xml:space="preserve">A. 免疫抑制反应 </w:t>
      </w:r>
    </w:p>
    <w:p w:rsidR="002A759F" w:rsidRDefault="002A759F" w:rsidP="002A759F">
      <w:pPr>
        <w:pStyle w:val="a6"/>
        <w:spacing w:before="0" w:beforeAutospacing="0" w:after="0" w:afterAutospacing="0" w:line="300" w:lineRule="atLeast"/>
        <w:rPr>
          <w:sz w:val="27"/>
          <w:szCs w:val="27"/>
        </w:rPr>
      </w:pPr>
      <w:r>
        <w:rPr>
          <w:sz w:val="27"/>
          <w:szCs w:val="27"/>
        </w:rPr>
        <w:t xml:space="preserve">B. 免疫增强反应 </w:t>
      </w:r>
    </w:p>
    <w:p w:rsidR="002A759F" w:rsidRDefault="002A759F" w:rsidP="002A759F">
      <w:pPr>
        <w:pStyle w:val="a6"/>
        <w:spacing w:before="0" w:beforeAutospacing="0" w:after="0" w:afterAutospacing="0" w:line="300" w:lineRule="atLeast"/>
        <w:rPr>
          <w:sz w:val="27"/>
          <w:szCs w:val="27"/>
        </w:rPr>
      </w:pPr>
      <w:r>
        <w:rPr>
          <w:sz w:val="27"/>
          <w:szCs w:val="27"/>
        </w:rPr>
        <w:t xml:space="preserve">C. 降低机体抵抗力 </w:t>
      </w:r>
    </w:p>
    <w:p w:rsidR="002A759F" w:rsidRDefault="002A759F" w:rsidP="002A759F">
      <w:pPr>
        <w:pStyle w:val="a6"/>
        <w:spacing w:before="0" w:beforeAutospacing="0" w:after="0" w:afterAutospacing="0" w:line="300" w:lineRule="atLeast"/>
        <w:rPr>
          <w:sz w:val="27"/>
          <w:szCs w:val="27"/>
        </w:rPr>
      </w:pPr>
      <w:r>
        <w:rPr>
          <w:sz w:val="27"/>
          <w:szCs w:val="27"/>
        </w:rPr>
        <w:t xml:space="preserve">D. 提高机体免疫力 </w:t>
      </w:r>
    </w:p>
    <w:p w:rsidR="002A759F" w:rsidRDefault="002A759F" w:rsidP="002A759F">
      <w:pPr>
        <w:pStyle w:val="a6"/>
        <w:spacing w:before="0" w:beforeAutospacing="0" w:after="0" w:afterAutospacing="0" w:line="300" w:lineRule="atLeast"/>
        <w:rPr>
          <w:sz w:val="27"/>
          <w:szCs w:val="27"/>
        </w:rPr>
      </w:pPr>
      <w:r>
        <w:rPr>
          <w:sz w:val="27"/>
          <w:szCs w:val="27"/>
        </w:rPr>
        <w:t xml:space="preserve">E. 自身免疫反应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提高机体免疫力不是对免疫功能有害效应，对机体是有利的。 </w:t>
      </w:r>
    </w:p>
    <w:p w:rsidR="002A759F" w:rsidRDefault="002A759F" w:rsidP="002A759F"/>
    <w:p w:rsidR="002A759F" w:rsidRDefault="002A759F" w:rsidP="002A759F">
      <w:pPr>
        <w:rPr>
          <w:sz w:val="27"/>
          <w:szCs w:val="27"/>
        </w:rPr>
      </w:pPr>
      <w:r>
        <w:rPr>
          <w:sz w:val="27"/>
          <w:szCs w:val="27"/>
        </w:rPr>
        <w:t xml:space="preserve">75.  关于毒性与毒效应说法正确的是 </w:t>
      </w:r>
    </w:p>
    <w:p w:rsidR="002A759F" w:rsidRDefault="002A759F" w:rsidP="002A759F">
      <w:pPr>
        <w:pStyle w:val="a6"/>
        <w:spacing w:before="0" w:beforeAutospacing="0" w:after="0" w:afterAutospacing="0" w:line="300" w:lineRule="atLeast"/>
        <w:rPr>
          <w:sz w:val="27"/>
          <w:szCs w:val="27"/>
        </w:rPr>
      </w:pPr>
      <w:r>
        <w:rPr>
          <w:sz w:val="27"/>
          <w:szCs w:val="27"/>
        </w:rPr>
        <w:t xml:space="preserve">A. 毒效应的大小和外源性化学物质与机体接触途径有关 </w:t>
      </w:r>
    </w:p>
    <w:p w:rsidR="002A759F" w:rsidRDefault="002A759F" w:rsidP="002A759F">
      <w:pPr>
        <w:pStyle w:val="a6"/>
        <w:spacing w:before="0" w:beforeAutospacing="0" w:after="0" w:afterAutospacing="0" w:line="300" w:lineRule="atLeast"/>
        <w:rPr>
          <w:sz w:val="27"/>
          <w:szCs w:val="27"/>
        </w:rPr>
      </w:pPr>
      <w:r>
        <w:rPr>
          <w:sz w:val="27"/>
          <w:szCs w:val="27"/>
        </w:rPr>
        <w:t xml:space="preserve">B. 剂量是影响毒物毒效应大小的关键 </w:t>
      </w:r>
    </w:p>
    <w:p w:rsidR="002A759F" w:rsidRDefault="002A759F" w:rsidP="002A759F">
      <w:pPr>
        <w:pStyle w:val="a6"/>
        <w:spacing w:before="0" w:beforeAutospacing="0" w:after="0" w:afterAutospacing="0" w:line="300" w:lineRule="atLeast"/>
        <w:rPr>
          <w:sz w:val="27"/>
          <w:szCs w:val="27"/>
        </w:rPr>
      </w:pPr>
      <w:r>
        <w:rPr>
          <w:sz w:val="27"/>
          <w:szCs w:val="27"/>
        </w:rPr>
        <w:t>C. 毒物毒效应的大小与半数致死剂量LD</w:t>
      </w:r>
      <w:r>
        <w:rPr>
          <w:sz w:val="27"/>
          <w:szCs w:val="27"/>
          <w:vertAlign w:val="subscript"/>
        </w:rPr>
        <w:t>50</w:t>
      </w:r>
      <w:r>
        <w:rPr>
          <w:sz w:val="27"/>
          <w:szCs w:val="27"/>
        </w:rPr>
        <w:t xml:space="preserve">值成反比 </w:t>
      </w:r>
    </w:p>
    <w:p w:rsidR="002A759F" w:rsidRDefault="002A759F" w:rsidP="002A759F">
      <w:pPr>
        <w:pStyle w:val="a6"/>
        <w:spacing w:before="0" w:beforeAutospacing="0" w:after="0" w:afterAutospacing="0" w:line="300" w:lineRule="atLeast"/>
        <w:rPr>
          <w:sz w:val="27"/>
          <w:szCs w:val="27"/>
        </w:rPr>
      </w:pPr>
      <w:r>
        <w:rPr>
          <w:sz w:val="27"/>
          <w:szCs w:val="27"/>
        </w:rPr>
        <w:t xml:space="preserve">D. 毒性是指外源性化学物质对机体造成损害的能力 </w:t>
      </w:r>
    </w:p>
    <w:p w:rsidR="002A759F" w:rsidRDefault="002A759F" w:rsidP="002A759F">
      <w:pPr>
        <w:pStyle w:val="a6"/>
        <w:spacing w:before="0" w:beforeAutospacing="0" w:after="0" w:afterAutospacing="0" w:line="300" w:lineRule="atLeast"/>
        <w:rPr>
          <w:sz w:val="27"/>
          <w:szCs w:val="27"/>
        </w:rPr>
      </w:pPr>
      <w:r>
        <w:rPr>
          <w:sz w:val="27"/>
          <w:szCs w:val="27"/>
        </w:rPr>
        <w:t xml:space="preserve">E. 以上均正确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毒性是指化学物对生物体引起损害作用的固有的能力。毒性是物质一种内在的，不变的性质，取决于物质的化学结构。化学物对机体健康引起的损害作用称为毒效应。毒性较高的物质，只要相对较小的数量，即可对机体造成一定的损害；而毒性较低的物质，需要较大</w:t>
      </w:r>
      <w:r>
        <w:rPr>
          <w:sz w:val="27"/>
          <w:szCs w:val="27"/>
        </w:rPr>
        <w:lastRenderedPageBreak/>
        <w:t xml:space="preserve">的数量，才呈现毒效应。化学物引起毒效应的关键是机体的接触量，其次还与接触的途径和频率有关。毒性和毒效应的概念是有区别的，毒性是化学物固有的生物学性质，而毒效应是化学物毒性在某些条件下引起机体健康损害作用的表现，改变接触条件就可能改变毒效应。 </w:t>
      </w:r>
    </w:p>
    <w:p w:rsidR="002A759F" w:rsidRDefault="002A759F" w:rsidP="002A759F"/>
    <w:p w:rsidR="002A759F" w:rsidRDefault="002A759F" w:rsidP="002A759F">
      <w:pPr>
        <w:rPr>
          <w:sz w:val="27"/>
          <w:szCs w:val="27"/>
        </w:rPr>
      </w:pPr>
      <w:r>
        <w:rPr>
          <w:sz w:val="27"/>
          <w:szCs w:val="27"/>
        </w:rPr>
        <w:t xml:space="preserve">76.  毒性是指一种物质对机体造成损伤的 </w:t>
      </w:r>
    </w:p>
    <w:p w:rsidR="002A759F" w:rsidRDefault="002A759F" w:rsidP="002A759F">
      <w:pPr>
        <w:pStyle w:val="a6"/>
        <w:spacing w:before="0" w:beforeAutospacing="0" w:after="0" w:afterAutospacing="0" w:line="300" w:lineRule="atLeast"/>
        <w:rPr>
          <w:sz w:val="27"/>
          <w:szCs w:val="27"/>
        </w:rPr>
      </w:pPr>
      <w:r>
        <w:rPr>
          <w:sz w:val="27"/>
          <w:szCs w:val="27"/>
        </w:rPr>
        <w:t xml:space="preserve">A. 能力 </w:t>
      </w:r>
    </w:p>
    <w:p w:rsidR="002A759F" w:rsidRDefault="002A759F" w:rsidP="002A759F">
      <w:pPr>
        <w:pStyle w:val="a6"/>
        <w:spacing w:before="0" w:beforeAutospacing="0" w:after="0" w:afterAutospacing="0" w:line="300" w:lineRule="atLeast"/>
        <w:rPr>
          <w:sz w:val="27"/>
          <w:szCs w:val="27"/>
        </w:rPr>
      </w:pPr>
      <w:r>
        <w:rPr>
          <w:sz w:val="27"/>
          <w:szCs w:val="27"/>
        </w:rPr>
        <w:t xml:space="preserve">B. 特性 </w:t>
      </w:r>
    </w:p>
    <w:p w:rsidR="002A759F" w:rsidRDefault="002A759F" w:rsidP="002A759F">
      <w:pPr>
        <w:pStyle w:val="a6"/>
        <w:spacing w:before="0" w:beforeAutospacing="0" w:after="0" w:afterAutospacing="0" w:line="300" w:lineRule="atLeast"/>
        <w:rPr>
          <w:sz w:val="27"/>
          <w:szCs w:val="27"/>
        </w:rPr>
      </w:pPr>
      <w:r>
        <w:rPr>
          <w:sz w:val="27"/>
          <w:szCs w:val="27"/>
        </w:rPr>
        <w:t xml:space="preserve">C. 可能性 </w:t>
      </w:r>
    </w:p>
    <w:p w:rsidR="002A759F" w:rsidRDefault="002A759F" w:rsidP="002A759F">
      <w:pPr>
        <w:pStyle w:val="a6"/>
        <w:spacing w:before="0" w:beforeAutospacing="0" w:after="0" w:afterAutospacing="0" w:line="300" w:lineRule="atLeast"/>
        <w:rPr>
          <w:sz w:val="27"/>
          <w:szCs w:val="27"/>
        </w:rPr>
      </w:pPr>
      <w:r>
        <w:rPr>
          <w:sz w:val="27"/>
          <w:szCs w:val="27"/>
        </w:rPr>
        <w:t xml:space="preserve">D. 危险性 </w:t>
      </w:r>
    </w:p>
    <w:p w:rsidR="002A759F" w:rsidRDefault="002A759F" w:rsidP="002A759F">
      <w:pPr>
        <w:pStyle w:val="a6"/>
        <w:spacing w:before="0" w:beforeAutospacing="0" w:after="0" w:afterAutospacing="0" w:line="300" w:lineRule="atLeast"/>
        <w:rPr>
          <w:sz w:val="27"/>
          <w:szCs w:val="27"/>
        </w:rPr>
      </w:pPr>
      <w:r>
        <w:rPr>
          <w:sz w:val="27"/>
          <w:szCs w:val="27"/>
        </w:rPr>
        <w:t xml:space="preserve">E. 危害性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毒性是指化学物对生物体引起损害作用的固有的能力。毒性是物质一种内在的，不变的性质，取决于物质的化学结构。 </w:t>
      </w:r>
    </w:p>
    <w:p w:rsidR="002A759F" w:rsidRDefault="002A759F" w:rsidP="002A759F"/>
    <w:p w:rsidR="002A759F" w:rsidRDefault="002A759F" w:rsidP="002A759F">
      <w:pPr>
        <w:rPr>
          <w:sz w:val="27"/>
          <w:szCs w:val="27"/>
        </w:rPr>
      </w:pPr>
      <w:r>
        <w:rPr>
          <w:sz w:val="27"/>
          <w:szCs w:val="27"/>
        </w:rPr>
        <w:t xml:space="preserve">77.  毒物动力学中“室”的概念是 </w:t>
      </w:r>
    </w:p>
    <w:p w:rsidR="002A759F" w:rsidRDefault="002A759F" w:rsidP="002A759F">
      <w:pPr>
        <w:pStyle w:val="a6"/>
        <w:spacing w:before="0" w:beforeAutospacing="0" w:after="0" w:afterAutospacing="0" w:line="300" w:lineRule="atLeast"/>
        <w:rPr>
          <w:sz w:val="27"/>
          <w:szCs w:val="27"/>
        </w:rPr>
      </w:pPr>
      <w:r>
        <w:rPr>
          <w:sz w:val="27"/>
          <w:szCs w:val="27"/>
        </w:rPr>
        <w:t xml:space="preserve">A. 表示解剖部位 </w:t>
      </w:r>
    </w:p>
    <w:p w:rsidR="002A759F" w:rsidRDefault="002A759F" w:rsidP="002A759F">
      <w:pPr>
        <w:pStyle w:val="a6"/>
        <w:spacing w:before="0" w:beforeAutospacing="0" w:after="0" w:afterAutospacing="0" w:line="300" w:lineRule="atLeast"/>
        <w:rPr>
          <w:sz w:val="27"/>
          <w:szCs w:val="27"/>
        </w:rPr>
      </w:pPr>
      <w:r>
        <w:rPr>
          <w:sz w:val="27"/>
          <w:szCs w:val="27"/>
        </w:rPr>
        <w:t xml:space="preserve">B. 代表器官 </w:t>
      </w:r>
    </w:p>
    <w:p w:rsidR="002A759F" w:rsidRDefault="002A759F" w:rsidP="002A759F">
      <w:pPr>
        <w:pStyle w:val="a6"/>
        <w:spacing w:before="0" w:beforeAutospacing="0" w:after="0" w:afterAutospacing="0" w:line="300" w:lineRule="atLeast"/>
        <w:rPr>
          <w:sz w:val="27"/>
          <w:szCs w:val="27"/>
        </w:rPr>
      </w:pPr>
      <w:r>
        <w:rPr>
          <w:sz w:val="27"/>
          <w:szCs w:val="27"/>
        </w:rPr>
        <w:t xml:space="preserve">C. 是理论的机体容积 </w:t>
      </w:r>
    </w:p>
    <w:p w:rsidR="002A759F" w:rsidRDefault="002A759F" w:rsidP="002A759F">
      <w:pPr>
        <w:pStyle w:val="a6"/>
        <w:spacing w:before="0" w:beforeAutospacing="0" w:after="0" w:afterAutospacing="0" w:line="300" w:lineRule="atLeast"/>
        <w:rPr>
          <w:sz w:val="27"/>
          <w:szCs w:val="27"/>
        </w:rPr>
      </w:pPr>
      <w:r>
        <w:rPr>
          <w:sz w:val="27"/>
          <w:szCs w:val="27"/>
        </w:rPr>
        <w:t xml:space="preserve">D. 代表生理学的功能单位 </w:t>
      </w:r>
    </w:p>
    <w:p w:rsidR="002A759F" w:rsidRDefault="002A759F" w:rsidP="002A759F">
      <w:pPr>
        <w:pStyle w:val="a6"/>
        <w:spacing w:before="0" w:beforeAutospacing="0" w:after="0" w:afterAutospacing="0" w:line="300" w:lineRule="atLeast"/>
        <w:rPr>
          <w:sz w:val="27"/>
          <w:szCs w:val="27"/>
        </w:rPr>
      </w:pPr>
      <w:r>
        <w:rPr>
          <w:sz w:val="27"/>
          <w:szCs w:val="27"/>
        </w:rPr>
        <w:t xml:space="preserve">E. 代表毒物作用的靶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房室模型：指在动力学上相互之间难以区分的，转运和转化性质近似的组织、器官和体液。凡是转运和转化速率相似者，均可视为同一房室。化学毒物吸收入血后，能够迅速而均匀地分布到全身体液和各组织脏器中，达到动态平衡，称为一室模型。化学毒物吸收入血后，在体内不同部位的转运速率不同，先进入中央室（又称I室），再较缓慢地进入周边室，表现为一种有层次的分布过程，称为二室模型。 </w:t>
      </w:r>
    </w:p>
    <w:p w:rsidR="002A759F" w:rsidRDefault="002A759F" w:rsidP="002A759F"/>
    <w:p w:rsidR="002A759F" w:rsidRDefault="002A759F" w:rsidP="002A759F">
      <w:pPr>
        <w:rPr>
          <w:sz w:val="27"/>
          <w:szCs w:val="27"/>
        </w:rPr>
      </w:pPr>
      <w:r>
        <w:rPr>
          <w:sz w:val="27"/>
          <w:szCs w:val="27"/>
        </w:rPr>
        <w:t xml:space="preserve">78.  某毒理学安全性评价机构受厂家委托，对一新研发的喷洒用消毒剂做急性吸入毒性试验，共选用体重为18～22g的昆明种小鼠60只，分为6个剂量组，每组10只，雌雄各半，所得剂量-反应关系曲线形式多为 </w:t>
      </w:r>
    </w:p>
    <w:p w:rsidR="002A759F" w:rsidRDefault="002A759F" w:rsidP="002A759F">
      <w:pPr>
        <w:pStyle w:val="a6"/>
        <w:spacing w:before="0" w:beforeAutospacing="0" w:after="0" w:afterAutospacing="0" w:line="300" w:lineRule="atLeast"/>
        <w:rPr>
          <w:sz w:val="27"/>
          <w:szCs w:val="27"/>
        </w:rPr>
      </w:pPr>
      <w:r>
        <w:rPr>
          <w:sz w:val="27"/>
          <w:szCs w:val="27"/>
        </w:rPr>
        <w:t xml:space="preserve">A. 直线 </w:t>
      </w:r>
    </w:p>
    <w:p w:rsidR="002A759F" w:rsidRDefault="002A759F" w:rsidP="002A759F">
      <w:pPr>
        <w:pStyle w:val="a6"/>
        <w:spacing w:before="0" w:beforeAutospacing="0" w:after="0" w:afterAutospacing="0" w:line="300" w:lineRule="atLeast"/>
        <w:rPr>
          <w:sz w:val="27"/>
          <w:szCs w:val="27"/>
        </w:rPr>
      </w:pPr>
      <w:r>
        <w:rPr>
          <w:sz w:val="27"/>
          <w:szCs w:val="27"/>
        </w:rPr>
        <w:t xml:space="preserve">B. U形曲线 </w:t>
      </w:r>
    </w:p>
    <w:p w:rsidR="002A759F" w:rsidRDefault="002A759F" w:rsidP="002A759F">
      <w:pPr>
        <w:pStyle w:val="a6"/>
        <w:spacing w:before="0" w:beforeAutospacing="0" w:after="0" w:afterAutospacing="0" w:line="300" w:lineRule="atLeast"/>
        <w:rPr>
          <w:sz w:val="27"/>
          <w:szCs w:val="27"/>
        </w:rPr>
      </w:pPr>
      <w:r>
        <w:rPr>
          <w:sz w:val="27"/>
          <w:szCs w:val="27"/>
        </w:rPr>
        <w:t xml:space="preserve">C. 对称S状曲线 </w:t>
      </w:r>
    </w:p>
    <w:p w:rsidR="002A759F" w:rsidRDefault="002A759F" w:rsidP="002A759F">
      <w:pPr>
        <w:pStyle w:val="a6"/>
        <w:spacing w:before="0" w:beforeAutospacing="0" w:after="0" w:afterAutospacing="0" w:line="300" w:lineRule="atLeast"/>
        <w:rPr>
          <w:sz w:val="27"/>
          <w:szCs w:val="27"/>
        </w:rPr>
      </w:pPr>
      <w:r>
        <w:rPr>
          <w:sz w:val="27"/>
          <w:szCs w:val="27"/>
        </w:rPr>
        <w:t xml:space="preserve">D. 非对称S状曲线 </w:t>
      </w:r>
    </w:p>
    <w:p w:rsidR="002A759F" w:rsidRDefault="002A759F" w:rsidP="002A759F">
      <w:pPr>
        <w:pStyle w:val="a6"/>
        <w:spacing w:before="0" w:beforeAutospacing="0" w:after="0" w:afterAutospacing="0" w:line="300" w:lineRule="atLeast"/>
        <w:rPr>
          <w:sz w:val="27"/>
          <w:szCs w:val="27"/>
        </w:rPr>
      </w:pPr>
      <w:r>
        <w:rPr>
          <w:sz w:val="27"/>
          <w:szCs w:val="27"/>
        </w:rPr>
        <w:t xml:space="preserve">E. 抛物线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lastRenderedPageBreak/>
        <w:t>【</w:t>
      </w:r>
      <w:r>
        <w:rPr>
          <w:color w:val="006600"/>
          <w:sz w:val="27"/>
          <w:szCs w:val="27"/>
        </w:rPr>
        <w:t>答案解析</w:t>
      </w:r>
      <w:r>
        <w:rPr>
          <w:sz w:val="27"/>
          <w:szCs w:val="27"/>
        </w:rPr>
        <w:t xml:space="preserve">】 在一般情况下，剂量反应关系曲线的基本类型为S状曲线，它反映了个体对外源化合物毒作用易感性的不一致。S形曲线又可分为对称S形曲线和非对称S形曲线两种形式。非对称S形曲线的两端不对称，往往左侧曲线较短，右侧曲线较长。前者当实验数据和对象足够多，易感性分布成正态分布时，为对称性S状曲线，比较少见；更为常见的是非对称S状曲线，反映个体对外源化合物的毒作用易感性成偏态分布。 </w:t>
      </w:r>
    </w:p>
    <w:p w:rsidR="002A759F" w:rsidRDefault="002A759F" w:rsidP="002A759F"/>
    <w:p w:rsidR="002A759F" w:rsidRDefault="002A759F" w:rsidP="002A759F">
      <w:pPr>
        <w:rPr>
          <w:sz w:val="27"/>
          <w:szCs w:val="27"/>
        </w:rPr>
      </w:pPr>
      <w:r>
        <w:rPr>
          <w:sz w:val="27"/>
          <w:szCs w:val="27"/>
        </w:rPr>
        <w:t xml:space="preserve">79.  毒物的脂/水分配系数低提示毒物易于 </w:t>
      </w:r>
    </w:p>
    <w:p w:rsidR="002A759F" w:rsidRDefault="002A759F" w:rsidP="002A759F">
      <w:pPr>
        <w:pStyle w:val="a6"/>
        <w:spacing w:before="0" w:beforeAutospacing="0" w:after="0" w:afterAutospacing="0" w:line="300" w:lineRule="atLeast"/>
        <w:rPr>
          <w:sz w:val="27"/>
          <w:szCs w:val="27"/>
        </w:rPr>
      </w:pPr>
      <w:r>
        <w:rPr>
          <w:sz w:val="27"/>
          <w:szCs w:val="27"/>
        </w:rPr>
        <w:t xml:space="preserve">A. 被机体吸收 </w:t>
      </w:r>
    </w:p>
    <w:p w:rsidR="002A759F" w:rsidRDefault="002A759F" w:rsidP="002A759F">
      <w:pPr>
        <w:pStyle w:val="a6"/>
        <w:spacing w:before="0" w:beforeAutospacing="0" w:after="0" w:afterAutospacing="0" w:line="300" w:lineRule="atLeast"/>
        <w:rPr>
          <w:sz w:val="27"/>
          <w:szCs w:val="27"/>
        </w:rPr>
      </w:pPr>
      <w:r>
        <w:rPr>
          <w:sz w:val="27"/>
          <w:szCs w:val="27"/>
        </w:rPr>
        <w:t xml:space="preserve">B. 在体内蓄积 </w:t>
      </w:r>
    </w:p>
    <w:p w:rsidR="002A759F" w:rsidRDefault="002A759F" w:rsidP="002A759F">
      <w:pPr>
        <w:pStyle w:val="a6"/>
        <w:spacing w:before="0" w:beforeAutospacing="0" w:after="0" w:afterAutospacing="0" w:line="300" w:lineRule="atLeast"/>
        <w:rPr>
          <w:sz w:val="27"/>
          <w:szCs w:val="27"/>
        </w:rPr>
      </w:pPr>
      <w:r>
        <w:rPr>
          <w:sz w:val="27"/>
          <w:szCs w:val="27"/>
        </w:rPr>
        <w:t xml:space="preserve">C. 被肾排泄 </w:t>
      </w:r>
    </w:p>
    <w:p w:rsidR="002A759F" w:rsidRDefault="002A759F" w:rsidP="002A759F">
      <w:pPr>
        <w:pStyle w:val="a6"/>
        <w:spacing w:before="0" w:beforeAutospacing="0" w:after="0" w:afterAutospacing="0" w:line="300" w:lineRule="atLeast"/>
        <w:rPr>
          <w:sz w:val="27"/>
          <w:szCs w:val="27"/>
        </w:rPr>
      </w:pPr>
      <w:r>
        <w:rPr>
          <w:sz w:val="27"/>
          <w:szCs w:val="27"/>
        </w:rPr>
        <w:t xml:space="preserve">D. 被机体代谢 </w:t>
      </w:r>
    </w:p>
    <w:p w:rsidR="002A759F" w:rsidRDefault="002A759F" w:rsidP="002A759F">
      <w:pPr>
        <w:pStyle w:val="a6"/>
        <w:spacing w:before="0" w:beforeAutospacing="0" w:after="0" w:afterAutospacing="0" w:line="300" w:lineRule="atLeast"/>
        <w:rPr>
          <w:sz w:val="27"/>
          <w:szCs w:val="27"/>
        </w:rPr>
      </w:pPr>
      <w:r>
        <w:rPr>
          <w:sz w:val="27"/>
          <w:szCs w:val="27"/>
        </w:rPr>
        <w:t xml:space="preserve">E. 与血浆蛋白结合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毒物的脂/水分配系数低，表明其在脂相中的浓度低，而在水相中的浓度高；脂/水分配系数低的化学物不容易透过生物膜，因此不易被机体吸收：化学物在体内蓄积往往是沉积或者结合，如果仅仅是脂/水分配系数的影响，那么应当是其越大，化学物越容易在脂肪中蓄积，因此B也不对。至于毒物被机体代谢或者与血浆蛋白结合与脂/水分配系数无关。对于选项C，由于毒物在水相中的浓度高，因此易于在肾脏滤过，排出体外。 </w:t>
      </w:r>
    </w:p>
    <w:p w:rsidR="002A759F" w:rsidRDefault="002A759F" w:rsidP="002A759F"/>
    <w:p w:rsidR="002A759F" w:rsidRDefault="002A759F" w:rsidP="002A759F">
      <w:pPr>
        <w:rPr>
          <w:sz w:val="27"/>
          <w:szCs w:val="27"/>
        </w:rPr>
      </w:pPr>
      <w:r>
        <w:rPr>
          <w:sz w:val="27"/>
          <w:szCs w:val="27"/>
        </w:rPr>
        <w:t xml:space="preserve">80.  对简单扩散的特点描述正确的是 </w:t>
      </w:r>
    </w:p>
    <w:p w:rsidR="002A759F" w:rsidRDefault="002A759F" w:rsidP="002A759F">
      <w:pPr>
        <w:pStyle w:val="a6"/>
        <w:spacing w:before="0" w:beforeAutospacing="0" w:after="0" w:afterAutospacing="0" w:line="300" w:lineRule="atLeast"/>
        <w:rPr>
          <w:sz w:val="27"/>
          <w:szCs w:val="27"/>
        </w:rPr>
      </w:pPr>
      <w:r>
        <w:rPr>
          <w:sz w:val="27"/>
          <w:szCs w:val="27"/>
        </w:rPr>
        <w:t xml:space="preserve">A. 物质分子由浓度低的部位向浓度高的部位分散 </w:t>
      </w:r>
    </w:p>
    <w:p w:rsidR="002A759F" w:rsidRDefault="002A759F" w:rsidP="002A759F">
      <w:pPr>
        <w:pStyle w:val="a6"/>
        <w:spacing w:before="0" w:beforeAutospacing="0" w:after="0" w:afterAutospacing="0" w:line="300" w:lineRule="atLeast"/>
        <w:rPr>
          <w:sz w:val="27"/>
          <w:szCs w:val="27"/>
        </w:rPr>
      </w:pPr>
      <w:r>
        <w:rPr>
          <w:sz w:val="27"/>
          <w:szCs w:val="27"/>
        </w:rPr>
        <w:t xml:space="preserve">B. 消耗能量 </w:t>
      </w:r>
    </w:p>
    <w:p w:rsidR="002A759F" w:rsidRDefault="002A759F" w:rsidP="002A759F">
      <w:pPr>
        <w:pStyle w:val="a6"/>
        <w:spacing w:before="0" w:beforeAutospacing="0" w:after="0" w:afterAutospacing="0" w:line="300" w:lineRule="atLeast"/>
        <w:rPr>
          <w:sz w:val="27"/>
          <w:szCs w:val="27"/>
        </w:rPr>
      </w:pPr>
      <w:r>
        <w:rPr>
          <w:sz w:val="27"/>
          <w:szCs w:val="27"/>
        </w:rPr>
        <w:t xml:space="preserve">C. 依赖于外源性化学物质在脂质中的溶解度 </w:t>
      </w:r>
    </w:p>
    <w:p w:rsidR="002A759F" w:rsidRDefault="002A759F" w:rsidP="002A759F">
      <w:pPr>
        <w:pStyle w:val="a6"/>
        <w:spacing w:before="0" w:beforeAutospacing="0" w:after="0" w:afterAutospacing="0" w:line="300" w:lineRule="atLeast"/>
        <w:rPr>
          <w:sz w:val="27"/>
          <w:szCs w:val="27"/>
        </w:rPr>
      </w:pPr>
      <w:r>
        <w:rPr>
          <w:sz w:val="27"/>
          <w:szCs w:val="27"/>
        </w:rPr>
        <w:t xml:space="preserve">D. 不受外源性化学物质的电离状态影响 </w:t>
      </w:r>
    </w:p>
    <w:p w:rsidR="002A759F" w:rsidRDefault="002A759F" w:rsidP="002A759F">
      <w:pPr>
        <w:pStyle w:val="a6"/>
        <w:spacing w:before="0" w:beforeAutospacing="0" w:after="0" w:afterAutospacing="0" w:line="300" w:lineRule="atLeast"/>
        <w:rPr>
          <w:sz w:val="27"/>
          <w:szCs w:val="27"/>
        </w:rPr>
      </w:pPr>
      <w:r>
        <w:rPr>
          <w:sz w:val="27"/>
          <w:szCs w:val="27"/>
        </w:rPr>
        <w:t xml:space="preserve">E. 以上都对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简单扩散：又称脂溶扩散，是大多数化学毒物通过生物膜的方式。该转运方式不消耗能量，不需要载体，不受饱和限速与竞争性抑制的影响。经简单扩散转运的化学毒物必须具有脂溶性。 </w:t>
      </w:r>
    </w:p>
    <w:p w:rsidR="002A759F" w:rsidRDefault="002A759F" w:rsidP="002A759F"/>
    <w:p w:rsidR="002A759F" w:rsidRDefault="002A759F" w:rsidP="002A759F">
      <w:pPr>
        <w:rPr>
          <w:sz w:val="27"/>
          <w:szCs w:val="27"/>
        </w:rPr>
      </w:pPr>
      <w:r>
        <w:rPr>
          <w:sz w:val="27"/>
          <w:szCs w:val="27"/>
        </w:rPr>
        <w:t xml:space="preserve">81.  下列反应中由细胞色素P450酶系催化的是 </w:t>
      </w:r>
    </w:p>
    <w:p w:rsidR="002A759F" w:rsidRDefault="002A759F" w:rsidP="002A759F">
      <w:pPr>
        <w:pStyle w:val="a6"/>
        <w:spacing w:before="0" w:beforeAutospacing="0" w:after="0" w:afterAutospacing="0" w:line="300" w:lineRule="atLeast"/>
        <w:rPr>
          <w:sz w:val="27"/>
          <w:szCs w:val="27"/>
        </w:rPr>
      </w:pPr>
      <w:r>
        <w:rPr>
          <w:sz w:val="27"/>
          <w:szCs w:val="27"/>
        </w:rPr>
        <w:t xml:space="preserve">A. 单胺氧化 </w:t>
      </w:r>
    </w:p>
    <w:p w:rsidR="002A759F" w:rsidRDefault="002A759F" w:rsidP="002A759F">
      <w:pPr>
        <w:pStyle w:val="a6"/>
        <w:spacing w:before="0" w:beforeAutospacing="0" w:after="0" w:afterAutospacing="0" w:line="300" w:lineRule="atLeast"/>
        <w:rPr>
          <w:sz w:val="27"/>
          <w:szCs w:val="27"/>
        </w:rPr>
      </w:pPr>
      <w:r>
        <w:rPr>
          <w:sz w:val="27"/>
          <w:szCs w:val="27"/>
        </w:rPr>
        <w:t xml:space="preserve">B. 黄嘌呤氧化 </w:t>
      </w:r>
    </w:p>
    <w:p w:rsidR="002A759F" w:rsidRDefault="002A759F" w:rsidP="002A759F">
      <w:pPr>
        <w:pStyle w:val="a6"/>
        <w:spacing w:before="0" w:beforeAutospacing="0" w:after="0" w:afterAutospacing="0" w:line="300" w:lineRule="atLeast"/>
        <w:rPr>
          <w:sz w:val="27"/>
          <w:szCs w:val="27"/>
        </w:rPr>
      </w:pPr>
      <w:r>
        <w:rPr>
          <w:sz w:val="27"/>
          <w:szCs w:val="27"/>
        </w:rPr>
        <w:t xml:space="preserve">C. S-氧化 </w:t>
      </w:r>
    </w:p>
    <w:p w:rsidR="002A759F" w:rsidRDefault="002A759F" w:rsidP="002A759F">
      <w:pPr>
        <w:pStyle w:val="a6"/>
        <w:spacing w:before="0" w:beforeAutospacing="0" w:after="0" w:afterAutospacing="0" w:line="300" w:lineRule="atLeast"/>
        <w:rPr>
          <w:sz w:val="27"/>
          <w:szCs w:val="27"/>
        </w:rPr>
      </w:pPr>
      <w:r>
        <w:rPr>
          <w:sz w:val="27"/>
          <w:szCs w:val="27"/>
        </w:rPr>
        <w:t xml:space="preserve">D. 醛脱氢 </w:t>
      </w:r>
    </w:p>
    <w:p w:rsidR="002A759F" w:rsidRDefault="002A759F" w:rsidP="002A759F">
      <w:pPr>
        <w:pStyle w:val="a6"/>
        <w:spacing w:before="0" w:beforeAutospacing="0" w:after="0" w:afterAutospacing="0" w:line="300" w:lineRule="atLeast"/>
        <w:rPr>
          <w:sz w:val="27"/>
          <w:szCs w:val="27"/>
        </w:rPr>
      </w:pPr>
      <w:r>
        <w:rPr>
          <w:sz w:val="27"/>
          <w:szCs w:val="27"/>
        </w:rPr>
        <w:t xml:space="preserve">E. 醇脱氢 </w:t>
      </w:r>
    </w:p>
    <w:p w:rsidR="002A759F" w:rsidRDefault="002A759F" w:rsidP="002A759F">
      <w:pPr>
        <w:rPr>
          <w:sz w:val="27"/>
          <w:szCs w:val="27"/>
        </w:rPr>
      </w:pPr>
      <w:r>
        <w:rPr>
          <w:sz w:val="27"/>
          <w:szCs w:val="27"/>
        </w:rPr>
        <w:lastRenderedPageBreak/>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本题考查化学物各种生物转化反应与代谢酶的关系。单胺氧化酶催化单胺氧化，含黄毒单加氧酶催化黄嘌呤氧化，细胞色素P450酶系催化S-氧化，醛脱氢酶催化醛脱氢，醇脱氢酶催化醇脱氢。故答案C是正确的。 </w:t>
      </w:r>
    </w:p>
    <w:p w:rsidR="002A759F" w:rsidRDefault="002A759F" w:rsidP="002A759F"/>
    <w:p w:rsidR="002A759F" w:rsidRDefault="002A759F" w:rsidP="002A759F">
      <w:pPr>
        <w:rPr>
          <w:sz w:val="27"/>
          <w:szCs w:val="27"/>
        </w:rPr>
      </w:pPr>
      <w:r>
        <w:rPr>
          <w:sz w:val="27"/>
          <w:szCs w:val="27"/>
        </w:rPr>
        <w:t xml:space="preserve">82.  细胞色素P450酶系主要存在于 </w:t>
      </w:r>
    </w:p>
    <w:p w:rsidR="002A759F" w:rsidRDefault="002A759F" w:rsidP="002A759F">
      <w:pPr>
        <w:pStyle w:val="a6"/>
        <w:spacing w:before="0" w:beforeAutospacing="0" w:after="0" w:afterAutospacing="0" w:line="300" w:lineRule="atLeast"/>
        <w:rPr>
          <w:sz w:val="27"/>
          <w:szCs w:val="27"/>
        </w:rPr>
      </w:pPr>
      <w:r>
        <w:rPr>
          <w:sz w:val="27"/>
          <w:szCs w:val="27"/>
        </w:rPr>
        <w:t xml:space="preserve">A. 内质网 </w:t>
      </w:r>
    </w:p>
    <w:p w:rsidR="002A759F" w:rsidRDefault="002A759F" w:rsidP="002A759F">
      <w:pPr>
        <w:pStyle w:val="a6"/>
        <w:spacing w:before="0" w:beforeAutospacing="0" w:after="0" w:afterAutospacing="0" w:line="300" w:lineRule="atLeast"/>
        <w:rPr>
          <w:sz w:val="27"/>
          <w:szCs w:val="27"/>
        </w:rPr>
      </w:pPr>
      <w:r>
        <w:rPr>
          <w:sz w:val="27"/>
          <w:szCs w:val="27"/>
        </w:rPr>
        <w:t xml:space="preserve">B. 线粒体 </w:t>
      </w:r>
    </w:p>
    <w:p w:rsidR="002A759F" w:rsidRDefault="002A759F" w:rsidP="002A759F">
      <w:pPr>
        <w:pStyle w:val="a6"/>
        <w:spacing w:before="0" w:beforeAutospacing="0" w:after="0" w:afterAutospacing="0" w:line="300" w:lineRule="atLeast"/>
        <w:rPr>
          <w:sz w:val="27"/>
          <w:szCs w:val="27"/>
        </w:rPr>
      </w:pPr>
      <w:r>
        <w:rPr>
          <w:sz w:val="27"/>
          <w:szCs w:val="27"/>
        </w:rPr>
        <w:t xml:space="preserve">C. 细胞膜 </w:t>
      </w:r>
    </w:p>
    <w:p w:rsidR="002A759F" w:rsidRDefault="002A759F" w:rsidP="002A759F">
      <w:pPr>
        <w:pStyle w:val="a6"/>
        <w:spacing w:before="0" w:beforeAutospacing="0" w:after="0" w:afterAutospacing="0" w:line="300" w:lineRule="atLeast"/>
        <w:rPr>
          <w:sz w:val="27"/>
          <w:szCs w:val="27"/>
        </w:rPr>
      </w:pPr>
      <w:r>
        <w:rPr>
          <w:sz w:val="27"/>
          <w:szCs w:val="27"/>
        </w:rPr>
        <w:t xml:space="preserve">D. 溶酶体 </w:t>
      </w:r>
    </w:p>
    <w:p w:rsidR="002A759F" w:rsidRDefault="002A759F" w:rsidP="002A759F">
      <w:pPr>
        <w:pStyle w:val="a6"/>
        <w:spacing w:before="0" w:beforeAutospacing="0" w:after="0" w:afterAutospacing="0" w:line="300" w:lineRule="atLeast"/>
        <w:rPr>
          <w:sz w:val="27"/>
          <w:szCs w:val="27"/>
        </w:rPr>
      </w:pPr>
      <w:r>
        <w:rPr>
          <w:sz w:val="27"/>
          <w:szCs w:val="27"/>
        </w:rPr>
        <w:t xml:space="preserve">E. 高尔基体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细胞色素P450酶系广泛分布于各种组织中，但以肝细胞内质网（微粒体）中含量最多，滑面内质网又多于粗面内质网。 </w:t>
      </w:r>
    </w:p>
    <w:p w:rsidR="002A759F" w:rsidRDefault="002A759F" w:rsidP="002A759F"/>
    <w:p w:rsidR="002A759F" w:rsidRDefault="002A759F" w:rsidP="002A759F">
      <w:pPr>
        <w:rPr>
          <w:sz w:val="27"/>
          <w:szCs w:val="27"/>
        </w:rPr>
      </w:pPr>
      <w:r>
        <w:rPr>
          <w:sz w:val="27"/>
          <w:szCs w:val="27"/>
        </w:rPr>
        <w:t xml:space="preserve">83.  需代谢活化后才具有致癌活性的致癌物为 </w:t>
      </w:r>
    </w:p>
    <w:p w:rsidR="002A759F" w:rsidRDefault="002A759F" w:rsidP="002A759F">
      <w:pPr>
        <w:pStyle w:val="a6"/>
        <w:spacing w:before="0" w:beforeAutospacing="0" w:after="0" w:afterAutospacing="0" w:line="300" w:lineRule="atLeast"/>
        <w:rPr>
          <w:sz w:val="27"/>
          <w:szCs w:val="27"/>
        </w:rPr>
      </w:pPr>
      <w:r>
        <w:rPr>
          <w:sz w:val="27"/>
          <w:szCs w:val="27"/>
        </w:rPr>
        <w:t xml:space="preserve">A. 直接致癌物 </w:t>
      </w:r>
    </w:p>
    <w:p w:rsidR="002A759F" w:rsidRDefault="002A759F" w:rsidP="002A759F">
      <w:pPr>
        <w:pStyle w:val="a6"/>
        <w:spacing w:before="0" w:beforeAutospacing="0" w:after="0" w:afterAutospacing="0" w:line="300" w:lineRule="atLeast"/>
        <w:rPr>
          <w:sz w:val="27"/>
          <w:szCs w:val="27"/>
        </w:rPr>
      </w:pPr>
      <w:r>
        <w:rPr>
          <w:sz w:val="27"/>
          <w:szCs w:val="27"/>
        </w:rPr>
        <w:t xml:space="preserve">B. 前致癌物 </w:t>
      </w:r>
    </w:p>
    <w:p w:rsidR="002A759F" w:rsidRDefault="002A759F" w:rsidP="002A759F">
      <w:pPr>
        <w:pStyle w:val="a6"/>
        <w:spacing w:before="0" w:beforeAutospacing="0" w:after="0" w:afterAutospacing="0" w:line="300" w:lineRule="atLeast"/>
        <w:rPr>
          <w:sz w:val="27"/>
          <w:szCs w:val="27"/>
        </w:rPr>
      </w:pPr>
      <w:r>
        <w:rPr>
          <w:sz w:val="27"/>
          <w:szCs w:val="27"/>
        </w:rPr>
        <w:t xml:space="preserve">C. 助致癌物 </w:t>
      </w:r>
    </w:p>
    <w:p w:rsidR="002A759F" w:rsidRDefault="002A759F" w:rsidP="002A759F">
      <w:pPr>
        <w:pStyle w:val="a6"/>
        <w:spacing w:before="0" w:beforeAutospacing="0" w:after="0" w:afterAutospacing="0" w:line="300" w:lineRule="atLeast"/>
        <w:rPr>
          <w:sz w:val="27"/>
          <w:szCs w:val="27"/>
        </w:rPr>
      </w:pPr>
      <w:r>
        <w:rPr>
          <w:sz w:val="27"/>
          <w:szCs w:val="27"/>
        </w:rPr>
        <w:t xml:space="preserve">D. 促长剂 </w:t>
      </w:r>
    </w:p>
    <w:p w:rsidR="002A759F" w:rsidRDefault="002A759F" w:rsidP="002A759F">
      <w:pPr>
        <w:pStyle w:val="a6"/>
        <w:spacing w:before="0" w:beforeAutospacing="0" w:after="0" w:afterAutospacing="0" w:line="300" w:lineRule="atLeast"/>
        <w:rPr>
          <w:sz w:val="27"/>
          <w:szCs w:val="27"/>
        </w:rPr>
      </w:pPr>
      <w:r>
        <w:rPr>
          <w:sz w:val="27"/>
          <w:szCs w:val="27"/>
        </w:rPr>
        <w:t xml:space="preserve">E. 进展剂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前致癌物：需经过I、Ⅱ相反应代谢活化才具有致癌活性的致癌物称为前致癌物。</w:t>
      </w:r>
      <w:r>
        <w:rPr>
          <w:sz w:val="27"/>
          <w:szCs w:val="27"/>
        </w:rPr>
        <w:br/>
        <w:t>直接致癌物：这类化学物质进入机体后，不需代谢活化，其原形就可与DNA作用而诱导细胞癌变。</w:t>
      </w:r>
      <w:r>
        <w:rPr>
          <w:sz w:val="27"/>
          <w:szCs w:val="27"/>
        </w:rPr>
        <w:br/>
        <w:t>促长剂：促长剂本身不能诱发肿瘤，只有作用于引发细胞才表现其致癌活性，故促长剂可增强遗传毒性致癌物的致癌作用。</w:t>
      </w:r>
      <w:r>
        <w:rPr>
          <w:sz w:val="27"/>
          <w:szCs w:val="27"/>
        </w:rPr>
        <w:br/>
        <w:t xml:space="preserve">进展剂：使细胞由促长阶段进入进展阶段的化学物称为进展剂。 </w:t>
      </w:r>
    </w:p>
    <w:p w:rsidR="002A759F" w:rsidRDefault="002A759F" w:rsidP="002A759F"/>
    <w:p w:rsidR="002A759F" w:rsidRDefault="002A759F" w:rsidP="002A759F">
      <w:pPr>
        <w:rPr>
          <w:sz w:val="27"/>
          <w:szCs w:val="27"/>
        </w:rPr>
      </w:pPr>
      <w:r>
        <w:rPr>
          <w:sz w:val="27"/>
          <w:szCs w:val="27"/>
        </w:rPr>
        <w:t xml:space="preserve">84.  原子外轨道含有一个或多个不成对电子的分子或分子片段的是 </w:t>
      </w:r>
    </w:p>
    <w:p w:rsidR="002A759F" w:rsidRDefault="002A759F" w:rsidP="002A759F">
      <w:pPr>
        <w:pStyle w:val="a6"/>
        <w:spacing w:before="0" w:beforeAutospacing="0" w:after="0" w:afterAutospacing="0" w:line="300" w:lineRule="atLeast"/>
        <w:rPr>
          <w:sz w:val="27"/>
          <w:szCs w:val="27"/>
        </w:rPr>
      </w:pPr>
      <w:r>
        <w:rPr>
          <w:sz w:val="27"/>
          <w:szCs w:val="27"/>
        </w:rPr>
        <w:t xml:space="preserve">A. 亲电子剂 </w:t>
      </w:r>
    </w:p>
    <w:p w:rsidR="002A759F" w:rsidRDefault="002A759F" w:rsidP="002A759F">
      <w:pPr>
        <w:pStyle w:val="a6"/>
        <w:spacing w:before="0" w:beforeAutospacing="0" w:after="0" w:afterAutospacing="0" w:line="300" w:lineRule="atLeast"/>
        <w:rPr>
          <w:sz w:val="27"/>
          <w:szCs w:val="27"/>
        </w:rPr>
      </w:pPr>
      <w:r>
        <w:rPr>
          <w:sz w:val="27"/>
          <w:szCs w:val="27"/>
        </w:rPr>
        <w:t xml:space="preserve">B. 自由基 </w:t>
      </w:r>
    </w:p>
    <w:p w:rsidR="002A759F" w:rsidRDefault="002A759F" w:rsidP="002A759F">
      <w:pPr>
        <w:pStyle w:val="a6"/>
        <w:spacing w:before="0" w:beforeAutospacing="0" w:after="0" w:afterAutospacing="0" w:line="300" w:lineRule="atLeast"/>
        <w:rPr>
          <w:sz w:val="27"/>
          <w:szCs w:val="27"/>
        </w:rPr>
      </w:pPr>
      <w:r>
        <w:rPr>
          <w:sz w:val="27"/>
          <w:szCs w:val="27"/>
        </w:rPr>
        <w:t xml:space="preserve">C. 亲核剂 </w:t>
      </w:r>
    </w:p>
    <w:p w:rsidR="002A759F" w:rsidRDefault="002A759F" w:rsidP="002A759F">
      <w:pPr>
        <w:pStyle w:val="a6"/>
        <w:spacing w:before="0" w:beforeAutospacing="0" w:after="0" w:afterAutospacing="0" w:line="300" w:lineRule="atLeast"/>
        <w:rPr>
          <w:sz w:val="27"/>
          <w:szCs w:val="27"/>
        </w:rPr>
      </w:pPr>
      <w:r>
        <w:rPr>
          <w:sz w:val="27"/>
          <w:szCs w:val="27"/>
        </w:rPr>
        <w:t xml:space="preserve">D. 氧化还原反应物 </w:t>
      </w:r>
    </w:p>
    <w:p w:rsidR="002A759F" w:rsidRDefault="002A759F" w:rsidP="002A759F">
      <w:pPr>
        <w:pStyle w:val="a6"/>
        <w:spacing w:before="0" w:beforeAutospacing="0" w:after="0" w:afterAutospacing="0" w:line="300" w:lineRule="atLeast"/>
        <w:rPr>
          <w:sz w:val="27"/>
          <w:szCs w:val="27"/>
        </w:rPr>
      </w:pPr>
      <w:r>
        <w:rPr>
          <w:sz w:val="27"/>
          <w:szCs w:val="27"/>
        </w:rPr>
        <w:t xml:space="preserve">E. 终毒物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自由基是原子外轨道含有一个或多个不成对电子的分子或分子片段。 </w:t>
      </w:r>
    </w:p>
    <w:p w:rsidR="002A759F" w:rsidRDefault="002A759F" w:rsidP="002A759F"/>
    <w:p w:rsidR="002A759F" w:rsidRDefault="002A759F" w:rsidP="002A759F">
      <w:pPr>
        <w:rPr>
          <w:sz w:val="27"/>
          <w:szCs w:val="27"/>
        </w:rPr>
      </w:pPr>
      <w:r>
        <w:rPr>
          <w:sz w:val="27"/>
          <w:szCs w:val="27"/>
        </w:rPr>
        <w:t xml:space="preserve">85.  接触化合物的途径不同，其毒性大小的顺序是 </w:t>
      </w:r>
    </w:p>
    <w:p w:rsidR="002A759F" w:rsidRDefault="002A759F" w:rsidP="002A759F">
      <w:pPr>
        <w:pStyle w:val="a6"/>
        <w:spacing w:before="0" w:beforeAutospacing="0" w:after="0" w:afterAutospacing="0" w:line="300" w:lineRule="atLeast"/>
        <w:rPr>
          <w:sz w:val="27"/>
          <w:szCs w:val="27"/>
        </w:rPr>
      </w:pPr>
      <w:r>
        <w:rPr>
          <w:sz w:val="27"/>
          <w:szCs w:val="27"/>
        </w:rPr>
        <w:t xml:space="preserve">A. 静脉注射&gt;经呼吸道 </w:t>
      </w:r>
    </w:p>
    <w:p w:rsidR="002A759F" w:rsidRDefault="002A759F" w:rsidP="002A759F">
      <w:pPr>
        <w:pStyle w:val="a6"/>
        <w:spacing w:before="0" w:beforeAutospacing="0" w:after="0" w:afterAutospacing="0" w:line="300" w:lineRule="atLeast"/>
        <w:rPr>
          <w:sz w:val="27"/>
          <w:szCs w:val="27"/>
        </w:rPr>
      </w:pPr>
      <w:r>
        <w:rPr>
          <w:sz w:val="27"/>
          <w:szCs w:val="27"/>
        </w:rPr>
        <w:t xml:space="preserve">B. 静脉注射&gt;腹腔注射 </w:t>
      </w:r>
    </w:p>
    <w:p w:rsidR="002A759F" w:rsidRDefault="002A759F" w:rsidP="002A759F">
      <w:pPr>
        <w:pStyle w:val="a6"/>
        <w:spacing w:before="0" w:beforeAutospacing="0" w:after="0" w:afterAutospacing="0" w:line="300" w:lineRule="atLeast"/>
        <w:rPr>
          <w:sz w:val="27"/>
          <w:szCs w:val="27"/>
        </w:rPr>
      </w:pPr>
      <w:r>
        <w:rPr>
          <w:sz w:val="27"/>
          <w:szCs w:val="27"/>
        </w:rPr>
        <w:t xml:space="preserve">C. 腹腔注射&gt;经口 </w:t>
      </w:r>
    </w:p>
    <w:p w:rsidR="002A759F" w:rsidRDefault="002A759F" w:rsidP="002A759F">
      <w:pPr>
        <w:pStyle w:val="a6"/>
        <w:spacing w:before="0" w:beforeAutospacing="0" w:after="0" w:afterAutospacing="0" w:line="300" w:lineRule="atLeast"/>
        <w:rPr>
          <w:sz w:val="27"/>
          <w:szCs w:val="27"/>
        </w:rPr>
      </w:pPr>
      <w:r>
        <w:rPr>
          <w:sz w:val="27"/>
          <w:szCs w:val="27"/>
        </w:rPr>
        <w:t xml:space="preserve">D. 经口&gt;经皮 </w:t>
      </w:r>
    </w:p>
    <w:p w:rsidR="002A759F" w:rsidRDefault="002A759F" w:rsidP="002A759F">
      <w:pPr>
        <w:pStyle w:val="a6"/>
        <w:spacing w:before="0" w:beforeAutospacing="0" w:after="0" w:afterAutospacing="0" w:line="300" w:lineRule="atLeast"/>
        <w:rPr>
          <w:sz w:val="27"/>
          <w:szCs w:val="27"/>
        </w:rPr>
      </w:pPr>
      <w:r>
        <w:rPr>
          <w:sz w:val="27"/>
          <w:szCs w:val="27"/>
        </w:rPr>
        <w:t xml:space="preserve">E. 以上都是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接触化学毒物的吸收速度和毒效应的大小顺序为静脉注射＞腹腔注射≥吸入＞肌肉注射＞皮下注射＞经口＞经皮。 </w:t>
      </w:r>
    </w:p>
    <w:p w:rsidR="002A759F" w:rsidRDefault="002A759F" w:rsidP="002A759F"/>
    <w:p w:rsidR="002A759F" w:rsidRDefault="002A759F" w:rsidP="002A759F">
      <w:pPr>
        <w:rPr>
          <w:sz w:val="27"/>
          <w:szCs w:val="27"/>
        </w:rPr>
      </w:pPr>
      <w:r>
        <w:rPr>
          <w:sz w:val="27"/>
          <w:szCs w:val="27"/>
        </w:rPr>
        <w:t xml:space="preserve">86.  脂水分配系数高的化学物 </w:t>
      </w:r>
    </w:p>
    <w:p w:rsidR="002A759F" w:rsidRDefault="002A759F" w:rsidP="002A759F">
      <w:pPr>
        <w:pStyle w:val="a6"/>
        <w:spacing w:before="0" w:beforeAutospacing="0" w:after="0" w:afterAutospacing="0" w:line="300" w:lineRule="atLeast"/>
        <w:rPr>
          <w:sz w:val="27"/>
          <w:szCs w:val="27"/>
        </w:rPr>
      </w:pPr>
      <w:r>
        <w:rPr>
          <w:sz w:val="27"/>
          <w:szCs w:val="27"/>
        </w:rPr>
        <w:t xml:space="preserve">A. 易溶于水，易于吸收，易随尿排出 </w:t>
      </w:r>
    </w:p>
    <w:p w:rsidR="002A759F" w:rsidRDefault="002A759F" w:rsidP="002A759F">
      <w:pPr>
        <w:pStyle w:val="a6"/>
        <w:spacing w:before="0" w:beforeAutospacing="0" w:after="0" w:afterAutospacing="0" w:line="300" w:lineRule="atLeast"/>
        <w:rPr>
          <w:sz w:val="27"/>
          <w:szCs w:val="27"/>
        </w:rPr>
      </w:pPr>
      <w:r>
        <w:rPr>
          <w:sz w:val="27"/>
          <w:szCs w:val="27"/>
        </w:rPr>
        <w:t xml:space="preserve">B. 易溶于水，难于吸收，易随尿排出 </w:t>
      </w:r>
    </w:p>
    <w:p w:rsidR="002A759F" w:rsidRDefault="002A759F" w:rsidP="002A759F">
      <w:pPr>
        <w:pStyle w:val="a6"/>
        <w:spacing w:before="0" w:beforeAutospacing="0" w:after="0" w:afterAutospacing="0" w:line="300" w:lineRule="atLeast"/>
        <w:rPr>
          <w:sz w:val="27"/>
          <w:szCs w:val="27"/>
        </w:rPr>
      </w:pPr>
      <w:r>
        <w:rPr>
          <w:sz w:val="27"/>
          <w:szCs w:val="27"/>
        </w:rPr>
        <w:t xml:space="preserve">C. 易溶于水，难于吸收，难随尿排出 </w:t>
      </w:r>
    </w:p>
    <w:p w:rsidR="002A759F" w:rsidRDefault="002A759F" w:rsidP="002A759F">
      <w:pPr>
        <w:pStyle w:val="a6"/>
        <w:spacing w:before="0" w:beforeAutospacing="0" w:after="0" w:afterAutospacing="0" w:line="300" w:lineRule="atLeast"/>
        <w:rPr>
          <w:sz w:val="27"/>
          <w:szCs w:val="27"/>
        </w:rPr>
      </w:pPr>
      <w:r>
        <w:rPr>
          <w:sz w:val="27"/>
          <w:szCs w:val="27"/>
        </w:rPr>
        <w:t xml:space="preserve">D. 难溶于水，易于吸收，难随尿排出 </w:t>
      </w:r>
    </w:p>
    <w:p w:rsidR="002A759F" w:rsidRDefault="002A759F" w:rsidP="002A759F">
      <w:pPr>
        <w:pStyle w:val="a6"/>
        <w:spacing w:before="0" w:beforeAutospacing="0" w:after="0" w:afterAutospacing="0" w:line="300" w:lineRule="atLeast"/>
        <w:rPr>
          <w:sz w:val="27"/>
          <w:szCs w:val="27"/>
        </w:rPr>
      </w:pPr>
      <w:r>
        <w:rPr>
          <w:sz w:val="27"/>
          <w:szCs w:val="27"/>
        </w:rPr>
        <w:t xml:space="preserve">E. 难溶于水，难于吸收，易随尿排出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化学物的脂水分配系数是指化学物在脂相中的浓度与水相中浓度的比值，脂水分配系数越大，表明化学物在脂相中的溶解性好，在水相中的溶解性相对较低。化学物的脂溶性高说明其易于穿过生物膜，因此易于吸收；而化学物是否易于从尿液排出主要是由水溶性决定，水溶性越大，越容易随尿液排出。相反脂溶性大，则不易于从尿液排出。 </w:t>
      </w:r>
    </w:p>
    <w:p w:rsidR="002A759F" w:rsidRDefault="002A759F" w:rsidP="002A759F"/>
    <w:p w:rsidR="002A759F" w:rsidRDefault="002A759F" w:rsidP="002A759F">
      <w:pPr>
        <w:rPr>
          <w:sz w:val="27"/>
          <w:szCs w:val="27"/>
        </w:rPr>
      </w:pPr>
      <w:r>
        <w:rPr>
          <w:sz w:val="27"/>
          <w:szCs w:val="27"/>
        </w:rPr>
        <w:t xml:space="preserve">87.  肟类化合物有机磷化合物都与胆碱脂酶结合 </w:t>
      </w:r>
    </w:p>
    <w:p w:rsidR="002A759F" w:rsidRDefault="002A759F" w:rsidP="002A759F">
      <w:pPr>
        <w:pStyle w:val="a6"/>
        <w:spacing w:before="0" w:beforeAutospacing="0" w:after="0" w:afterAutospacing="0" w:line="300" w:lineRule="atLeast"/>
        <w:rPr>
          <w:sz w:val="27"/>
          <w:szCs w:val="27"/>
        </w:rPr>
      </w:pPr>
      <w:r>
        <w:rPr>
          <w:sz w:val="27"/>
          <w:szCs w:val="27"/>
        </w:rPr>
        <w:t xml:space="preserve">A. 竞争性拮抗作用 </w:t>
      </w:r>
    </w:p>
    <w:p w:rsidR="002A759F" w:rsidRDefault="002A759F" w:rsidP="002A759F">
      <w:pPr>
        <w:pStyle w:val="a6"/>
        <w:spacing w:before="0" w:beforeAutospacing="0" w:after="0" w:afterAutospacing="0" w:line="300" w:lineRule="atLeast"/>
        <w:rPr>
          <w:sz w:val="27"/>
          <w:szCs w:val="27"/>
        </w:rPr>
      </w:pPr>
      <w:r>
        <w:rPr>
          <w:sz w:val="27"/>
          <w:szCs w:val="27"/>
        </w:rPr>
        <w:t xml:space="preserve">B. 功能性拮抗作用 </w:t>
      </w:r>
    </w:p>
    <w:p w:rsidR="002A759F" w:rsidRDefault="002A759F" w:rsidP="002A759F">
      <w:pPr>
        <w:pStyle w:val="a6"/>
        <w:spacing w:before="0" w:beforeAutospacing="0" w:after="0" w:afterAutospacing="0" w:line="300" w:lineRule="atLeast"/>
        <w:rPr>
          <w:sz w:val="27"/>
          <w:szCs w:val="27"/>
        </w:rPr>
      </w:pPr>
      <w:r>
        <w:rPr>
          <w:sz w:val="27"/>
          <w:szCs w:val="27"/>
        </w:rPr>
        <w:t xml:space="preserve">C. 代谢性拮抗作用 </w:t>
      </w:r>
    </w:p>
    <w:p w:rsidR="002A759F" w:rsidRDefault="002A759F" w:rsidP="002A759F">
      <w:pPr>
        <w:pStyle w:val="a6"/>
        <w:spacing w:before="0" w:beforeAutospacing="0" w:after="0" w:afterAutospacing="0" w:line="300" w:lineRule="atLeast"/>
        <w:rPr>
          <w:sz w:val="27"/>
          <w:szCs w:val="27"/>
        </w:rPr>
      </w:pPr>
      <w:r>
        <w:rPr>
          <w:sz w:val="27"/>
          <w:szCs w:val="27"/>
        </w:rPr>
        <w:t xml:space="preserve">D. 症状拮抗作用 </w:t>
      </w:r>
    </w:p>
    <w:p w:rsidR="002A759F" w:rsidRDefault="002A759F" w:rsidP="002A759F">
      <w:pPr>
        <w:pStyle w:val="a6"/>
        <w:spacing w:before="0" w:beforeAutospacing="0" w:after="0" w:afterAutospacing="0" w:line="300" w:lineRule="atLeast"/>
        <w:rPr>
          <w:sz w:val="27"/>
          <w:szCs w:val="27"/>
        </w:rPr>
      </w:pPr>
      <w:r>
        <w:rPr>
          <w:sz w:val="27"/>
          <w:szCs w:val="27"/>
        </w:rPr>
        <w:t xml:space="preserve">E. 综合拮抗作用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竞争性拮抗作用：指两种化学毒物与同一受体结合发生的竞争性拮抗，使竞争性较弱者的毒作用降低。 </w:t>
      </w:r>
    </w:p>
    <w:p w:rsidR="002A759F" w:rsidRDefault="002A759F" w:rsidP="002A759F"/>
    <w:p w:rsidR="002A759F" w:rsidRDefault="002A759F" w:rsidP="002A759F">
      <w:pPr>
        <w:rPr>
          <w:sz w:val="27"/>
          <w:szCs w:val="27"/>
        </w:rPr>
      </w:pPr>
      <w:r>
        <w:rPr>
          <w:sz w:val="27"/>
          <w:szCs w:val="27"/>
        </w:rPr>
        <w:t xml:space="preserve">88.  雄性动物一般情况下对毒物的代谢降解作用比雌性动物强，是由于 </w:t>
      </w:r>
    </w:p>
    <w:p w:rsidR="002A759F" w:rsidRDefault="002A759F" w:rsidP="002A759F">
      <w:pPr>
        <w:pStyle w:val="a6"/>
        <w:spacing w:before="0" w:beforeAutospacing="0" w:after="0" w:afterAutospacing="0" w:line="300" w:lineRule="atLeast"/>
        <w:rPr>
          <w:sz w:val="27"/>
          <w:szCs w:val="27"/>
        </w:rPr>
      </w:pPr>
      <w:r>
        <w:rPr>
          <w:sz w:val="27"/>
          <w:szCs w:val="27"/>
        </w:rPr>
        <w:t xml:space="preserve">A. 新生或幼年鼠毒物的反应灵敏，而对需经代谢活化的毒物不敏感 </w:t>
      </w:r>
    </w:p>
    <w:p w:rsidR="002A759F" w:rsidRDefault="002A759F" w:rsidP="002A759F">
      <w:pPr>
        <w:pStyle w:val="a6"/>
        <w:spacing w:before="0" w:beforeAutospacing="0" w:after="0" w:afterAutospacing="0" w:line="300" w:lineRule="atLeast"/>
        <w:rPr>
          <w:sz w:val="27"/>
          <w:szCs w:val="27"/>
        </w:rPr>
      </w:pPr>
      <w:r>
        <w:rPr>
          <w:sz w:val="27"/>
          <w:szCs w:val="27"/>
        </w:rPr>
        <w:t xml:space="preserve">B. 老年动物对毒物的反应不灵敏 </w:t>
      </w:r>
    </w:p>
    <w:p w:rsidR="002A759F" w:rsidRDefault="002A759F" w:rsidP="002A759F">
      <w:pPr>
        <w:pStyle w:val="a6"/>
        <w:spacing w:before="0" w:beforeAutospacing="0" w:after="0" w:afterAutospacing="0" w:line="300" w:lineRule="atLeast"/>
        <w:rPr>
          <w:sz w:val="27"/>
          <w:szCs w:val="27"/>
        </w:rPr>
      </w:pPr>
      <w:r>
        <w:rPr>
          <w:sz w:val="27"/>
          <w:szCs w:val="27"/>
        </w:rPr>
        <w:t xml:space="preserve">C. 雄性动物比雌性动物对某些有机磷农药反应灵敏 </w:t>
      </w:r>
    </w:p>
    <w:p w:rsidR="002A759F" w:rsidRDefault="002A759F" w:rsidP="002A759F">
      <w:pPr>
        <w:pStyle w:val="a6"/>
        <w:spacing w:before="0" w:beforeAutospacing="0" w:after="0" w:afterAutospacing="0" w:line="300" w:lineRule="atLeast"/>
        <w:rPr>
          <w:sz w:val="27"/>
          <w:szCs w:val="27"/>
        </w:rPr>
      </w:pPr>
      <w:r>
        <w:rPr>
          <w:sz w:val="27"/>
          <w:szCs w:val="27"/>
        </w:rPr>
        <w:t xml:space="preserve">D. 雄性激素促进某些酶的活性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E. 生理和营养状况与毒效应有关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雌雄动物性激素的不同及其他激素，如甲状腺素、肾上腺素、垂体激素等水平的差别，导致机体生理活动出现差异，一般雄性大鼠代谢化学毒物的速度较雌性大鼠强。 </w:t>
      </w:r>
    </w:p>
    <w:p w:rsidR="002A759F" w:rsidRDefault="002A759F" w:rsidP="002A759F"/>
    <w:p w:rsidR="002A759F" w:rsidRDefault="002A759F" w:rsidP="002A759F">
      <w:pPr>
        <w:rPr>
          <w:sz w:val="27"/>
          <w:szCs w:val="27"/>
        </w:rPr>
      </w:pPr>
      <w:r>
        <w:rPr>
          <w:sz w:val="27"/>
          <w:szCs w:val="27"/>
        </w:rPr>
        <w:t xml:space="preserve">89.  动式染毒主要优点是 </w:t>
      </w:r>
    </w:p>
    <w:p w:rsidR="002A759F" w:rsidRDefault="002A759F" w:rsidP="002A759F">
      <w:pPr>
        <w:pStyle w:val="a6"/>
        <w:spacing w:before="0" w:beforeAutospacing="0" w:after="0" w:afterAutospacing="0" w:line="300" w:lineRule="atLeast"/>
        <w:rPr>
          <w:sz w:val="27"/>
          <w:szCs w:val="27"/>
        </w:rPr>
      </w:pPr>
      <w:r>
        <w:rPr>
          <w:sz w:val="27"/>
          <w:szCs w:val="27"/>
        </w:rPr>
        <w:t xml:space="preserve">A. 装置备有新鲜空气补充 </w:t>
      </w:r>
    </w:p>
    <w:p w:rsidR="002A759F" w:rsidRDefault="002A759F" w:rsidP="002A759F">
      <w:pPr>
        <w:pStyle w:val="a6"/>
        <w:spacing w:before="0" w:beforeAutospacing="0" w:after="0" w:afterAutospacing="0" w:line="300" w:lineRule="atLeast"/>
        <w:rPr>
          <w:sz w:val="27"/>
          <w:szCs w:val="27"/>
        </w:rPr>
      </w:pPr>
      <w:r>
        <w:rPr>
          <w:sz w:val="27"/>
          <w:szCs w:val="27"/>
        </w:rPr>
        <w:t xml:space="preserve">B. 受试化合物保持浓度不变 </w:t>
      </w:r>
    </w:p>
    <w:p w:rsidR="002A759F" w:rsidRDefault="002A759F" w:rsidP="002A759F">
      <w:pPr>
        <w:pStyle w:val="a6"/>
        <w:spacing w:before="0" w:beforeAutospacing="0" w:after="0" w:afterAutospacing="0" w:line="300" w:lineRule="atLeast"/>
        <w:rPr>
          <w:sz w:val="27"/>
          <w:szCs w:val="27"/>
        </w:rPr>
      </w:pPr>
      <w:r>
        <w:rPr>
          <w:sz w:val="27"/>
          <w:szCs w:val="27"/>
        </w:rPr>
        <w:t xml:space="preserve">C. 保证染毒柜内氧气和二氧化碳分压恒定 </w:t>
      </w:r>
    </w:p>
    <w:p w:rsidR="002A759F" w:rsidRDefault="002A759F" w:rsidP="002A759F">
      <w:pPr>
        <w:pStyle w:val="a6"/>
        <w:spacing w:before="0" w:beforeAutospacing="0" w:after="0" w:afterAutospacing="0" w:line="300" w:lineRule="atLeast"/>
        <w:rPr>
          <w:sz w:val="27"/>
          <w:szCs w:val="27"/>
        </w:rPr>
      </w:pPr>
      <w:r>
        <w:rPr>
          <w:sz w:val="27"/>
          <w:szCs w:val="27"/>
        </w:rPr>
        <w:t xml:space="preserve">D. 温湿度恒定 </w:t>
      </w:r>
    </w:p>
    <w:p w:rsidR="002A759F" w:rsidRDefault="002A759F" w:rsidP="002A759F">
      <w:pPr>
        <w:pStyle w:val="a6"/>
        <w:spacing w:before="0" w:beforeAutospacing="0" w:after="0" w:afterAutospacing="0" w:line="300" w:lineRule="atLeast"/>
        <w:rPr>
          <w:sz w:val="27"/>
          <w:szCs w:val="27"/>
        </w:rPr>
      </w:pPr>
      <w:r>
        <w:rPr>
          <w:sz w:val="27"/>
          <w:szCs w:val="27"/>
        </w:rPr>
        <w:t xml:space="preserve">E. 以上都是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动式染毒可保证试验过程中染毒柜内的O</w:t>
      </w:r>
      <w:r>
        <w:rPr>
          <w:sz w:val="27"/>
          <w:szCs w:val="27"/>
          <w:vertAlign w:val="subscript"/>
        </w:rPr>
        <w:t>2</w:t>
      </w:r>
      <w:r>
        <w:rPr>
          <w:sz w:val="27"/>
          <w:szCs w:val="27"/>
        </w:rPr>
        <w:t>和CO</w:t>
      </w:r>
      <w:r>
        <w:rPr>
          <w:sz w:val="27"/>
          <w:szCs w:val="27"/>
          <w:vertAlign w:val="subscript"/>
        </w:rPr>
        <w:t>2</w:t>
      </w:r>
      <w:r>
        <w:rPr>
          <w:sz w:val="27"/>
          <w:szCs w:val="27"/>
        </w:rPr>
        <w:t xml:space="preserve">分压、温湿度及受试物的浓度均相对恒定，适用于较长时间的染毒。 </w:t>
      </w:r>
    </w:p>
    <w:p w:rsidR="002A759F" w:rsidRDefault="002A759F" w:rsidP="002A759F"/>
    <w:p w:rsidR="002A759F" w:rsidRDefault="002A759F" w:rsidP="002A759F">
      <w:pPr>
        <w:rPr>
          <w:sz w:val="27"/>
          <w:szCs w:val="27"/>
        </w:rPr>
      </w:pPr>
      <w:r>
        <w:rPr>
          <w:sz w:val="27"/>
          <w:szCs w:val="27"/>
        </w:rPr>
        <w:t xml:space="preserve">90.  大鼠急性经口染毒，为了准确地将受试物给入消化道内，多采用 </w:t>
      </w:r>
    </w:p>
    <w:p w:rsidR="002A759F" w:rsidRDefault="002A759F" w:rsidP="002A759F">
      <w:pPr>
        <w:pStyle w:val="a6"/>
        <w:spacing w:before="0" w:beforeAutospacing="0" w:after="0" w:afterAutospacing="0" w:line="300" w:lineRule="atLeast"/>
        <w:rPr>
          <w:sz w:val="27"/>
          <w:szCs w:val="27"/>
        </w:rPr>
      </w:pPr>
      <w:r>
        <w:rPr>
          <w:sz w:val="27"/>
          <w:szCs w:val="27"/>
        </w:rPr>
        <w:t xml:space="preserve">A. 喂饲 </w:t>
      </w:r>
    </w:p>
    <w:p w:rsidR="002A759F" w:rsidRDefault="002A759F" w:rsidP="002A759F">
      <w:pPr>
        <w:pStyle w:val="a6"/>
        <w:spacing w:before="0" w:beforeAutospacing="0" w:after="0" w:afterAutospacing="0" w:line="300" w:lineRule="atLeast"/>
        <w:rPr>
          <w:sz w:val="27"/>
          <w:szCs w:val="27"/>
        </w:rPr>
      </w:pPr>
      <w:r>
        <w:rPr>
          <w:sz w:val="27"/>
          <w:szCs w:val="27"/>
        </w:rPr>
        <w:t xml:space="preserve">B. 灌胃 </w:t>
      </w:r>
    </w:p>
    <w:p w:rsidR="002A759F" w:rsidRDefault="002A759F" w:rsidP="002A759F">
      <w:pPr>
        <w:pStyle w:val="a6"/>
        <w:spacing w:before="0" w:beforeAutospacing="0" w:after="0" w:afterAutospacing="0" w:line="300" w:lineRule="atLeast"/>
        <w:rPr>
          <w:sz w:val="27"/>
          <w:szCs w:val="27"/>
        </w:rPr>
      </w:pPr>
      <w:r>
        <w:rPr>
          <w:sz w:val="27"/>
          <w:szCs w:val="27"/>
        </w:rPr>
        <w:t xml:space="preserve">C. 吞咽胶囊 </w:t>
      </w:r>
    </w:p>
    <w:p w:rsidR="002A759F" w:rsidRDefault="002A759F" w:rsidP="002A759F">
      <w:pPr>
        <w:pStyle w:val="a6"/>
        <w:spacing w:before="0" w:beforeAutospacing="0" w:after="0" w:afterAutospacing="0" w:line="300" w:lineRule="atLeast"/>
        <w:rPr>
          <w:sz w:val="27"/>
          <w:szCs w:val="27"/>
        </w:rPr>
      </w:pPr>
      <w:r>
        <w:rPr>
          <w:sz w:val="27"/>
          <w:szCs w:val="27"/>
        </w:rPr>
        <w:t xml:space="preserve">D. 鼻饲 </w:t>
      </w:r>
    </w:p>
    <w:p w:rsidR="002A759F" w:rsidRDefault="002A759F" w:rsidP="002A759F">
      <w:pPr>
        <w:pStyle w:val="a6"/>
        <w:spacing w:before="0" w:beforeAutospacing="0" w:after="0" w:afterAutospacing="0" w:line="300" w:lineRule="atLeast"/>
        <w:rPr>
          <w:sz w:val="27"/>
          <w:szCs w:val="27"/>
        </w:rPr>
      </w:pPr>
      <w:r>
        <w:rPr>
          <w:sz w:val="27"/>
          <w:szCs w:val="27"/>
        </w:rPr>
        <w:t xml:space="preserve">E. 饮水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灌胃，将液态、固态受试物按设计剂量溶于某种溶剂并装入注射器中，经灌胃针或导管直接注入实验动物胃内。此种染毒方法可准确地控制染毒剂量，是最常用的方式。 </w:t>
      </w:r>
    </w:p>
    <w:p w:rsidR="002A759F" w:rsidRDefault="002A759F" w:rsidP="002A759F"/>
    <w:p w:rsidR="002A759F" w:rsidRDefault="002A759F" w:rsidP="002A759F">
      <w:pPr>
        <w:rPr>
          <w:sz w:val="27"/>
          <w:szCs w:val="27"/>
        </w:rPr>
      </w:pPr>
      <w:r>
        <w:rPr>
          <w:sz w:val="27"/>
          <w:szCs w:val="27"/>
        </w:rPr>
        <w:t xml:space="preserve">91.  慢性中毒发生的基础是 </w:t>
      </w:r>
    </w:p>
    <w:p w:rsidR="002A759F" w:rsidRDefault="002A759F" w:rsidP="002A759F">
      <w:pPr>
        <w:pStyle w:val="a6"/>
        <w:spacing w:before="0" w:beforeAutospacing="0" w:after="0" w:afterAutospacing="0" w:line="300" w:lineRule="atLeast"/>
        <w:rPr>
          <w:sz w:val="27"/>
          <w:szCs w:val="27"/>
        </w:rPr>
      </w:pPr>
      <w:r>
        <w:rPr>
          <w:sz w:val="27"/>
          <w:szCs w:val="27"/>
        </w:rPr>
        <w:t xml:space="preserve">A. 毒物的剂量 </w:t>
      </w:r>
    </w:p>
    <w:p w:rsidR="002A759F" w:rsidRDefault="002A759F" w:rsidP="002A759F">
      <w:pPr>
        <w:pStyle w:val="a6"/>
        <w:spacing w:before="0" w:beforeAutospacing="0" w:after="0" w:afterAutospacing="0" w:line="300" w:lineRule="atLeast"/>
        <w:rPr>
          <w:sz w:val="27"/>
          <w:szCs w:val="27"/>
        </w:rPr>
      </w:pPr>
      <w:r>
        <w:rPr>
          <w:sz w:val="27"/>
          <w:szCs w:val="27"/>
        </w:rPr>
        <w:t xml:space="preserve">B. 毒物的作用时间 </w:t>
      </w:r>
    </w:p>
    <w:p w:rsidR="002A759F" w:rsidRDefault="002A759F" w:rsidP="002A759F">
      <w:pPr>
        <w:pStyle w:val="a6"/>
        <w:spacing w:before="0" w:beforeAutospacing="0" w:after="0" w:afterAutospacing="0" w:line="300" w:lineRule="atLeast"/>
        <w:rPr>
          <w:sz w:val="27"/>
          <w:szCs w:val="27"/>
        </w:rPr>
      </w:pPr>
      <w:r>
        <w:rPr>
          <w:sz w:val="27"/>
          <w:szCs w:val="27"/>
        </w:rPr>
        <w:t xml:space="preserve">C. 毒物的蓄积作用 </w:t>
      </w:r>
    </w:p>
    <w:p w:rsidR="002A759F" w:rsidRDefault="002A759F" w:rsidP="002A759F">
      <w:pPr>
        <w:pStyle w:val="a6"/>
        <w:spacing w:before="0" w:beforeAutospacing="0" w:after="0" w:afterAutospacing="0" w:line="300" w:lineRule="atLeast"/>
        <w:rPr>
          <w:sz w:val="27"/>
          <w:szCs w:val="27"/>
        </w:rPr>
      </w:pPr>
      <w:r>
        <w:rPr>
          <w:sz w:val="27"/>
          <w:szCs w:val="27"/>
        </w:rPr>
        <w:t xml:space="preserve">D. 毒物的选择作用 </w:t>
      </w:r>
    </w:p>
    <w:p w:rsidR="002A759F" w:rsidRDefault="002A759F" w:rsidP="002A759F">
      <w:pPr>
        <w:pStyle w:val="a6"/>
        <w:spacing w:before="0" w:beforeAutospacing="0" w:after="0" w:afterAutospacing="0" w:line="300" w:lineRule="atLeast"/>
        <w:rPr>
          <w:sz w:val="27"/>
          <w:szCs w:val="27"/>
        </w:rPr>
      </w:pPr>
      <w:r>
        <w:rPr>
          <w:sz w:val="27"/>
          <w:szCs w:val="27"/>
        </w:rPr>
        <w:t xml:space="preserve">E. 个体差异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化学毒物连续或反复多次与机体接触，当其吸收的速度超过生物转化与排泄的速度时，在体内的总量就会逐渐增加并滞留，这种现象称为化学毒物的蓄积作用。蓄积作用是发生慢性中毒的基础。 </w:t>
      </w:r>
    </w:p>
    <w:p w:rsidR="002A759F" w:rsidRDefault="002A759F" w:rsidP="002A759F"/>
    <w:p w:rsidR="002A759F" w:rsidRDefault="002A759F" w:rsidP="002A759F">
      <w:pPr>
        <w:rPr>
          <w:sz w:val="27"/>
          <w:szCs w:val="27"/>
        </w:rPr>
      </w:pPr>
      <w:r>
        <w:rPr>
          <w:sz w:val="27"/>
          <w:szCs w:val="27"/>
        </w:rPr>
        <w:t xml:space="preserve">92.  下列试验中不属于基因突变试验的是 </w:t>
      </w:r>
    </w:p>
    <w:p w:rsidR="002A759F" w:rsidRDefault="002A759F" w:rsidP="002A759F">
      <w:pPr>
        <w:pStyle w:val="a6"/>
        <w:spacing w:before="0" w:beforeAutospacing="0" w:after="0" w:afterAutospacing="0" w:line="300" w:lineRule="atLeast"/>
        <w:rPr>
          <w:sz w:val="27"/>
          <w:szCs w:val="27"/>
        </w:rPr>
      </w:pPr>
      <w:r>
        <w:rPr>
          <w:sz w:val="27"/>
          <w:szCs w:val="27"/>
        </w:rPr>
        <w:t xml:space="preserve">A. Ames试验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B. 大肠杆菌回复突变试验 </w:t>
      </w:r>
    </w:p>
    <w:p w:rsidR="002A759F" w:rsidRDefault="002A759F" w:rsidP="002A759F">
      <w:pPr>
        <w:pStyle w:val="a6"/>
        <w:spacing w:before="0" w:beforeAutospacing="0" w:after="0" w:afterAutospacing="0" w:line="300" w:lineRule="atLeast"/>
        <w:rPr>
          <w:sz w:val="27"/>
          <w:szCs w:val="27"/>
        </w:rPr>
      </w:pPr>
      <w:r>
        <w:rPr>
          <w:sz w:val="27"/>
          <w:szCs w:val="27"/>
        </w:rPr>
        <w:t xml:space="preserve">C. 哺乳动物细胞正向突变试验 </w:t>
      </w:r>
    </w:p>
    <w:p w:rsidR="002A759F" w:rsidRDefault="002A759F" w:rsidP="002A759F">
      <w:pPr>
        <w:pStyle w:val="a6"/>
        <w:spacing w:before="0" w:beforeAutospacing="0" w:after="0" w:afterAutospacing="0" w:line="300" w:lineRule="atLeast"/>
        <w:rPr>
          <w:sz w:val="27"/>
          <w:szCs w:val="27"/>
        </w:rPr>
      </w:pPr>
      <w:r>
        <w:rPr>
          <w:sz w:val="27"/>
          <w:szCs w:val="27"/>
        </w:rPr>
        <w:t xml:space="preserve">D. 枯草杆菌DNA修复试验 </w:t>
      </w:r>
    </w:p>
    <w:p w:rsidR="002A759F" w:rsidRDefault="002A759F" w:rsidP="002A759F">
      <w:pPr>
        <w:pStyle w:val="a6"/>
        <w:spacing w:before="0" w:beforeAutospacing="0" w:after="0" w:afterAutospacing="0" w:line="300" w:lineRule="atLeast"/>
        <w:rPr>
          <w:sz w:val="27"/>
          <w:szCs w:val="27"/>
        </w:rPr>
      </w:pPr>
      <w:r>
        <w:rPr>
          <w:sz w:val="27"/>
          <w:szCs w:val="27"/>
        </w:rPr>
        <w:t xml:space="preserve">E. 果蝇伴性隐性致死突变试验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D.枯草杆菌DNA修复试验，属于DNA损伤试验。 </w:t>
      </w:r>
    </w:p>
    <w:p w:rsidR="002A759F" w:rsidRDefault="002A759F" w:rsidP="002A759F"/>
    <w:p w:rsidR="002A759F" w:rsidRDefault="002A759F" w:rsidP="002A759F">
      <w:pPr>
        <w:rPr>
          <w:sz w:val="27"/>
          <w:szCs w:val="27"/>
        </w:rPr>
      </w:pPr>
      <w:r>
        <w:rPr>
          <w:sz w:val="27"/>
          <w:szCs w:val="27"/>
        </w:rPr>
        <w:t xml:space="preserve">93.  突变的后果是 </w:t>
      </w:r>
    </w:p>
    <w:p w:rsidR="002A759F" w:rsidRDefault="002A759F" w:rsidP="002A759F">
      <w:pPr>
        <w:pStyle w:val="a6"/>
        <w:spacing w:before="0" w:beforeAutospacing="0" w:after="0" w:afterAutospacing="0" w:line="300" w:lineRule="atLeast"/>
        <w:rPr>
          <w:sz w:val="27"/>
          <w:szCs w:val="27"/>
        </w:rPr>
      </w:pPr>
      <w:r>
        <w:rPr>
          <w:sz w:val="27"/>
          <w:szCs w:val="27"/>
        </w:rPr>
        <w:t xml:space="preserve">A. 肿瘤，显性致死，炎症 </w:t>
      </w:r>
    </w:p>
    <w:p w:rsidR="002A759F" w:rsidRDefault="002A759F" w:rsidP="002A759F">
      <w:pPr>
        <w:pStyle w:val="a6"/>
        <w:spacing w:before="0" w:beforeAutospacing="0" w:after="0" w:afterAutospacing="0" w:line="300" w:lineRule="atLeast"/>
        <w:rPr>
          <w:sz w:val="27"/>
          <w:szCs w:val="27"/>
        </w:rPr>
      </w:pPr>
      <w:r>
        <w:rPr>
          <w:sz w:val="27"/>
          <w:szCs w:val="27"/>
        </w:rPr>
        <w:t xml:space="preserve">B. 显性致死，隐性致死，遗传性疾病 </w:t>
      </w:r>
    </w:p>
    <w:p w:rsidR="002A759F" w:rsidRDefault="002A759F" w:rsidP="002A759F">
      <w:pPr>
        <w:pStyle w:val="a6"/>
        <w:spacing w:before="0" w:beforeAutospacing="0" w:after="0" w:afterAutospacing="0" w:line="300" w:lineRule="atLeast"/>
        <w:rPr>
          <w:sz w:val="27"/>
          <w:szCs w:val="27"/>
        </w:rPr>
      </w:pPr>
      <w:r>
        <w:rPr>
          <w:sz w:val="27"/>
          <w:szCs w:val="27"/>
        </w:rPr>
        <w:t xml:space="preserve">C. 显性致死，炎症，遗传性疾病 </w:t>
      </w:r>
    </w:p>
    <w:p w:rsidR="002A759F" w:rsidRDefault="002A759F" w:rsidP="002A759F">
      <w:pPr>
        <w:pStyle w:val="a6"/>
        <w:spacing w:before="0" w:beforeAutospacing="0" w:after="0" w:afterAutospacing="0" w:line="300" w:lineRule="atLeast"/>
        <w:rPr>
          <w:sz w:val="27"/>
          <w:szCs w:val="27"/>
        </w:rPr>
      </w:pPr>
      <w:r>
        <w:rPr>
          <w:sz w:val="27"/>
          <w:szCs w:val="27"/>
        </w:rPr>
        <w:t xml:space="preserve">D. 隐性致死，变态反应，肿瘤 </w:t>
      </w:r>
    </w:p>
    <w:p w:rsidR="002A759F" w:rsidRDefault="002A759F" w:rsidP="002A759F">
      <w:pPr>
        <w:pStyle w:val="a6"/>
        <w:spacing w:before="0" w:beforeAutospacing="0" w:after="0" w:afterAutospacing="0" w:line="300" w:lineRule="atLeast"/>
        <w:rPr>
          <w:sz w:val="27"/>
          <w:szCs w:val="27"/>
        </w:rPr>
      </w:pPr>
      <w:r>
        <w:rPr>
          <w:sz w:val="27"/>
          <w:szCs w:val="27"/>
        </w:rPr>
        <w:t xml:space="preserve">E. 遗传性疾病，畸胎，变态反应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生殖细胞突变的后果有两种，一种是致死性突变，包括显性致死和隐性致死。另一种是遗传性突变。 </w:t>
      </w:r>
    </w:p>
    <w:p w:rsidR="002A759F" w:rsidRDefault="002A759F" w:rsidP="002A759F"/>
    <w:p w:rsidR="002A759F" w:rsidRDefault="002A759F" w:rsidP="002A759F">
      <w:pPr>
        <w:rPr>
          <w:sz w:val="27"/>
          <w:szCs w:val="27"/>
        </w:rPr>
      </w:pPr>
      <w:r>
        <w:rPr>
          <w:sz w:val="27"/>
          <w:szCs w:val="27"/>
        </w:rPr>
        <w:t xml:space="preserve">94.  大多数化学致癌物在化学结构上最主要的特点是 </w:t>
      </w:r>
    </w:p>
    <w:p w:rsidR="002A759F" w:rsidRDefault="002A759F" w:rsidP="002A759F">
      <w:pPr>
        <w:pStyle w:val="a6"/>
        <w:spacing w:before="0" w:beforeAutospacing="0" w:after="0" w:afterAutospacing="0" w:line="300" w:lineRule="atLeast"/>
        <w:rPr>
          <w:sz w:val="27"/>
          <w:szCs w:val="27"/>
        </w:rPr>
      </w:pPr>
      <w:r>
        <w:rPr>
          <w:sz w:val="27"/>
          <w:szCs w:val="27"/>
        </w:rPr>
        <w:t xml:space="preserve">A. 亲核的活性代谢产物 </w:t>
      </w:r>
    </w:p>
    <w:p w:rsidR="002A759F" w:rsidRDefault="002A759F" w:rsidP="002A759F">
      <w:pPr>
        <w:pStyle w:val="a6"/>
        <w:spacing w:before="0" w:beforeAutospacing="0" w:after="0" w:afterAutospacing="0" w:line="300" w:lineRule="atLeast"/>
        <w:rPr>
          <w:sz w:val="27"/>
          <w:szCs w:val="27"/>
        </w:rPr>
      </w:pPr>
      <w:r>
        <w:rPr>
          <w:sz w:val="27"/>
          <w:szCs w:val="27"/>
        </w:rPr>
        <w:t xml:space="preserve">B. 亲电子的活性代谢产物 </w:t>
      </w:r>
    </w:p>
    <w:p w:rsidR="002A759F" w:rsidRDefault="002A759F" w:rsidP="002A759F">
      <w:pPr>
        <w:pStyle w:val="a6"/>
        <w:spacing w:before="0" w:beforeAutospacing="0" w:after="0" w:afterAutospacing="0" w:line="300" w:lineRule="atLeast"/>
        <w:rPr>
          <w:sz w:val="27"/>
          <w:szCs w:val="27"/>
        </w:rPr>
      </w:pPr>
      <w:r>
        <w:rPr>
          <w:sz w:val="27"/>
          <w:szCs w:val="27"/>
        </w:rPr>
        <w:t xml:space="preserve">C. 自由基形式的代谢产物 </w:t>
      </w:r>
    </w:p>
    <w:p w:rsidR="002A759F" w:rsidRDefault="002A759F" w:rsidP="002A759F">
      <w:pPr>
        <w:pStyle w:val="a6"/>
        <w:spacing w:before="0" w:beforeAutospacing="0" w:after="0" w:afterAutospacing="0" w:line="300" w:lineRule="atLeast"/>
        <w:rPr>
          <w:sz w:val="27"/>
          <w:szCs w:val="27"/>
        </w:rPr>
      </w:pPr>
      <w:r>
        <w:rPr>
          <w:sz w:val="27"/>
          <w:szCs w:val="27"/>
        </w:rPr>
        <w:t xml:space="preserve">D. 环氧化物 </w:t>
      </w:r>
    </w:p>
    <w:p w:rsidR="002A759F" w:rsidRDefault="002A759F" w:rsidP="002A759F">
      <w:pPr>
        <w:pStyle w:val="a6"/>
        <w:spacing w:before="0" w:beforeAutospacing="0" w:after="0" w:afterAutospacing="0" w:line="300" w:lineRule="atLeast"/>
        <w:rPr>
          <w:sz w:val="27"/>
          <w:szCs w:val="27"/>
        </w:rPr>
      </w:pPr>
      <w:r>
        <w:rPr>
          <w:sz w:val="27"/>
          <w:szCs w:val="27"/>
        </w:rPr>
        <w:t xml:space="preserve">E. 含亲水集团的物质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遗传毒性致癌物本身或经代谢活化应具有较强的与DNA反应活性，引起DNA损伤，如DNA损伤未被修复，并导致肿瘤相关基因（如癌基因或肿瘤抑制基因）突变，则可引起癌症。备选答案A、B、C、D都可以是遗传毒性致癌物化学结构，但大多数化学致癌物是亲电子剂，正确答案是B。 </w:t>
      </w:r>
    </w:p>
    <w:p w:rsidR="002A759F" w:rsidRDefault="002A759F" w:rsidP="002A759F"/>
    <w:p w:rsidR="002A759F" w:rsidRDefault="002A759F" w:rsidP="002A759F">
      <w:pPr>
        <w:rPr>
          <w:sz w:val="27"/>
          <w:szCs w:val="27"/>
        </w:rPr>
      </w:pPr>
      <w:r>
        <w:rPr>
          <w:sz w:val="27"/>
          <w:szCs w:val="27"/>
        </w:rPr>
        <w:t xml:space="preserve">95.  恶性转化细胞的特征不包括 </w:t>
      </w:r>
    </w:p>
    <w:p w:rsidR="002A759F" w:rsidRDefault="002A759F" w:rsidP="002A759F">
      <w:pPr>
        <w:pStyle w:val="a6"/>
        <w:spacing w:before="0" w:beforeAutospacing="0" w:after="0" w:afterAutospacing="0" w:line="300" w:lineRule="atLeast"/>
        <w:rPr>
          <w:sz w:val="27"/>
          <w:szCs w:val="27"/>
        </w:rPr>
      </w:pPr>
      <w:r>
        <w:rPr>
          <w:sz w:val="27"/>
          <w:szCs w:val="27"/>
        </w:rPr>
        <w:t xml:space="preserve">A. 细胞形态改变 </w:t>
      </w:r>
    </w:p>
    <w:p w:rsidR="002A759F" w:rsidRDefault="002A759F" w:rsidP="002A759F">
      <w:pPr>
        <w:pStyle w:val="a6"/>
        <w:spacing w:before="0" w:beforeAutospacing="0" w:after="0" w:afterAutospacing="0" w:line="300" w:lineRule="atLeast"/>
        <w:rPr>
          <w:sz w:val="27"/>
          <w:szCs w:val="27"/>
        </w:rPr>
      </w:pPr>
      <w:r>
        <w:rPr>
          <w:sz w:val="27"/>
          <w:szCs w:val="27"/>
        </w:rPr>
        <w:t xml:space="preserve">B. 细胞生长能力改变 </w:t>
      </w:r>
    </w:p>
    <w:p w:rsidR="002A759F" w:rsidRDefault="002A759F" w:rsidP="002A759F">
      <w:pPr>
        <w:pStyle w:val="a6"/>
        <w:spacing w:before="0" w:beforeAutospacing="0" w:after="0" w:afterAutospacing="0" w:line="300" w:lineRule="atLeast"/>
        <w:rPr>
          <w:sz w:val="27"/>
          <w:szCs w:val="27"/>
        </w:rPr>
      </w:pPr>
      <w:r>
        <w:rPr>
          <w:sz w:val="27"/>
          <w:szCs w:val="27"/>
        </w:rPr>
        <w:t xml:space="preserve">C. 细胞生化表型改变 </w:t>
      </w:r>
    </w:p>
    <w:p w:rsidR="002A759F" w:rsidRDefault="002A759F" w:rsidP="002A759F">
      <w:pPr>
        <w:pStyle w:val="a6"/>
        <w:spacing w:before="0" w:beforeAutospacing="0" w:after="0" w:afterAutospacing="0" w:line="300" w:lineRule="atLeast"/>
        <w:rPr>
          <w:sz w:val="27"/>
          <w:szCs w:val="27"/>
        </w:rPr>
      </w:pPr>
      <w:r>
        <w:rPr>
          <w:sz w:val="27"/>
          <w:szCs w:val="27"/>
        </w:rPr>
        <w:t xml:space="preserve">D. 细胞坏死 </w:t>
      </w:r>
    </w:p>
    <w:p w:rsidR="002A759F" w:rsidRDefault="002A759F" w:rsidP="002A759F">
      <w:pPr>
        <w:pStyle w:val="a6"/>
        <w:spacing w:before="0" w:beforeAutospacing="0" w:after="0" w:afterAutospacing="0" w:line="300" w:lineRule="atLeast"/>
        <w:rPr>
          <w:sz w:val="27"/>
          <w:szCs w:val="27"/>
        </w:rPr>
      </w:pPr>
      <w:r>
        <w:rPr>
          <w:sz w:val="27"/>
          <w:szCs w:val="27"/>
        </w:rPr>
        <w:t xml:space="preserve">E. 与肿瘤形成有关的表型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细胞坏死是极端的物理、化学因素或严重的病理性刺激引起的细胞损伤和死亡，是非正常死亡。 </w:t>
      </w:r>
    </w:p>
    <w:p w:rsidR="002A759F" w:rsidRDefault="002A759F" w:rsidP="002A759F"/>
    <w:p w:rsidR="002A759F" w:rsidRDefault="002A759F" w:rsidP="002A759F">
      <w:pPr>
        <w:rPr>
          <w:sz w:val="27"/>
          <w:szCs w:val="27"/>
        </w:rPr>
      </w:pPr>
      <w:r>
        <w:rPr>
          <w:sz w:val="27"/>
          <w:szCs w:val="27"/>
        </w:rPr>
        <w:lastRenderedPageBreak/>
        <w:t xml:space="preserve">96.  胚胎毒性作用是 </w:t>
      </w:r>
    </w:p>
    <w:p w:rsidR="002A759F" w:rsidRDefault="002A759F" w:rsidP="002A759F">
      <w:pPr>
        <w:pStyle w:val="a6"/>
        <w:spacing w:before="0" w:beforeAutospacing="0" w:after="0" w:afterAutospacing="0" w:line="300" w:lineRule="atLeast"/>
        <w:rPr>
          <w:sz w:val="27"/>
          <w:szCs w:val="27"/>
        </w:rPr>
      </w:pPr>
      <w:r>
        <w:rPr>
          <w:sz w:val="27"/>
          <w:szCs w:val="27"/>
        </w:rPr>
        <w:t xml:space="preserve">A. 母体毒性，生长迟缓 </w:t>
      </w:r>
    </w:p>
    <w:p w:rsidR="002A759F" w:rsidRDefault="002A759F" w:rsidP="002A759F">
      <w:pPr>
        <w:pStyle w:val="a6"/>
        <w:spacing w:before="0" w:beforeAutospacing="0" w:after="0" w:afterAutospacing="0" w:line="300" w:lineRule="atLeast"/>
        <w:rPr>
          <w:sz w:val="27"/>
          <w:szCs w:val="27"/>
        </w:rPr>
      </w:pPr>
      <w:r>
        <w:rPr>
          <w:sz w:val="27"/>
          <w:szCs w:val="27"/>
        </w:rPr>
        <w:t xml:space="preserve">B. 生长迟缓，功能缺陷 </w:t>
      </w:r>
    </w:p>
    <w:p w:rsidR="002A759F" w:rsidRDefault="002A759F" w:rsidP="002A759F">
      <w:pPr>
        <w:pStyle w:val="a6"/>
        <w:spacing w:before="0" w:beforeAutospacing="0" w:after="0" w:afterAutospacing="0" w:line="300" w:lineRule="atLeast"/>
        <w:rPr>
          <w:sz w:val="27"/>
          <w:szCs w:val="27"/>
        </w:rPr>
      </w:pPr>
      <w:r>
        <w:rPr>
          <w:sz w:val="27"/>
          <w:szCs w:val="27"/>
        </w:rPr>
        <w:t xml:space="preserve">C. 生长迟缓，致畸作用 </w:t>
      </w:r>
    </w:p>
    <w:p w:rsidR="002A759F" w:rsidRDefault="002A759F" w:rsidP="002A759F">
      <w:pPr>
        <w:pStyle w:val="a6"/>
        <w:spacing w:before="0" w:beforeAutospacing="0" w:after="0" w:afterAutospacing="0" w:line="300" w:lineRule="atLeast"/>
        <w:rPr>
          <w:sz w:val="27"/>
          <w:szCs w:val="27"/>
        </w:rPr>
      </w:pPr>
      <w:r>
        <w:rPr>
          <w:sz w:val="27"/>
          <w:szCs w:val="27"/>
        </w:rPr>
        <w:t xml:space="preserve">D. 功能缺陷，致畸作用 </w:t>
      </w:r>
    </w:p>
    <w:p w:rsidR="002A759F" w:rsidRDefault="002A759F" w:rsidP="002A759F">
      <w:pPr>
        <w:pStyle w:val="a6"/>
        <w:spacing w:before="0" w:beforeAutospacing="0" w:after="0" w:afterAutospacing="0" w:line="300" w:lineRule="atLeast"/>
        <w:rPr>
          <w:sz w:val="27"/>
          <w:szCs w:val="27"/>
        </w:rPr>
      </w:pPr>
      <w:r>
        <w:rPr>
          <w:sz w:val="27"/>
          <w:szCs w:val="27"/>
        </w:rPr>
        <w:t xml:space="preserve">E. 致畸作用，致死作用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胚胎毒性作用主要表现有为胚胎死亡、结构异常、生长迟缓、功能缺陷。 </w:t>
      </w:r>
    </w:p>
    <w:p w:rsidR="002A759F" w:rsidRDefault="002A759F" w:rsidP="002A759F"/>
    <w:p w:rsidR="002A759F" w:rsidRDefault="002A759F" w:rsidP="002A759F">
      <w:pPr>
        <w:rPr>
          <w:sz w:val="27"/>
          <w:szCs w:val="27"/>
        </w:rPr>
      </w:pPr>
      <w:r>
        <w:rPr>
          <w:sz w:val="27"/>
          <w:szCs w:val="27"/>
        </w:rPr>
        <w:t xml:space="preserve">97.  安全性评价时，实验动物染毒途径选择的最基本原则是 </w:t>
      </w:r>
    </w:p>
    <w:p w:rsidR="002A759F" w:rsidRDefault="002A759F" w:rsidP="002A759F">
      <w:pPr>
        <w:pStyle w:val="a6"/>
        <w:spacing w:before="0" w:beforeAutospacing="0" w:after="0" w:afterAutospacing="0" w:line="300" w:lineRule="atLeast"/>
        <w:rPr>
          <w:sz w:val="27"/>
          <w:szCs w:val="27"/>
        </w:rPr>
      </w:pPr>
      <w:r>
        <w:rPr>
          <w:sz w:val="27"/>
          <w:szCs w:val="27"/>
        </w:rPr>
        <w:t xml:space="preserve">A. 易于给药 </w:t>
      </w:r>
    </w:p>
    <w:p w:rsidR="002A759F" w:rsidRDefault="002A759F" w:rsidP="002A759F">
      <w:pPr>
        <w:pStyle w:val="a6"/>
        <w:spacing w:before="0" w:beforeAutospacing="0" w:after="0" w:afterAutospacing="0" w:line="300" w:lineRule="atLeast"/>
        <w:rPr>
          <w:sz w:val="27"/>
          <w:szCs w:val="27"/>
        </w:rPr>
      </w:pPr>
      <w:r>
        <w:rPr>
          <w:sz w:val="27"/>
          <w:szCs w:val="27"/>
        </w:rPr>
        <w:t xml:space="preserve">B. 与人接触途径相似 </w:t>
      </w:r>
    </w:p>
    <w:p w:rsidR="002A759F" w:rsidRDefault="002A759F" w:rsidP="002A759F">
      <w:pPr>
        <w:pStyle w:val="a6"/>
        <w:spacing w:before="0" w:beforeAutospacing="0" w:after="0" w:afterAutospacing="0" w:line="300" w:lineRule="atLeast"/>
        <w:rPr>
          <w:sz w:val="27"/>
          <w:szCs w:val="27"/>
        </w:rPr>
      </w:pPr>
      <w:r>
        <w:rPr>
          <w:sz w:val="27"/>
          <w:szCs w:val="27"/>
        </w:rPr>
        <w:t xml:space="preserve">C. 防止污染 </w:t>
      </w:r>
    </w:p>
    <w:p w:rsidR="002A759F" w:rsidRDefault="002A759F" w:rsidP="002A759F">
      <w:pPr>
        <w:pStyle w:val="a6"/>
        <w:spacing w:before="0" w:beforeAutospacing="0" w:after="0" w:afterAutospacing="0" w:line="300" w:lineRule="atLeast"/>
        <w:rPr>
          <w:sz w:val="27"/>
          <w:szCs w:val="27"/>
        </w:rPr>
      </w:pPr>
      <w:r>
        <w:rPr>
          <w:sz w:val="27"/>
          <w:szCs w:val="27"/>
        </w:rPr>
        <w:t xml:space="preserve">D. 不可多途径给药 </w:t>
      </w:r>
    </w:p>
    <w:p w:rsidR="002A759F" w:rsidRDefault="002A759F" w:rsidP="002A759F">
      <w:pPr>
        <w:pStyle w:val="a6"/>
        <w:spacing w:before="0" w:beforeAutospacing="0" w:after="0" w:afterAutospacing="0" w:line="300" w:lineRule="atLeast"/>
        <w:rPr>
          <w:sz w:val="27"/>
          <w:szCs w:val="27"/>
        </w:rPr>
      </w:pPr>
      <w:r>
        <w:rPr>
          <w:sz w:val="27"/>
          <w:szCs w:val="27"/>
        </w:rPr>
        <w:t xml:space="preserve">E. 避免交叉接触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因为安全性评价最终是要外推到人体，所以实验动物染毒途径选择要与人接触途径相似。 </w:t>
      </w:r>
    </w:p>
    <w:p w:rsidR="002A759F" w:rsidRDefault="002A759F" w:rsidP="002A759F"/>
    <w:p w:rsidR="002A759F" w:rsidRDefault="002A759F" w:rsidP="002A759F">
      <w:pPr>
        <w:rPr>
          <w:sz w:val="27"/>
          <w:szCs w:val="27"/>
        </w:rPr>
      </w:pPr>
      <w:r>
        <w:rPr>
          <w:sz w:val="27"/>
          <w:szCs w:val="27"/>
        </w:rPr>
        <w:t xml:space="preserve">98.  从区域定点采样所获环境中毒物浓度的结果，可作为 </w:t>
      </w:r>
    </w:p>
    <w:p w:rsidR="002A759F" w:rsidRDefault="002A759F" w:rsidP="002A759F">
      <w:pPr>
        <w:pStyle w:val="a6"/>
        <w:spacing w:before="0" w:beforeAutospacing="0" w:after="0" w:afterAutospacing="0" w:line="300" w:lineRule="atLeast"/>
        <w:rPr>
          <w:sz w:val="27"/>
          <w:szCs w:val="27"/>
        </w:rPr>
      </w:pPr>
      <w:r>
        <w:rPr>
          <w:sz w:val="27"/>
          <w:szCs w:val="27"/>
        </w:rPr>
        <w:t xml:space="preserve">A. 危险因素评价的重要内容 </w:t>
      </w:r>
    </w:p>
    <w:p w:rsidR="002A759F" w:rsidRDefault="002A759F" w:rsidP="002A759F">
      <w:pPr>
        <w:pStyle w:val="a6"/>
        <w:spacing w:before="0" w:beforeAutospacing="0" w:after="0" w:afterAutospacing="0" w:line="300" w:lineRule="atLeast"/>
        <w:rPr>
          <w:sz w:val="27"/>
          <w:szCs w:val="27"/>
        </w:rPr>
      </w:pPr>
      <w:r>
        <w:rPr>
          <w:sz w:val="27"/>
          <w:szCs w:val="27"/>
        </w:rPr>
        <w:t xml:space="preserve">B. 作业者的接触水平 </w:t>
      </w:r>
    </w:p>
    <w:p w:rsidR="002A759F" w:rsidRDefault="002A759F" w:rsidP="002A759F">
      <w:pPr>
        <w:pStyle w:val="a6"/>
        <w:spacing w:before="0" w:beforeAutospacing="0" w:after="0" w:afterAutospacing="0" w:line="300" w:lineRule="atLeast"/>
        <w:rPr>
          <w:sz w:val="27"/>
          <w:szCs w:val="27"/>
        </w:rPr>
      </w:pPr>
      <w:r>
        <w:rPr>
          <w:sz w:val="27"/>
          <w:szCs w:val="27"/>
        </w:rPr>
        <w:t xml:space="preserve">C. 作业者的吸入量 </w:t>
      </w:r>
    </w:p>
    <w:p w:rsidR="002A759F" w:rsidRDefault="002A759F" w:rsidP="002A759F">
      <w:pPr>
        <w:pStyle w:val="a6"/>
        <w:spacing w:before="0" w:beforeAutospacing="0" w:after="0" w:afterAutospacing="0" w:line="300" w:lineRule="atLeast"/>
        <w:rPr>
          <w:sz w:val="27"/>
          <w:szCs w:val="27"/>
        </w:rPr>
      </w:pPr>
      <w:r>
        <w:rPr>
          <w:sz w:val="27"/>
          <w:szCs w:val="27"/>
        </w:rPr>
        <w:t xml:space="preserve">D. 作业者的吸收量 </w:t>
      </w:r>
    </w:p>
    <w:p w:rsidR="002A759F" w:rsidRDefault="002A759F" w:rsidP="002A759F">
      <w:pPr>
        <w:pStyle w:val="a6"/>
        <w:spacing w:before="0" w:beforeAutospacing="0" w:after="0" w:afterAutospacing="0" w:line="300" w:lineRule="atLeast"/>
        <w:rPr>
          <w:sz w:val="27"/>
          <w:szCs w:val="27"/>
        </w:rPr>
      </w:pPr>
      <w:r>
        <w:rPr>
          <w:sz w:val="27"/>
          <w:szCs w:val="27"/>
        </w:rPr>
        <w:t xml:space="preserve">E. 环境污染状态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空气监测结果作为劳动卫生监测的一部分，可以间接估计作业者的接触水平，作为接触评定即危险因素评价的内容之一。 </w:t>
      </w:r>
    </w:p>
    <w:p w:rsidR="002A759F" w:rsidRDefault="002A759F" w:rsidP="002A759F"/>
    <w:p w:rsidR="002A759F" w:rsidRDefault="002A759F" w:rsidP="002A759F">
      <w:pPr>
        <w:rPr>
          <w:sz w:val="27"/>
          <w:szCs w:val="27"/>
        </w:rPr>
      </w:pPr>
      <w:r>
        <w:rPr>
          <w:sz w:val="27"/>
          <w:szCs w:val="27"/>
        </w:rPr>
        <w:t xml:space="preserve">99.  危险交流应遵循的原则不包括 </w:t>
      </w:r>
    </w:p>
    <w:p w:rsidR="002A759F" w:rsidRDefault="002A759F" w:rsidP="002A759F">
      <w:pPr>
        <w:pStyle w:val="a6"/>
        <w:spacing w:before="0" w:beforeAutospacing="0" w:after="0" w:afterAutospacing="0" w:line="300" w:lineRule="atLeast"/>
        <w:rPr>
          <w:sz w:val="27"/>
          <w:szCs w:val="27"/>
        </w:rPr>
      </w:pPr>
      <w:r>
        <w:rPr>
          <w:sz w:val="27"/>
          <w:szCs w:val="27"/>
        </w:rPr>
        <w:t xml:space="preserve">A. 互动性 </w:t>
      </w:r>
    </w:p>
    <w:p w:rsidR="002A759F" w:rsidRDefault="002A759F" w:rsidP="002A759F">
      <w:pPr>
        <w:pStyle w:val="a6"/>
        <w:spacing w:before="0" w:beforeAutospacing="0" w:after="0" w:afterAutospacing="0" w:line="300" w:lineRule="atLeast"/>
        <w:rPr>
          <w:sz w:val="27"/>
          <w:szCs w:val="27"/>
        </w:rPr>
      </w:pPr>
      <w:r>
        <w:rPr>
          <w:sz w:val="27"/>
          <w:szCs w:val="27"/>
        </w:rPr>
        <w:t xml:space="preserve">B. 公开性 </w:t>
      </w:r>
    </w:p>
    <w:p w:rsidR="002A759F" w:rsidRDefault="002A759F" w:rsidP="002A759F">
      <w:pPr>
        <w:pStyle w:val="a6"/>
        <w:spacing w:before="0" w:beforeAutospacing="0" w:after="0" w:afterAutospacing="0" w:line="300" w:lineRule="atLeast"/>
        <w:rPr>
          <w:sz w:val="27"/>
          <w:szCs w:val="27"/>
        </w:rPr>
      </w:pPr>
      <w:r>
        <w:rPr>
          <w:sz w:val="27"/>
          <w:szCs w:val="27"/>
        </w:rPr>
        <w:t xml:space="preserve">C. 透明性 </w:t>
      </w:r>
    </w:p>
    <w:p w:rsidR="002A759F" w:rsidRDefault="002A759F" w:rsidP="002A759F">
      <w:pPr>
        <w:pStyle w:val="a6"/>
        <w:spacing w:before="0" w:beforeAutospacing="0" w:after="0" w:afterAutospacing="0" w:line="300" w:lineRule="atLeast"/>
        <w:rPr>
          <w:sz w:val="27"/>
          <w:szCs w:val="27"/>
        </w:rPr>
      </w:pPr>
      <w:r>
        <w:rPr>
          <w:sz w:val="27"/>
          <w:szCs w:val="27"/>
        </w:rPr>
        <w:t xml:space="preserve">D. 单一性 </w:t>
      </w:r>
    </w:p>
    <w:p w:rsidR="002A759F" w:rsidRDefault="002A759F" w:rsidP="002A759F">
      <w:pPr>
        <w:pStyle w:val="a6"/>
        <w:spacing w:before="0" w:beforeAutospacing="0" w:after="0" w:afterAutospacing="0" w:line="300" w:lineRule="atLeast"/>
        <w:rPr>
          <w:sz w:val="27"/>
          <w:szCs w:val="27"/>
        </w:rPr>
      </w:pPr>
      <w:r>
        <w:rPr>
          <w:sz w:val="27"/>
          <w:szCs w:val="27"/>
        </w:rPr>
        <w:t xml:space="preserve">E. 及时性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危险交流应遵循如下原则：①互动性原则。危险交流不是单一的传递危险信息，也包括相关利益方对危险及相关管理措施的关切、意见及反应，是各方信息交换的过程；②公开、透明性原则。要用</w:t>
      </w:r>
      <w:r>
        <w:rPr>
          <w:sz w:val="27"/>
          <w:szCs w:val="27"/>
        </w:rPr>
        <w:lastRenderedPageBreak/>
        <w:t xml:space="preserve">清晰、易懂的术语向具体的交流对象提供有意义和准确的相关信息。政府要成为最有公信力的信息源，要科学描述危险的性质以及危险度评定的不确定性；③及时性原则。尽早发布相关信息，及时消除恐慌，及早采取措施的重要途径 。 </w:t>
      </w:r>
    </w:p>
    <w:p w:rsidR="002A759F" w:rsidRDefault="002A759F" w:rsidP="002A759F"/>
    <w:p w:rsidR="002A759F" w:rsidRDefault="002A759F" w:rsidP="002A759F">
      <w:r>
        <w:rPr>
          <w:rStyle w:val="a5"/>
        </w:rPr>
        <w:t xml:space="preserve">二、A2   </w:t>
      </w:r>
    </w:p>
    <w:p w:rsidR="002A759F" w:rsidRDefault="002A759F" w:rsidP="002A759F">
      <w:pPr>
        <w:rPr>
          <w:sz w:val="27"/>
          <w:szCs w:val="27"/>
        </w:rPr>
      </w:pPr>
      <w:r>
        <w:rPr>
          <w:sz w:val="27"/>
          <w:szCs w:val="27"/>
        </w:rPr>
        <w:t xml:space="preserve">1.  一女青年，25岁，经婚前医学检查，发现患有乙型肝炎。医师出具了医学建议是 </w:t>
      </w:r>
    </w:p>
    <w:p w:rsidR="002A759F" w:rsidRDefault="002A759F" w:rsidP="002A759F">
      <w:pPr>
        <w:pStyle w:val="a6"/>
        <w:spacing w:before="0" w:beforeAutospacing="0" w:after="0" w:afterAutospacing="0" w:line="300" w:lineRule="atLeast"/>
        <w:rPr>
          <w:sz w:val="27"/>
          <w:szCs w:val="27"/>
        </w:rPr>
      </w:pPr>
      <w:r>
        <w:rPr>
          <w:sz w:val="27"/>
          <w:szCs w:val="27"/>
        </w:rPr>
        <w:t xml:space="preserve">A. 建议不宜结婚 </w:t>
      </w:r>
    </w:p>
    <w:p w:rsidR="002A759F" w:rsidRDefault="002A759F" w:rsidP="002A759F">
      <w:pPr>
        <w:pStyle w:val="a6"/>
        <w:spacing w:before="0" w:beforeAutospacing="0" w:after="0" w:afterAutospacing="0" w:line="300" w:lineRule="atLeast"/>
        <w:rPr>
          <w:sz w:val="27"/>
          <w:szCs w:val="27"/>
        </w:rPr>
      </w:pPr>
      <w:r>
        <w:rPr>
          <w:sz w:val="27"/>
          <w:szCs w:val="27"/>
        </w:rPr>
        <w:t xml:space="preserve">B. 建议不宜生育 </w:t>
      </w:r>
    </w:p>
    <w:p w:rsidR="002A759F" w:rsidRDefault="002A759F" w:rsidP="002A759F">
      <w:pPr>
        <w:pStyle w:val="a6"/>
        <w:spacing w:before="0" w:beforeAutospacing="0" w:after="0" w:afterAutospacing="0" w:line="300" w:lineRule="atLeast"/>
        <w:rPr>
          <w:sz w:val="27"/>
          <w:szCs w:val="27"/>
        </w:rPr>
      </w:pPr>
      <w:r>
        <w:rPr>
          <w:sz w:val="27"/>
          <w:szCs w:val="27"/>
        </w:rPr>
        <w:t xml:space="preserve">C. 建议暂缓结婚 </w:t>
      </w:r>
    </w:p>
    <w:p w:rsidR="002A759F" w:rsidRDefault="002A759F" w:rsidP="002A759F">
      <w:pPr>
        <w:pStyle w:val="a6"/>
        <w:spacing w:before="0" w:beforeAutospacing="0" w:after="0" w:afterAutospacing="0" w:line="300" w:lineRule="atLeast"/>
        <w:rPr>
          <w:sz w:val="27"/>
          <w:szCs w:val="27"/>
        </w:rPr>
      </w:pPr>
      <w:r>
        <w:rPr>
          <w:sz w:val="27"/>
          <w:szCs w:val="27"/>
        </w:rPr>
        <w:t xml:space="preserve">D. 建议可以结婚，必须同时接受治疗 </w:t>
      </w:r>
    </w:p>
    <w:p w:rsidR="002A759F" w:rsidRDefault="002A759F" w:rsidP="002A759F">
      <w:pPr>
        <w:pStyle w:val="a6"/>
        <w:spacing w:before="0" w:beforeAutospacing="0" w:after="0" w:afterAutospacing="0" w:line="300" w:lineRule="atLeast"/>
        <w:rPr>
          <w:sz w:val="27"/>
          <w:szCs w:val="27"/>
        </w:rPr>
      </w:pPr>
      <w:r>
        <w:rPr>
          <w:sz w:val="27"/>
          <w:szCs w:val="27"/>
        </w:rPr>
        <w:t xml:space="preserve">E. 建议采取医学措施，尊重受检者意愿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婚前医学检查单位应向接受婚前医学检查的对象提出“婚前医学检查意见”。在出具任何一种医学意见时，婚检医师应当向当事人说明情况，并进行指导。卫生部《婚前保健工作规范》中明确对患有指定传染病在传染期内以及有关精神病在发病期内，“医学意见”为：“建议暂缓结婚”。乙型肝炎属于指定的传染病，故C为正确答案。 </w:t>
      </w:r>
    </w:p>
    <w:p w:rsidR="002A759F" w:rsidRDefault="002A759F" w:rsidP="002A759F"/>
    <w:p w:rsidR="002A759F" w:rsidRDefault="002A759F" w:rsidP="002A759F">
      <w:pPr>
        <w:rPr>
          <w:sz w:val="27"/>
          <w:szCs w:val="27"/>
        </w:rPr>
      </w:pPr>
      <w:r>
        <w:rPr>
          <w:sz w:val="27"/>
          <w:szCs w:val="27"/>
        </w:rPr>
        <w:t xml:space="preserve">2.  某妇女，52岁，绝经3年，要求防治骨质疏松，以下哪项不适用 </w:t>
      </w:r>
    </w:p>
    <w:p w:rsidR="002A759F" w:rsidRDefault="002A759F" w:rsidP="002A759F">
      <w:pPr>
        <w:pStyle w:val="a6"/>
        <w:spacing w:before="0" w:beforeAutospacing="0" w:after="0" w:afterAutospacing="0" w:line="300" w:lineRule="atLeast"/>
        <w:rPr>
          <w:sz w:val="27"/>
          <w:szCs w:val="27"/>
        </w:rPr>
      </w:pPr>
      <w:r>
        <w:rPr>
          <w:sz w:val="27"/>
          <w:szCs w:val="27"/>
        </w:rPr>
        <w:t xml:space="preserve">A. 多饮牛奶 </w:t>
      </w:r>
    </w:p>
    <w:p w:rsidR="002A759F" w:rsidRDefault="002A759F" w:rsidP="002A759F">
      <w:pPr>
        <w:pStyle w:val="a6"/>
        <w:spacing w:before="0" w:beforeAutospacing="0" w:after="0" w:afterAutospacing="0" w:line="300" w:lineRule="atLeast"/>
        <w:rPr>
          <w:sz w:val="27"/>
          <w:szCs w:val="27"/>
        </w:rPr>
      </w:pPr>
      <w:r>
        <w:rPr>
          <w:sz w:val="27"/>
          <w:szCs w:val="27"/>
        </w:rPr>
        <w:t xml:space="preserve">B. 多吃高脂肪食物 </w:t>
      </w:r>
    </w:p>
    <w:p w:rsidR="002A759F" w:rsidRDefault="002A759F" w:rsidP="002A759F">
      <w:pPr>
        <w:pStyle w:val="a6"/>
        <w:spacing w:before="0" w:beforeAutospacing="0" w:after="0" w:afterAutospacing="0" w:line="300" w:lineRule="atLeast"/>
        <w:rPr>
          <w:sz w:val="27"/>
          <w:szCs w:val="27"/>
        </w:rPr>
      </w:pPr>
      <w:r>
        <w:rPr>
          <w:sz w:val="27"/>
          <w:szCs w:val="27"/>
        </w:rPr>
        <w:t xml:space="preserve">C. 多运动 </w:t>
      </w:r>
    </w:p>
    <w:p w:rsidR="002A759F" w:rsidRDefault="002A759F" w:rsidP="002A759F">
      <w:pPr>
        <w:pStyle w:val="a6"/>
        <w:spacing w:before="0" w:beforeAutospacing="0" w:after="0" w:afterAutospacing="0" w:line="300" w:lineRule="atLeast"/>
        <w:rPr>
          <w:sz w:val="27"/>
          <w:szCs w:val="27"/>
        </w:rPr>
      </w:pPr>
      <w:r>
        <w:rPr>
          <w:sz w:val="27"/>
          <w:szCs w:val="27"/>
        </w:rPr>
        <w:t xml:space="preserve">D. 补充激素 </w:t>
      </w:r>
    </w:p>
    <w:p w:rsidR="002A759F" w:rsidRDefault="002A759F" w:rsidP="002A759F">
      <w:pPr>
        <w:pStyle w:val="a6"/>
        <w:spacing w:before="0" w:beforeAutospacing="0" w:after="0" w:afterAutospacing="0" w:line="300" w:lineRule="atLeast"/>
        <w:rPr>
          <w:sz w:val="27"/>
          <w:szCs w:val="27"/>
        </w:rPr>
      </w:pPr>
      <w:r>
        <w:rPr>
          <w:sz w:val="27"/>
          <w:szCs w:val="27"/>
        </w:rPr>
        <w:t xml:space="preserve">E. 使用降钙素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绝经后骨质疏松的防治</w:t>
      </w:r>
      <w:r>
        <w:rPr>
          <w:sz w:val="27"/>
          <w:szCs w:val="27"/>
        </w:rPr>
        <w:br/>
        <w:t>提高骨峰值：</w:t>
      </w:r>
      <w:r>
        <w:rPr>
          <w:sz w:val="27"/>
          <w:szCs w:val="27"/>
        </w:rPr>
        <w:br/>
        <w:t>①摄入足够的钙。</w:t>
      </w:r>
      <w:r>
        <w:rPr>
          <w:sz w:val="27"/>
          <w:szCs w:val="27"/>
        </w:rPr>
        <w:br/>
        <w:t>②加强体育锻炼。</w:t>
      </w:r>
      <w:r>
        <w:rPr>
          <w:sz w:val="27"/>
          <w:szCs w:val="27"/>
        </w:rPr>
        <w:br/>
        <w:t>③生活方式。</w:t>
      </w:r>
      <w:r>
        <w:rPr>
          <w:sz w:val="27"/>
          <w:szCs w:val="27"/>
        </w:rPr>
        <w:br/>
        <w:t>均衡饮食，倡导健康生活方式，减缓或阻止绝经后骨丢失：</w:t>
      </w:r>
      <w:r>
        <w:rPr>
          <w:sz w:val="27"/>
          <w:szCs w:val="27"/>
        </w:rPr>
        <w:br/>
        <w:t>①钙剂，维生素D。</w:t>
      </w:r>
      <w:r>
        <w:rPr>
          <w:sz w:val="27"/>
          <w:szCs w:val="27"/>
        </w:rPr>
        <w:br/>
        <w:t>②雌激素：围绝经期或绝经早期使用雌激素，可以预防骨质疏松的发生。</w:t>
      </w:r>
      <w:r>
        <w:rPr>
          <w:sz w:val="27"/>
          <w:szCs w:val="27"/>
        </w:rPr>
        <w:br/>
        <w:t xml:space="preserve">③降钙素(CT)，双膦酸盐，选择性雌激素受体调节剂（SERM），依普拉封等。 </w:t>
      </w:r>
    </w:p>
    <w:p w:rsidR="002A759F" w:rsidRDefault="002A759F" w:rsidP="002A759F"/>
    <w:p w:rsidR="002A759F" w:rsidRDefault="002A759F" w:rsidP="002A759F">
      <w:pPr>
        <w:rPr>
          <w:sz w:val="27"/>
          <w:szCs w:val="27"/>
        </w:rPr>
      </w:pPr>
      <w:r>
        <w:rPr>
          <w:sz w:val="27"/>
          <w:szCs w:val="27"/>
        </w:rPr>
        <w:t xml:space="preserve">3.  正值夏秋季节，一位4个月小儿的母亲向医生咨询如何预防佝偻病。医生首选的指导应是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A. 多吃富含维生素D的食物 </w:t>
      </w:r>
    </w:p>
    <w:p w:rsidR="002A759F" w:rsidRDefault="002A759F" w:rsidP="002A759F">
      <w:pPr>
        <w:pStyle w:val="a6"/>
        <w:spacing w:before="0" w:beforeAutospacing="0" w:after="0" w:afterAutospacing="0" w:line="300" w:lineRule="atLeast"/>
        <w:rPr>
          <w:sz w:val="27"/>
          <w:szCs w:val="27"/>
        </w:rPr>
      </w:pPr>
      <w:r>
        <w:rPr>
          <w:sz w:val="27"/>
          <w:szCs w:val="27"/>
        </w:rPr>
        <w:t xml:space="preserve">B. 多吃富含钙的食物 </w:t>
      </w:r>
    </w:p>
    <w:p w:rsidR="002A759F" w:rsidRDefault="002A759F" w:rsidP="002A759F">
      <w:pPr>
        <w:pStyle w:val="a6"/>
        <w:spacing w:before="0" w:beforeAutospacing="0" w:after="0" w:afterAutospacing="0" w:line="300" w:lineRule="atLeast"/>
        <w:rPr>
          <w:sz w:val="27"/>
          <w:szCs w:val="27"/>
        </w:rPr>
      </w:pPr>
      <w:r>
        <w:rPr>
          <w:sz w:val="27"/>
          <w:szCs w:val="27"/>
        </w:rPr>
        <w:t xml:space="preserve">C. 多晒太阳 </w:t>
      </w:r>
    </w:p>
    <w:p w:rsidR="002A759F" w:rsidRDefault="002A759F" w:rsidP="002A759F">
      <w:pPr>
        <w:pStyle w:val="a6"/>
        <w:spacing w:before="0" w:beforeAutospacing="0" w:after="0" w:afterAutospacing="0" w:line="300" w:lineRule="atLeast"/>
        <w:rPr>
          <w:sz w:val="27"/>
          <w:szCs w:val="27"/>
        </w:rPr>
      </w:pPr>
      <w:r>
        <w:rPr>
          <w:sz w:val="27"/>
          <w:szCs w:val="27"/>
        </w:rPr>
        <w:t xml:space="preserve">D. 每日口服钙剂 </w:t>
      </w:r>
    </w:p>
    <w:p w:rsidR="002A759F" w:rsidRDefault="002A759F" w:rsidP="002A759F">
      <w:pPr>
        <w:pStyle w:val="a6"/>
        <w:spacing w:before="0" w:beforeAutospacing="0" w:after="0" w:afterAutospacing="0" w:line="300" w:lineRule="atLeast"/>
        <w:rPr>
          <w:sz w:val="27"/>
          <w:szCs w:val="27"/>
        </w:rPr>
      </w:pPr>
      <w:r>
        <w:rPr>
          <w:sz w:val="27"/>
          <w:szCs w:val="27"/>
        </w:rPr>
        <w:t xml:space="preserve">E. 肌肉注射维生素D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婴幼儿在日光充足、温度适宜时每天活动1～2小时，充分暴露皮肤，可以预防佝偻病。 </w:t>
      </w:r>
    </w:p>
    <w:p w:rsidR="002A759F" w:rsidRDefault="002A759F" w:rsidP="002A759F"/>
    <w:p w:rsidR="002A759F" w:rsidRDefault="002A759F" w:rsidP="002A759F">
      <w:pPr>
        <w:rPr>
          <w:sz w:val="27"/>
          <w:szCs w:val="27"/>
        </w:rPr>
      </w:pPr>
      <w:r>
        <w:rPr>
          <w:sz w:val="27"/>
          <w:szCs w:val="27"/>
        </w:rPr>
        <w:t xml:space="preserve">4.  某社区实施一项高血压综合防治项目，在项目“执行计划一年后，项目地区70％高血压患者家庭学会自测血压”，属于健康教育计划的 </w:t>
      </w:r>
    </w:p>
    <w:p w:rsidR="002A759F" w:rsidRDefault="002A759F" w:rsidP="002A759F">
      <w:pPr>
        <w:pStyle w:val="a6"/>
        <w:spacing w:before="0" w:beforeAutospacing="0" w:after="0" w:afterAutospacing="0" w:line="300" w:lineRule="atLeast"/>
        <w:rPr>
          <w:sz w:val="27"/>
          <w:szCs w:val="27"/>
        </w:rPr>
      </w:pPr>
      <w:r>
        <w:rPr>
          <w:sz w:val="27"/>
          <w:szCs w:val="27"/>
        </w:rPr>
        <w:t xml:space="preserve">A. 总体目标 </w:t>
      </w:r>
    </w:p>
    <w:p w:rsidR="002A759F" w:rsidRDefault="002A759F" w:rsidP="002A759F">
      <w:pPr>
        <w:pStyle w:val="a6"/>
        <w:spacing w:before="0" w:beforeAutospacing="0" w:after="0" w:afterAutospacing="0" w:line="300" w:lineRule="atLeast"/>
        <w:rPr>
          <w:sz w:val="27"/>
          <w:szCs w:val="27"/>
        </w:rPr>
      </w:pPr>
      <w:r>
        <w:rPr>
          <w:sz w:val="27"/>
          <w:szCs w:val="27"/>
        </w:rPr>
        <w:t xml:space="preserve">B. 教育目标 </w:t>
      </w:r>
    </w:p>
    <w:p w:rsidR="002A759F" w:rsidRDefault="002A759F" w:rsidP="002A759F">
      <w:pPr>
        <w:pStyle w:val="a6"/>
        <w:spacing w:before="0" w:beforeAutospacing="0" w:after="0" w:afterAutospacing="0" w:line="300" w:lineRule="atLeast"/>
        <w:rPr>
          <w:sz w:val="27"/>
          <w:szCs w:val="27"/>
        </w:rPr>
      </w:pPr>
      <w:r>
        <w:rPr>
          <w:sz w:val="27"/>
          <w:szCs w:val="27"/>
        </w:rPr>
        <w:t xml:space="preserve">C. 健康目标 </w:t>
      </w:r>
    </w:p>
    <w:p w:rsidR="002A759F" w:rsidRDefault="002A759F" w:rsidP="002A759F">
      <w:pPr>
        <w:pStyle w:val="a6"/>
        <w:spacing w:before="0" w:beforeAutospacing="0" w:after="0" w:afterAutospacing="0" w:line="300" w:lineRule="atLeast"/>
        <w:rPr>
          <w:sz w:val="27"/>
          <w:szCs w:val="27"/>
        </w:rPr>
      </w:pPr>
      <w:r>
        <w:rPr>
          <w:sz w:val="27"/>
          <w:szCs w:val="27"/>
        </w:rPr>
        <w:t xml:space="preserve">D. 行为目标 </w:t>
      </w:r>
    </w:p>
    <w:p w:rsidR="002A759F" w:rsidRDefault="002A759F" w:rsidP="002A759F">
      <w:pPr>
        <w:pStyle w:val="a6"/>
        <w:spacing w:before="0" w:beforeAutospacing="0" w:after="0" w:afterAutospacing="0" w:line="300" w:lineRule="atLeast"/>
        <w:rPr>
          <w:sz w:val="27"/>
          <w:szCs w:val="27"/>
        </w:rPr>
      </w:pPr>
      <w:r>
        <w:rPr>
          <w:sz w:val="27"/>
          <w:szCs w:val="27"/>
        </w:rPr>
        <w:t xml:space="preserve">E. 过程目标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“执行计划一年后，项目地区70％高血压患者家庭学会自测血压”是属于健康教育计划具体目标中的行为目标。 </w:t>
      </w:r>
    </w:p>
    <w:p w:rsidR="002A759F" w:rsidRDefault="002A759F" w:rsidP="002A759F"/>
    <w:p w:rsidR="002A759F" w:rsidRDefault="002A759F" w:rsidP="002A759F">
      <w:pPr>
        <w:rPr>
          <w:sz w:val="27"/>
          <w:szCs w:val="27"/>
        </w:rPr>
      </w:pPr>
      <w:r>
        <w:rPr>
          <w:sz w:val="27"/>
          <w:szCs w:val="27"/>
        </w:rPr>
        <w:t xml:space="preserve">5.  某企业针对职工个人卫生习惯较差，参加体育锻炼的人数很少，导致因病缺勤率高的问题，为职工增设了淋浴设备，购置了体育器材，保证职工有淋浴和体育锻炼时间，结果职工体质增强，出勤率提高，此措施属于健康促进的 </w:t>
      </w:r>
    </w:p>
    <w:p w:rsidR="002A759F" w:rsidRDefault="002A759F" w:rsidP="002A759F">
      <w:pPr>
        <w:pStyle w:val="a6"/>
        <w:spacing w:before="0" w:beforeAutospacing="0" w:after="0" w:afterAutospacing="0" w:line="300" w:lineRule="atLeast"/>
        <w:rPr>
          <w:sz w:val="27"/>
          <w:szCs w:val="27"/>
        </w:rPr>
      </w:pPr>
      <w:r>
        <w:rPr>
          <w:sz w:val="27"/>
          <w:szCs w:val="27"/>
        </w:rPr>
        <w:t xml:space="preserve">A. 教育策略 </w:t>
      </w:r>
    </w:p>
    <w:p w:rsidR="002A759F" w:rsidRDefault="002A759F" w:rsidP="002A759F">
      <w:pPr>
        <w:pStyle w:val="a6"/>
        <w:spacing w:before="0" w:beforeAutospacing="0" w:after="0" w:afterAutospacing="0" w:line="300" w:lineRule="atLeast"/>
        <w:rPr>
          <w:sz w:val="27"/>
          <w:szCs w:val="27"/>
        </w:rPr>
      </w:pPr>
      <w:r>
        <w:rPr>
          <w:sz w:val="27"/>
          <w:szCs w:val="27"/>
        </w:rPr>
        <w:t xml:space="preserve">B. 环境策略 </w:t>
      </w:r>
    </w:p>
    <w:p w:rsidR="002A759F" w:rsidRDefault="002A759F" w:rsidP="002A759F">
      <w:pPr>
        <w:pStyle w:val="a6"/>
        <w:spacing w:before="0" w:beforeAutospacing="0" w:after="0" w:afterAutospacing="0" w:line="300" w:lineRule="atLeast"/>
        <w:rPr>
          <w:sz w:val="27"/>
          <w:szCs w:val="27"/>
        </w:rPr>
      </w:pPr>
      <w:r>
        <w:rPr>
          <w:sz w:val="27"/>
          <w:szCs w:val="27"/>
        </w:rPr>
        <w:t xml:space="preserve">C. 资源策略 </w:t>
      </w:r>
    </w:p>
    <w:p w:rsidR="002A759F" w:rsidRDefault="002A759F" w:rsidP="002A759F">
      <w:pPr>
        <w:pStyle w:val="a6"/>
        <w:spacing w:before="0" w:beforeAutospacing="0" w:after="0" w:afterAutospacing="0" w:line="300" w:lineRule="atLeast"/>
        <w:rPr>
          <w:sz w:val="27"/>
          <w:szCs w:val="27"/>
        </w:rPr>
      </w:pPr>
      <w:r>
        <w:rPr>
          <w:sz w:val="27"/>
          <w:szCs w:val="27"/>
        </w:rPr>
        <w:t xml:space="preserve">D. 政策策略 </w:t>
      </w:r>
    </w:p>
    <w:p w:rsidR="002A759F" w:rsidRDefault="002A759F" w:rsidP="002A759F">
      <w:pPr>
        <w:pStyle w:val="a6"/>
        <w:spacing w:before="0" w:beforeAutospacing="0" w:after="0" w:afterAutospacing="0" w:line="300" w:lineRule="atLeast"/>
        <w:rPr>
          <w:sz w:val="27"/>
          <w:szCs w:val="27"/>
        </w:rPr>
      </w:pPr>
      <w:r>
        <w:rPr>
          <w:sz w:val="27"/>
          <w:szCs w:val="27"/>
        </w:rPr>
        <w:t xml:space="preserve">E. 团体策略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环境策略：旨在改善有关社会文化环境和物理环境的各种策略手段。如为职工添置体育锻炼器材而属环境策略。 </w:t>
      </w:r>
    </w:p>
    <w:p w:rsidR="002A759F" w:rsidRDefault="002A759F" w:rsidP="002A759F"/>
    <w:p w:rsidR="002A759F" w:rsidRDefault="002A759F" w:rsidP="002A759F">
      <w:pPr>
        <w:rPr>
          <w:sz w:val="27"/>
          <w:szCs w:val="27"/>
        </w:rPr>
      </w:pPr>
      <w:r>
        <w:rPr>
          <w:sz w:val="27"/>
          <w:szCs w:val="27"/>
        </w:rPr>
        <w:t xml:space="preserve">6.  健康教育计划设计包括健康问题分析、行为问题分析、资源分析、确定优先项目、确定目标、制定干预策略和实施计划及制订 </w:t>
      </w:r>
    </w:p>
    <w:p w:rsidR="002A759F" w:rsidRDefault="002A759F" w:rsidP="002A759F">
      <w:pPr>
        <w:pStyle w:val="a6"/>
        <w:spacing w:before="0" w:beforeAutospacing="0" w:after="0" w:afterAutospacing="0" w:line="300" w:lineRule="atLeast"/>
        <w:rPr>
          <w:sz w:val="27"/>
          <w:szCs w:val="27"/>
        </w:rPr>
      </w:pPr>
      <w:r>
        <w:rPr>
          <w:sz w:val="27"/>
          <w:szCs w:val="27"/>
        </w:rPr>
        <w:t xml:space="preserve">A. 分析计划 </w:t>
      </w:r>
    </w:p>
    <w:p w:rsidR="002A759F" w:rsidRDefault="002A759F" w:rsidP="002A759F">
      <w:pPr>
        <w:pStyle w:val="a6"/>
        <w:spacing w:before="0" w:beforeAutospacing="0" w:after="0" w:afterAutospacing="0" w:line="300" w:lineRule="atLeast"/>
        <w:rPr>
          <w:sz w:val="27"/>
          <w:szCs w:val="27"/>
        </w:rPr>
      </w:pPr>
      <w:r>
        <w:rPr>
          <w:sz w:val="27"/>
          <w:szCs w:val="27"/>
        </w:rPr>
        <w:t xml:space="preserve">B. 教育计划 </w:t>
      </w:r>
    </w:p>
    <w:p w:rsidR="002A759F" w:rsidRDefault="002A759F" w:rsidP="002A759F">
      <w:pPr>
        <w:pStyle w:val="a6"/>
        <w:spacing w:before="0" w:beforeAutospacing="0" w:after="0" w:afterAutospacing="0" w:line="300" w:lineRule="atLeast"/>
        <w:rPr>
          <w:sz w:val="27"/>
          <w:szCs w:val="27"/>
        </w:rPr>
      </w:pPr>
      <w:r>
        <w:rPr>
          <w:sz w:val="27"/>
          <w:szCs w:val="27"/>
        </w:rPr>
        <w:t xml:space="preserve">C. 评价计划 </w:t>
      </w:r>
    </w:p>
    <w:p w:rsidR="002A759F" w:rsidRDefault="002A759F" w:rsidP="002A759F">
      <w:pPr>
        <w:pStyle w:val="a6"/>
        <w:spacing w:before="0" w:beforeAutospacing="0" w:after="0" w:afterAutospacing="0" w:line="300" w:lineRule="atLeast"/>
        <w:rPr>
          <w:sz w:val="27"/>
          <w:szCs w:val="27"/>
        </w:rPr>
      </w:pPr>
      <w:r>
        <w:rPr>
          <w:sz w:val="27"/>
          <w:szCs w:val="27"/>
        </w:rPr>
        <w:t xml:space="preserve">D. 服务计划 </w:t>
      </w:r>
    </w:p>
    <w:p w:rsidR="002A759F" w:rsidRDefault="002A759F" w:rsidP="002A759F">
      <w:pPr>
        <w:pStyle w:val="a6"/>
        <w:spacing w:before="0" w:beforeAutospacing="0" w:after="0" w:afterAutospacing="0" w:line="300" w:lineRule="atLeast"/>
        <w:rPr>
          <w:sz w:val="27"/>
          <w:szCs w:val="27"/>
        </w:rPr>
      </w:pPr>
      <w:r>
        <w:rPr>
          <w:sz w:val="27"/>
          <w:szCs w:val="27"/>
        </w:rPr>
        <w:t xml:space="preserve">E. 执行计划 </w:t>
      </w:r>
    </w:p>
    <w:p w:rsidR="002A759F" w:rsidRDefault="002A759F" w:rsidP="002A759F">
      <w:pPr>
        <w:rPr>
          <w:sz w:val="27"/>
          <w:szCs w:val="27"/>
        </w:rPr>
      </w:pPr>
      <w:r>
        <w:rPr>
          <w:sz w:val="27"/>
          <w:szCs w:val="27"/>
        </w:rPr>
        <w:lastRenderedPageBreak/>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健康教育计划设计主要分为五个程序：社区需求的评估、确定优先项目、确定总体目标和具体目标、教育策略和干预规划的制定和和执行、规划评价。 </w:t>
      </w:r>
    </w:p>
    <w:p w:rsidR="002A759F" w:rsidRDefault="002A759F" w:rsidP="002A759F"/>
    <w:p w:rsidR="002A759F" w:rsidRDefault="002A759F" w:rsidP="002A759F">
      <w:pPr>
        <w:rPr>
          <w:sz w:val="27"/>
          <w:szCs w:val="27"/>
        </w:rPr>
      </w:pPr>
      <w:r>
        <w:rPr>
          <w:sz w:val="27"/>
          <w:szCs w:val="27"/>
        </w:rPr>
        <w:t xml:space="preserve">7.  由变量的6个值6，12，14，9，15，20计算中位数可得 </w:t>
      </w:r>
    </w:p>
    <w:p w:rsidR="002A759F" w:rsidRDefault="002A759F" w:rsidP="002A759F">
      <w:pPr>
        <w:pStyle w:val="a6"/>
        <w:spacing w:before="0" w:beforeAutospacing="0" w:after="0" w:afterAutospacing="0" w:line="300" w:lineRule="atLeast"/>
        <w:rPr>
          <w:sz w:val="27"/>
          <w:szCs w:val="27"/>
        </w:rPr>
      </w:pPr>
      <w:r>
        <w:rPr>
          <w:sz w:val="27"/>
          <w:szCs w:val="27"/>
        </w:rPr>
        <w:t xml:space="preserve">A. 3 </w:t>
      </w:r>
    </w:p>
    <w:p w:rsidR="002A759F" w:rsidRDefault="002A759F" w:rsidP="002A759F">
      <w:pPr>
        <w:pStyle w:val="a6"/>
        <w:spacing w:before="0" w:beforeAutospacing="0" w:after="0" w:afterAutospacing="0" w:line="300" w:lineRule="atLeast"/>
        <w:rPr>
          <w:sz w:val="27"/>
          <w:szCs w:val="27"/>
        </w:rPr>
      </w:pPr>
      <w:r>
        <w:rPr>
          <w:sz w:val="27"/>
          <w:szCs w:val="27"/>
        </w:rPr>
        <w:t xml:space="preserve">B. 4 </w:t>
      </w:r>
    </w:p>
    <w:p w:rsidR="002A759F" w:rsidRDefault="002A759F" w:rsidP="002A759F">
      <w:pPr>
        <w:pStyle w:val="a6"/>
        <w:spacing w:before="0" w:beforeAutospacing="0" w:after="0" w:afterAutospacing="0" w:line="300" w:lineRule="atLeast"/>
        <w:rPr>
          <w:sz w:val="27"/>
          <w:szCs w:val="27"/>
        </w:rPr>
      </w:pPr>
      <w:r>
        <w:rPr>
          <w:sz w:val="27"/>
          <w:szCs w:val="27"/>
        </w:rPr>
        <w:t xml:space="preserve">C. 12 </w:t>
      </w:r>
    </w:p>
    <w:p w:rsidR="002A759F" w:rsidRDefault="002A759F" w:rsidP="002A759F">
      <w:pPr>
        <w:pStyle w:val="a6"/>
        <w:spacing w:before="0" w:beforeAutospacing="0" w:after="0" w:afterAutospacing="0" w:line="300" w:lineRule="atLeast"/>
        <w:rPr>
          <w:sz w:val="27"/>
          <w:szCs w:val="27"/>
        </w:rPr>
      </w:pPr>
      <w:r>
        <w:rPr>
          <w:sz w:val="27"/>
          <w:szCs w:val="27"/>
        </w:rPr>
        <w:t xml:space="preserve">D. 13 </w:t>
      </w:r>
    </w:p>
    <w:p w:rsidR="002A759F" w:rsidRDefault="002A759F" w:rsidP="002A759F">
      <w:pPr>
        <w:pStyle w:val="a6"/>
        <w:spacing w:before="0" w:beforeAutospacing="0" w:after="0" w:afterAutospacing="0" w:line="300" w:lineRule="atLeast"/>
        <w:rPr>
          <w:sz w:val="27"/>
          <w:szCs w:val="27"/>
        </w:rPr>
      </w:pPr>
      <w:r>
        <w:rPr>
          <w:sz w:val="27"/>
          <w:szCs w:val="27"/>
        </w:rPr>
        <w:t xml:space="preserve">E. 14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中位数是将一组观察值按大小顺序排列后位次居中的数值。当n为奇数时，M=X</w:t>
      </w:r>
      <w:r>
        <w:rPr>
          <w:sz w:val="27"/>
          <w:szCs w:val="27"/>
          <w:vertAlign w:val="subscript"/>
        </w:rPr>
        <w:t>（n+1）/2</w:t>
      </w:r>
      <w:r>
        <w:rPr>
          <w:sz w:val="27"/>
          <w:szCs w:val="27"/>
        </w:rPr>
        <w:t>，当n为偶数时，M=（X</w:t>
      </w:r>
      <w:r>
        <w:rPr>
          <w:sz w:val="27"/>
          <w:szCs w:val="27"/>
          <w:vertAlign w:val="subscript"/>
        </w:rPr>
        <w:t>n/2</w:t>
      </w:r>
      <w:r>
        <w:rPr>
          <w:sz w:val="27"/>
          <w:szCs w:val="27"/>
        </w:rPr>
        <w:t>+X</w:t>
      </w:r>
      <w:r>
        <w:rPr>
          <w:sz w:val="27"/>
          <w:szCs w:val="27"/>
          <w:vertAlign w:val="subscript"/>
        </w:rPr>
        <w:t>n/2+1</w:t>
      </w:r>
      <w:r>
        <w:rPr>
          <w:sz w:val="27"/>
          <w:szCs w:val="27"/>
        </w:rPr>
        <w:t>）/2。本题共6个数值，为偶数，所以中位数M=（X</w:t>
      </w:r>
      <w:r>
        <w:rPr>
          <w:sz w:val="27"/>
          <w:szCs w:val="27"/>
          <w:vertAlign w:val="subscript"/>
        </w:rPr>
        <w:t>6/2</w:t>
      </w:r>
      <w:r>
        <w:rPr>
          <w:sz w:val="27"/>
          <w:szCs w:val="27"/>
        </w:rPr>
        <w:t>+X</w:t>
      </w:r>
      <w:r>
        <w:rPr>
          <w:sz w:val="27"/>
          <w:szCs w:val="27"/>
          <w:vertAlign w:val="subscript"/>
        </w:rPr>
        <w:t>6/2+1</w:t>
      </w:r>
      <w:r>
        <w:rPr>
          <w:sz w:val="27"/>
          <w:szCs w:val="27"/>
        </w:rPr>
        <w:t>）/2=（X</w:t>
      </w:r>
      <w:r>
        <w:rPr>
          <w:sz w:val="27"/>
          <w:szCs w:val="27"/>
          <w:vertAlign w:val="subscript"/>
        </w:rPr>
        <w:t>3</w:t>
      </w:r>
      <w:r>
        <w:rPr>
          <w:sz w:val="27"/>
          <w:szCs w:val="27"/>
        </w:rPr>
        <w:t>+X</w:t>
      </w:r>
      <w:r>
        <w:rPr>
          <w:sz w:val="27"/>
          <w:szCs w:val="27"/>
          <w:vertAlign w:val="subscript"/>
        </w:rPr>
        <w:t>4</w:t>
      </w:r>
      <w:r>
        <w:rPr>
          <w:sz w:val="27"/>
          <w:szCs w:val="27"/>
        </w:rPr>
        <w:t xml:space="preserve">）/2=（12+14）/2=13。 </w:t>
      </w:r>
    </w:p>
    <w:p w:rsidR="002A759F" w:rsidRDefault="002A759F" w:rsidP="002A759F"/>
    <w:p w:rsidR="002A759F" w:rsidRDefault="002A759F" w:rsidP="002A759F">
      <w:pPr>
        <w:rPr>
          <w:sz w:val="27"/>
          <w:szCs w:val="27"/>
        </w:rPr>
      </w:pPr>
      <w:r>
        <w:rPr>
          <w:sz w:val="27"/>
          <w:szCs w:val="27"/>
        </w:rPr>
        <w:t xml:space="preserve">8.  抽样调查了某地103名10岁男孩的生长发育情况，得身高均数为142.82cm，标准差为5.63cm；体重均数为28.24kg，标准差为5.62kg。比较身高和体重的变异程度，下列结论正确的是 </w:t>
      </w:r>
    </w:p>
    <w:p w:rsidR="002A759F" w:rsidRDefault="002A759F" w:rsidP="002A759F">
      <w:pPr>
        <w:pStyle w:val="a6"/>
        <w:spacing w:before="0" w:beforeAutospacing="0" w:after="0" w:afterAutospacing="0" w:line="300" w:lineRule="atLeast"/>
        <w:rPr>
          <w:sz w:val="27"/>
          <w:szCs w:val="27"/>
        </w:rPr>
      </w:pPr>
      <w:r>
        <w:rPr>
          <w:sz w:val="27"/>
          <w:szCs w:val="27"/>
        </w:rPr>
        <w:t xml:space="preserve">A. 身高变异程度大 </w:t>
      </w:r>
    </w:p>
    <w:p w:rsidR="002A759F" w:rsidRDefault="002A759F" w:rsidP="002A759F">
      <w:pPr>
        <w:pStyle w:val="a6"/>
        <w:spacing w:before="0" w:beforeAutospacing="0" w:after="0" w:afterAutospacing="0" w:line="300" w:lineRule="atLeast"/>
        <w:rPr>
          <w:sz w:val="27"/>
          <w:szCs w:val="27"/>
        </w:rPr>
      </w:pPr>
      <w:r>
        <w:rPr>
          <w:sz w:val="27"/>
          <w:szCs w:val="27"/>
        </w:rPr>
        <w:t xml:space="preserve">B. 体重变异程度大 </w:t>
      </w:r>
    </w:p>
    <w:p w:rsidR="002A759F" w:rsidRDefault="002A759F" w:rsidP="002A759F">
      <w:pPr>
        <w:pStyle w:val="a6"/>
        <w:spacing w:before="0" w:beforeAutospacing="0" w:after="0" w:afterAutospacing="0" w:line="300" w:lineRule="atLeast"/>
        <w:rPr>
          <w:sz w:val="27"/>
          <w:szCs w:val="27"/>
        </w:rPr>
      </w:pPr>
      <w:r>
        <w:rPr>
          <w:sz w:val="27"/>
          <w:szCs w:val="27"/>
        </w:rPr>
        <w:t xml:space="preserve">C. 身高与体重的变异程度相同 </w:t>
      </w:r>
    </w:p>
    <w:p w:rsidR="002A759F" w:rsidRDefault="002A759F" w:rsidP="002A759F">
      <w:pPr>
        <w:pStyle w:val="a6"/>
        <w:spacing w:before="0" w:beforeAutospacing="0" w:after="0" w:afterAutospacing="0" w:line="300" w:lineRule="atLeast"/>
        <w:rPr>
          <w:sz w:val="27"/>
          <w:szCs w:val="27"/>
        </w:rPr>
      </w:pPr>
      <w:r>
        <w:rPr>
          <w:sz w:val="27"/>
          <w:szCs w:val="27"/>
        </w:rPr>
        <w:t xml:space="preserve">D. 由于单位不同，无法比较两者的变异程度 </w:t>
      </w:r>
    </w:p>
    <w:p w:rsidR="002A759F" w:rsidRDefault="002A759F" w:rsidP="002A759F">
      <w:pPr>
        <w:pStyle w:val="a6"/>
        <w:spacing w:before="0" w:beforeAutospacing="0" w:after="0" w:afterAutospacing="0" w:line="300" w:lineRule="atLeast"/>
        <w:rPr>
          <w:sz w:val="27"/>
          <w:szCs w:val="27"/>
        </w:rPr>
      </w:pPr>
      <w:r>
        <w:rPr>
          <w:sz w:val="27"/>
          <w:szCs w:val="27"/>
        </w:rPr>
        <w:t xml:space="preserve">E. 题中所给条件不足，无法判断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身高和体重量纲不同，宜用变异系数来比较其变异程度的大小，而不能仅凭标准差来判断。根据变异系数的公式，可得身高的变异系数小于体重，故选项B正确。 </w:t>
      </w:r>
    </w:p>
    <w:p w:rsidR="002A759F" w:rsidRDefault="002A759F" w:rsidP="002A759F"/>
    <w:p w:rsidR="002A759F" w:rsidRDefault="002A759F" w:rsidP="002A759F">
      <w:pPr>
        <w:rPr>
          <w:sz w:val="27"/>
          <w:szCs w:val="27"/>
        </w:rPr>
      </w:pPr>
      <w:r>
        <w:rPr>
          <w:sz w:val="27"/>
          <w:szCs w:val="27"/>
        </w:rPr>
        <w:t xml:space="preserve">9.  测360名对象的某指标，算得均数等于87，中位数等于73，标准差等于65，第5百分位数等于7，第95百分位数等于233，则估计该指标值90％的对象在范围 </w:t>
      </w:r>
    </w:p>
    <w:p w:rsidR="002A759F" w:rsidRDefault="002A759F" w:rsidP="002A759F">
      <w:pPr>
        <w:pStyle w:val="a6"/>
        <w:spacing w:before="0" w:beforeAutospacing="0" w:after="0" w:afterAutospacing="0" w:line="300" w:lineRule="atLeast"/>
        <w:rPr>
          <w:sz w:val="27"/>
          <w:szCs w:val="27"/>
        </w:rPr>
      </w:pPr>
      <w:r>
        <w:rPr>
          <w:sz w:val="27"/>
          <w:szCs w:val="27"/>
        </w:rPr>
        <w:t xml:space="preserve">A. 87±1.96×65 </w:t>
      </w:r>
    </w:p>
    <w:p w:rsidR="002A759F" w:rsidRDefault="002A759F" w:rsidP="002A759F">
      <w:pPr>
        <w:pStyle w:val="a6"/>
        <w:spacing w:before="0" w:beforeAutospacing="0" w:after="0" w:afterAutospacing="0" w:line="300" w:lineRule="atLeast"/>
        <w:rPr>
          <w:sz w:val="27"/>
          <w:szCs w:val="27"/>
        </w:rPr>
      </w:pPr>
      <w:r>
        <w:rPr>
          <w:sz w:val="27"/>
          <w:szCs w:val="27"/>
        </w:rPr>
        <w:t xml:space="preserve">B. 87±1.64×65 </w:t>
      </w:r>
    </w:p>
    <w:p w:rsidR="002A759F" w:rsidRDefault="002A759F" w:rsidP="002A759F">
      <w:pPr>
        <w:pStyle w:val="a6"/>
        <w:spacing w:before="0" w:beforeAutospacing="0" w:after="0" w:afterAutospacing="0" w:line="300" w:lineRule="atLeast"/>
        <w:rPr>
          <w:sz w:val="27"/>
          <w:szCs w:val="27"/>
        </w:rPr>
      </w:pPr>
      <w:r>
        <w:rPr>
          <w:sz w:val="27"/>
          <w:szCs w:val="27"/>
        </w:rPr>
        <w:t xml:space="preserve">C. 73±1.96×65 </w:t>
      </w:r>
    </w:p>
    <w:p w:rsidR="002A759F" w:rsidRDefault="002A759F" w:rsidP="002A759F">
      <w:pPr>
        <w:pStyle w:val="a6"/>
        <w:spacing w:before="0" w:beforeAutospacing="0" w:after="0" w:afterAutospacing="0" w:line="300" w:lineRule="atLeast"/>
        <w:rPr>
          <w:sz w:val="27"/>
          <w:szCs w:val="27"/>
        </w:rPr>
      </w:pPr>
      <w:r>
        <w:rPr>
          <w:sz w:val="27"/>
          <w:szCs w:val="27"/>
        </w:rPr>
        <w:t xml:space="preserve">D. 73±1.64×65 </w:t>
      </w:r>
    </w:p>
    <w:p w:rsidR="002A759F" w:rsidRDefault="002A759F" w:rsidP="002A759F">
      <w:pPr>
        <w:pStyle w:val="a6"/>
        <w:spacing w:before="0" w:beforeAutospacing="0" w:after="0" w:afterAutospacing="0" w:line="300" w:lineRule="atLeast"/>
        <w:rPr>
          <w:sz w:val="27"/>
          <w:szCs w:val="27"/>
        </w:rPr>
      </w:pPr>
      <w:r>
        <w:rPr>
          <w:sz w:val="27"/>
          <w:szCs w:val="27"/>
        </w:rPr>
        <w:t xml:space="preserve">E. 7～233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lastRenderedPageBreak/>
        <w:t>【</w:t>
      </w:r>
      <w:r>
        <w:rPr>
          <w:color w:val="006600"/>
          <w:sz w:val="27"/>
          <w:szCs w:val="27"/>
        </w:rPr>
        <w:t>答案解析</w:t>
      </w:r>
      <w:r>
        <w:rPr>
          <w:sz w:val="27"/>
          <w:szCs w:val="27"/>
        </w:rPr>
        <w:t xml:space="preserve">】 本题均数和中位数不相等，不是正态分布，不能用正态分布法进行估计。需要用百分位数，该指标值90％的对象在范围 7～233，此方法是基于百分位数法估计 90％参考值范围，所以答案选 E。 </w:t>
      </w:r>
    </w:p>
    <w:p w:rsidR="002A759F" w:rsidRDefault="002A759F" w:rsidP="002A759F"/>
    <w:p w:rsidR="002A759F" w:rsidRDefault="002A759F" w:rsidP="002A759F">
      <w:pPr>
        <w:rPr>
          <w:sz w:val="27"/>
          <w:szCs w:val="27"/>
        </w:rPr>
      </w:pPr>
      <w:r>
        <w:rPr>
          <w:sz w:val="27"/>
          <w:szCs w:val="27"/>
        </w:rPr>
        <w:t xml:space="preserve">10.  一个大样本成年男性舒张压测量资料的均数与中位数均是83mmHg，标准差是12.25mmHg，则 </w:t>
      </w:r>
    </w:p>
    <w:p w:rsidR="002A759F" w:rsidRDefault="002A759F" w:rsidP="002A759F">
      <w:pPr>
        <w:pStyle w:val="a6"/>
        <w:spacing w:before="0" w:beforeAutospacing="0" w:after="0" w:afterAutospacing="0" w:line="300" w:lineRule="atLeast"/>
        <w:rPr>
          <w:sz w:val="27"/>
          <w:szCs w:val="27"/>
        </w:rPr>
      </w:pPr>
      <w:r>
        <w:rPr>
          <w:sz w:val="27"/>
          <w:szCs w:val="27"/>
        </w:rPr>
        <w:t xml:space="preserve">A. 理论上有95%男子的舒张压在59～107mmHg 之间 </w:t>
      </w:r>
    </w:p>
    <w:p w:rsidR="002A759F" w:rsidRDefault="002A759F" w:rsidP="002A759F">
      <w:pPr>
        <w:pStyle w:val="a6"/>
        <w:spacing w:before="0" w:beforeAutospacing="0" w:after="0" w:afterAutospacing="0" w:line="300" w:lineRule="atLeast"/>
        <w:rPr>
          <w:sz w:val="27"/>
          <w:szCs w:val="27"/>
        </w:rPr>
      </w:pPr>
      <w:r>
        <w:rPr>
          <w:sz w:val="27"/>
          <w:szCs w:val="27"/>
        </w:rPr>
        <w:t xml:space="preserve">B. 30～69 岁男子的舒张压总体均数95%的可信区间为59～107mmHg </w:t>
      </w:r>
    </w:p>
    <w:p w:rsidR="002A759F" w:rsidRDefault="002A759F" w:rsidP="002A759F">
      <w:pPr>
        <w:pStyle w:val="a6"/>
        <w:spacing w:before="0" w:beforeAutospacing="0" w:after="0" w:afterAutospacing="0" w:line="300" w:lineRule="atLeast"/>
        <w:rPr>
          <w:sz w:val="27"/>
          <w:szCs w:val="27"/>
        </w:rPr>
      </w:pPr>
      <w:r>
        <w:rPr>
          <w:sz w:val="27"/>
          <w:szCs w:val="27"/>
        </w:rPr>
        <w:t xml:space="preserve">C. 理论上有5%男子的舒张压超过107mmHg </w:t>
      </w:r>
    </w:p>
    <w:p w:rsidR="002A759F" w:rsidRDefault="002A759F" w:rsidP="002A759F">
      <w:pPr>
        <w:pStyle w:val="a6"/>
        <w:spacing w:before="0" w:beforeAutospacing="0" w:after="0" w:afterAutospacing="0" w:line="300" w:lineRule="atLeast"/>
        <w:rPr>
          <w:sz w:val="27"/>
          <w:szCs w:val="27"/>
        </w:rPr>
      </w:pPr>
      <w:r>
        <w:rPr>
          <w:sz w:val="27"/>
          <w:szCs w:val="27"/>
        </w:rPr>
        <w:t xml:space="preserve">D. 理论上有5%男子的舒张压低于59mmHg </w:t>
      </w:r>
    </w:p>
    <w:p w:rsidR="002A759F" w:rsidRDefault="002A759F" w:rsidP="002A759F">
      <w:pPr>
        <w:pStyle w:val="a6"/>
        <w:spacing w:before="0" w:beforeAutospacing="0" w:after="0" w:afterAutospacing="0" w:line="300" w:lineRule="atLeast"/>
        <w:rPr>
          <w:sz w:val="27"/>
          <w:szCs w:val="27"/>
        </w:rPr>
      </w:pPr>
      <w:r>
        <w:rPr>
          <w:sz w:val="27"/>
          <w:szCs w:val="27"/>
        </w:rPr>
        <w:t xml:space="preserve">E. 理论上有5%男子的舒张压≤83mmHg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因该资料均数与中位数相等，为对称分布，又因样本量大，故可按正态分布处理。 </w:t>
      </w:r>
    </w:p>
    <w:p w:rsidR="002A759F" w:rsidRDefault="002A759F" w:rsidP="002A759F"/>
    <w:p w:rsidR="002A759F" w:rsidRDefault="002A759F" w:rsidP="002A759F">
      <w:pPr>
        <w:rPr>
          <w:sz w:val="27"/>
          <w:szCs w:val="27"/>
        </w:rPr>
      </w:pPr>
      <w:r>
        <w:rPr>
          <w:sz w:val="27"/>
          <w:szCs w:val="27"/>
        </w:rPr>
        <w:t xml:space="preserve">11.  随机抽取了10 名肺气肿患者，测量他们在接受某一项治疗前后的呼吸量，资料如下： 治疗前2750、2360、2950、2830、2260、2480、2650、2190、2940、2550；治疗后2850、2390、2990、2870、2330、2530、2690、2240、2980、2600，应选用何种统计方法分析治疗有无效果？ </w:t>
      </w:r>
    </w:p>
    <w:p w:rsidR="002A759F" w:rsidRDefault="002A759F" w:rsidP="002A759F">
      <w:pPr>
        <w:pStyle w:val="a6"/>
        <w:spacing w:before="0" w:beforeAutospacing="0" w:after="0" w:afterAutospacing="0" w:line="300" w:lineRule="atLeast"/>
        <w:rPr>
          <w:sz w:val="27"/>
          <w:szCs w:val="27"/>
        </w:rPr>
      </w:pPr>
      <w:r>
        <w:rPr>
          <w:sz w:val="27"/>
          <w:szCs w:val="27"/>
        </w:rPr>
        <w:t xml:space="preserve">A. 成组t 检验 </w:t>
      </w:r>
    </w:p>
    <w:p w:rsidR="002A759F" w:rsidRDefault="002A759F" w:rsidP="002A759F">
      <w:pPr>
        <w:pStyle w:val="a6"/>
        <w:spacing w:before="0" w:beforeAutospacing="0" w:after="0" w:afterAutospacing="0" w:line="300" w:lineRule="atLeast"/>
        <w:rPr>
          <w:sz w:val="27"/>
          <w:szCs w:val="27"/>
        </w:rPr>
      </w:pPr>
      <w:r>
        <w:rPr>
          <w:sz w:val="27"/>
          <w:szCs w:val="27"/>
        </w:rPr>
        <w:t xml:space="preserve">B. 两本率比较的t 检验 </w:t>
      </w:r>
    </w:p>
    <w:p w:rsidR="002A759F" w:rsidRDefault="002A759F" w:rsidP="002A759F">
      <w:pPr>
        <w:pStyle w:val="a6"/>
        <w:spacing w:before="0" w:beforeAutospacing="0" w:after="0" w:afterAutospacing="0" w:line="300" w:lineRule="atLeast"/>
        <w:rPr>
          <w:sz w:val="27"/>
          <w:szCs w:val="27"/>
        </w:rPr>
      </w:pPr>
      <w:r>
        <w:rPr>
          <w:sz w:val="27"/>
          <w:szCs w:val="27"/>
        </w:rPr>
        <w:t xml:space="preserve">C. 配对t 检验 </w:t>
      </w:r>
    </w:p>
    <w:p w:rsidR="002A759F" w:rsidRDefault="002A759F" w:rsidP="002A759F">
      <w:pPr>
        <w:pStyle w:val="a6"/>
        <w:spacing w:before="0" w:beforeAutospacing="0" w:after="0" w:afterAutospacing="0" w:line="300" w:lineRule="atLeast"/>
        <w:rPr>
          <w:sz w:val="27"/>
          <w:szCs w:val="27"/>
        </w:rPr>
      </w:pPr>
      <w:r>
        <w:rPr>
          <w:sz w:val="27"/>
          <w:szCs w:val="27"/>
        </w:rPr>
        <w:t xml:space="preserve">D. 秩和检验 </w:t>
      </w:r>
    </w:p>
    <w:p w:rsidR="002A759F" w:rsidRDefault="002A759F" w:rsidP="002A759F">
      <w:pPr>
        <w:pStyle w:val="a6"/>
        <w:spacing w:before="0" w:beforeAutospacing="0" w:after="0" w:afterAutospacing="0" w:line="300" w:lineRule="atLeast"/>
        <w:rPr>
          <w:sz w:val="27"/>
          <w:szCs w:val="27"/>
        </w:rPr>
      </w:pPr>
      <w:r>
        <w:rPr>
          <w:sz w:val="27"/>
          <w:szCs w:val="27"/>
        </w:rPr>
        <w:t xml:space="preserve">E. 单因素方差分析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本例为同一受试对象处理前后的比较，且为计量资料，属于配对t 检验。 </w:t>
      </w:r>
    </w:p>
    <w:p w:rsidR="002A759F" w:rsidRDefault="002A759F" w:rsidP="002A759F"/>
    <w:p w:rsidR="002A759F" w:rsidRDefault="002A759F" w:rsidP="002A759F">
      <w:pPr>
        <w:rPr>
          <w:sz w:val="27"/>
          <w:szCs w:val="27"/>
        </w:rPr>
      </w:pPr>
      <w:r>
        <w:rPr>
          <w:sz w:val="27"/>
          <w:szCs w:val="27"/>
        </w:rPr>
        <w:t xml:space="preserve">12.  两样本均数比较（双侧）的t检验，检验统计量t=1.45，α=0.05统计推断为 </w:t>
      </w:r>
    </w:p>
    <w:p w:rsidR="002A759F" w:rsidRDefault="002A759F" w:rsidP="002A759F">
      <w:pPr>
        <w:pStyle w:val="a6"/>
        <w:spacing w:before="0" w:beforeAutospacing="0" w:after="0" w:afterAutospacing="0" w:line="300" w:lineRule="atLeast"/>
        <w:rPr>
          <w:sz w:val="27"/>
          <w:szCs w:val="27"/>
        </w:rPr>
      </w:pPr>
      <w:r>
        <w:rPr>
          <w:sz w:val="27"/>
          <w:szCs w:val="27"/>
        </w:rPr>
        <w:t xml:space="preserve">A. 两样本均数的差别有显著性 </w:t>
      </w:r>
    </w:p>
    <w:p w:rsidR="002A759F" w:rsidRDefault="002A759F" w:rsidP="002A759F">
      <w:pPr>
        <w:pStyle w:val="a6"/>
        <w:spacing w:before="0" w:beforeAutospacing="0" w:after="0" w:afterAutospacing="0" w:line="300" w:lineRule="atLeast"/>
        <w:rPr>
          <w:sz w:val="27"/>
          <w:szCs w:val="27"/>
        </w:rPr>
      </w:pPr>
      <w:r>
        <w:rPr>
          <w:sz w:val="27"/>
          <w:szCs w:val="27"/>
        </w:rPr>
        <w:t xml:space="preserve">B. 两总体均数的差别有显著性 </w:t>
      </w:r>
    </w:p>
    <w:p w:rsidR="002A759F" w:rsidRDefault="002A759F" w:rsidP="002A759F">
      <w:pPr>
        <w:pStyle w:val="a6"/>
        <w:spacing w:before="0" w:beforeAutospacing="0" w:after="0" w:afterAutospacing="0" w:line="300" w:lineRule="atLeast"/>
        <w:rPr>
          <w:sz w:val="27"/>
          <w:szCs w:val="27"/>
        </w:rPr>
      </w:pPr>
      <w:r>
        <w:rPr>
          <w:sz w:val="27"/>
          <w:szCs w:val="27"/>
        </w:rPr>
        <w:t xml:space="preserve">C. 两样本均数的差别无显著性 </w:t>
      </w:r>
    </w:p>
    <w:p w:rsidR="002A759F" w:rsidRDefault="002A759F" w:rsidP="002A759F">
      <w:pPr>
        <w:pStyle w:val="a6"/>
        <w:spacing w:before="0" w:beforeAutospacing="0" w:after="0" w:afterAutospacing="0" w:line="300" w:lineRule="atLeast"/>
        <w:rPr>
          <w:sz w:val="27"/>
          <w:szCs w:val="27"/>
        </w:rPr>
      </w:pPr>
      <w:r>
        <w:rPr>
          <w:sz w:val="27"/>
          <w:szCs w:val="27"/>
        </w:rPr>
        <w:t xml:space="preserve">D. 两总体均数的差别无显著性 </w:t>
      </w:r>
    </w:p>
    <w:p w:rsidR="002A759F" w:rsidRDefault="002A759F" w:rsidP="002A759F">
      <w:pPr>
        <w:pStyle w:val="a6"/>
        <w:spacing w:before="0" w:beforeAutospacing="0" w:after="0" w:afterAutospacing="0" w:line="300" w:lineRule="atLeast"/>
        <w:rPr>
          <w:sz w:val="27"/>
          <w:szCs w:val="27"/>
        </w:rPr>
      </w:pPr>
      <w:r>
        <w:rPr>
          <w:sz w:val="27"/>
          <w:szCs w:val="27"/>
        </w:rPr>
        <w:t xml:space="preserve">E. 本题未给出自由度，所以还不能推断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因为本题没有给出具体的自由度，所以无法直接与相应的t界值进行比较，只能进行推断。t界值表中，t值是随自由度的增大而减小，当自由度无穷大时，其t值与标准正态分布的Z界值一致，α=0.05时，Z界值为1.96。也就是说α=0.05检验水准下，t界值最</w:t>
      </w:r>
      <w:r>
        <w:rPr>
          <w:sz w:val="27"/>
          <w:szCs w:val="27"/>
        </w:rPr>
        <w:lastRenderedPageBreak/>
        <w:t>小时就是1.96，本题中统计量t=1.45，小于1.96，故也肯定小于相对应的t界值，所以P＞0.05，故按照检验水准α=0.05，不拒绝H</w:t>
      </w:r>
      <w:r>
        <w:rPr>
          <w:sz w:val="27"/>
          <w:szCs w:val="27"/>
          <w:vertAlign w:val="subscript"/>
        </w:rPr>
        <w:t>0</w:t>
      </w:r>
      <w:r>
        <w:rPr>
          <w:sz w:val="27"/>
          <w:szCs w:val="27"/>
        </w:rPr>
        <w:t xml:space="preserve">，无统计学意义，即两总体均数的差别无显著性。答案选择D。 </w:t>
      </w:r>
    </w:p>
    <w:p w:rsidR="002A759F" w:rsidRDefault="002A759F" w:rsidP="002A759F"/>
    <w:p w:rsidR="002A759F" w:rsidRDefault="002A759F" w:rsidP="002A759F">
      <w:pPr>
        <w:rPr>
          <w:sz w:val="27"/>
          <w:szCs w:val="27"/>
        </w:rPr>
      </w:pPr>
      <w:r>
        <w:rPr>
          <w:sz w:val="27"/>
          <w:szCs w:val="27"/>
        </w:rPr>
        <w:t xml:space="preserve">13.  为研究A、B两种试剂盒测量人体血液中氧化低密度脂蛋白含量（mmol/L）的差异，分别用两种试剂盒测量同一批检品（200例），假设检验方法应选用 </w:t>
      </w:r>
    </w:p>
    <w:p w:rsidR="002A759F" w:rsidRDefault="002A759F" w:rsidP="002A759F">
      <w:pPr>
        <w:pStyle w:val="a6"/>
        <w:spacing w:before="0" w:beforeAutospacing="0" w:after="0" w:afterAutospacing="0" w:line="300" w:lineRule="atLeast"/>
        <w:rPr>
          <w:sz w:val="27"/>
          <w:szCs w:val="27"/>
        </w:rPr>
      </w:pPr>
      <w:r>
        <w:rPr>
          <w:sz w:val="27"/>
          <w:szCs w:val="27"/>
        </w:rPr>
        <w:t xml:space="preserve">A. 成组t检验 </w:t>
      </w:r>
    </w:p>
    <w:p w:rsidR="002A759F" w:rsidRDefault="002A759F" w:rsidP="002A759F">
      <w:pPr>
        <w:pStyle w:val="a6"/>
        <w:spacing w:before="0" w:beforeAutospacing="0" w:after="0" w:afterAutospacing="0" w:line="300" w:lineRule="atLeast"/>
        <w:rPr>
          <w:sz w:val="27"/>
          <w:szCs w:val="27"/>
        </w:rPr>
      </w:pPr>
      <w:r>
        <w:rPr>
          <w:sz w:val="27"/>
          <w:szCs w:val="27"/>
        </w:rPr>
        <w:t xml:space="preserve">B. 成组u检验 </w:t>
      </w:r>
    </w:p>
    <w:p w:rsidR="002A759F" w:rsidRDefault="002A759F" w:rsidP="002A759F">
      <w:pPr>
        <w:pStyle w:val="a6"/>
        <w:spacing w:before="0" w:beforeAutospacing="0" w:after="0" w:afterAutospacing="0" w:line="300" w:lineRule="atLeast"/>
        <w:rPr>
          <w:sz w:val="27"/>
          <w:szCs w:val="27"/>
        </w:rPr>
      </w:pPr>
      <w:r>
        <w:rPr>
          <w:sz w:val="27"/>
          <w:szCs w:val="27"/>
        </w:rPr>
        <w:t>C. 两样本χ</w:t>
      </w:r>
      <w:r>
        <w:rPr>
          <w:sz w:val="27"/>
          <w:szCs w:val="27"/>
          <w:vertAlign w:val="superscript"/>
        </w:rPr>
        <w:t>2</w:t>
      </w:r>
      <w:r>
        <w:rPr>
          <w:sz w:val="27"/>
          <w:szCs w:val="27"/>
        </w:rPr>
        <w:t xml:space="preserve">检验 </w:t>
      </w:r>
    </w:p>
    <w:p w:rsidR="002A759F" w:rsidRDefault="002A759F" w:rsidP="002A759F">
      <w:pPr>
        <w:pStyle w:val="a6"/>
        <w:spacing w:before="0" w:beforeAutospacing="0" w:after="0" w:afterAutospacing="0" w:line="300" w:lineRule="atLeast"/>
        <w:rPr>
          <w:sz w:val="27"/>
          <w:szCs w:val="27"/>
        </w:rPr>
      </w:pPr>
      <w:r>
        <w:rPr>
          <w:sz w:val="27"/>
          <w:szCs w:val="27"/>
        </w:rPr>
        <w:t xml:space="preserve">D. 配对t检验 </w:t>
      </w:r>
    </w:p>
    <w:p w:rsidR="002A759F" w:rsidRDefault="002A759F" w:rsidP="002A759F">
      <w:pPr>
        <w:pStyle w:val="a6"/>
        <w:spacing w:before="0" w:beforeAutospacing="0" w:after="0" w:afterAutospacing="0" w:line="300" w:lineRule="atLeast"/>
        <w:rPr>
          <w:sz w:val="27"/>
          <w:szCs w:val="27"/>
        </w:rPr>
      </w:pPr>
      <w:r>
        <w:rPr>
          <w:sz w:val="27"/>
          <w:szCs w:val="27"/>
        </w:rPr>
        <w:t>E. 配对χ</w:t>
      </w:r>
      <w:r>
        <w:rPr>
          <w:sz w:val="27"/>
          <w:szCs w:val="27"/>
          <w:vertAlign w:val="superscript"/>
        </w:rPr>
        <w:t>2</w:t>
      </w:r>
      <w:r>
        <w:rPr>
          <w:sz w:val="27"/>
          <w:szCs w:val="27"/>
        </w:rPr>
        <w:t xml:space="preserve">检验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配对资料比较的t检验——配对资料（三种情况）</w:t>
      </w:r>
      <w:r>
        <w:rPr>
          <w:sz w:val="27"/>
          <w:szCs w:val="27"/>
        </w:rPr>
        <w:br/>
        <w:t>①配对的两个受试对象分别接受两种处理之后的数据；</w:t>
      </w:r>
      <w:r>
        <w:rPr>
          <w:sz w:val="27"/>
          <w:szCs w:val="27"/>
        </w:rPr>
        <w:br/>
        <w:t>②同一样品用两种方法（或仪器等）检验的结果；</w:t>
      </w:r>
      <w:r>
        <w:rPr>
          <w:sz w:val="27"/>
          <w:szCs w:val="27"/>
        </w:rPr>
        <w:br/>
        <w:t>③同一受试对象两个部位的数据。</w:t>
      </w:r>
      <w:r>
        <w:rPr>
          <w:sz w:val="27"/>
          <w:szCs w:val="27"/>
        </w:rPr>
        <w:br/>
        <w:t xml:space="preserve">目的：判断不同的处理间是否有差别？即：差值的总体均数为0 </w:t>
      </w:r>
    </w:p>
    <w:p w:rsidR="002A759F" w:rsidRDefault="002A759F" w:rsidP="002A759F"/>
    <w:p w:rsidR="002A759F" w:rsidRDefault="002A759F" w:rsidP="002A759F">
      <w:pPr>
        <w:rPr>
          <w:sz w:val="27"/>
          <w:szCs w:val="27"/>
        </w:rPr>
      </w:pPr>
      <w:r>
        <w:rPr>
          <w:sz w:val="27"/>
          <w:szCs w:val="27"/>
        </w:rPr>
        <w:t xml:space="preserve">14.  欲比较三种药物降低乙肝病人血液中GPT量的效果。已知病情和年龄对治疗效果有影响，将12名男性乙肝病患者按病情和年龄相近配成4组，每组3人；再把每一配伍组的3人随机分配到3个治疗组，每名患者测得治疗后的GPT下降量。首选的统计检验方法是 </w:t>
      </w:r>
    </w:p>
    <w:p w:rsidR="002A759F" w:rsidRDefault="002A759F" w:rsidP="002A759F">
      <w:pPr>
        <w:pStyle w:val="a6"/>
        <w:spacing w:before="0" w:beforeAutospacing="0" w:after="0" w:afterAutospacing="0" w:line="300" w:lineRule="atLeast"/>
        <w:rPr>
          <w:sz w:val="27"/>
          <w:szCs w:val="27"/>
        </w:rPr>
      </w:pPr>
      <w:r>
        <w:rPr>
          <w:sz w:val="27"/>
          <w:szCs w:val="27"/>
        </w:rPr>
        <w:t>A. 多个样本率比较的X</w:t>
      </w:r>
      <w:r>
        <w:rPr>
          <w:sz w:val="27"/>
          <w:szCs w:val="27"/>
          <w:vertAlign w:val="superscript"/>
        </w:rPr>
        <w:t>2</w:t>
      </w:r>
      <w:r>
        <w:rPr>
          <w:sz w:val="27"/>
          <w:szCs w:val="27"/>
        </w:rPr>
        <w:t xml:space="preserve">检验 </w:t>
      </w:r>
    </w:p>
    <w:p w:rsidR="002A759F" w:rsidRDefault="002A759F" w:rsidP="002A759F">
      <w:pPr>
        <w:pStyle w:val="a6"/>
        <w:spacing w:before="0" w:beforeAutospacing="0" w:after="0" w:afterAutospacing="0" w:line="300" w:lineRule="atLeast"/>
        <w:rPr>
          <w:sz w:val="27"/>
          <w:szCs w:val="27"/>
        </w:rPr>
      </w:pPr>
      <w:r>
        <w:rPr>
          <w:sz w:val="27"/>
          <w:szCs w:val="27"/>
        </w:rPr>
        <w:t>B. 4×3表X</w:t>
      </w:r>
      <w:r>
        <w:rPr>
          <w:sz w:val="27"/>
          <w:szCs w:val="27"/>
          <w:vertAlign w:val="superscript"/>
        </w:rPr>
        <w:t>2</w:t>
      </w:r>
      <w:r>
        <w:rPr>
          <w:sz w:val="27"/>
          <w:szCs w:val="27"/>
        </w:rPr>
        <w:t xml:space="preserve">检验 </w:t>
      </w:r>
    </w:p>
    <w:p w:rsidR="002A759F" w:rsidRDefault="002A759F" w:rsidP="002A759F">
      <w:pPr>
        <w:pStyle w:val="a6"/>
        <w:spacing w:before="0" w:beforeAutospacing="0" w:after="0" w:afterAutospacing="0" w:line="300" w:lineRule="atLeast"/>
        <w:rPr>
          <w:sz w:val="27"/>
          <w:szCs w:val="27"/>
        </w:rPr>
      </w:pPr>
      <w:r>
        <w:rPr>
          <w:sz w:val="27"/>
          <w:szCs w:val="27"/>
        </w:rPr>
        <w:t xml:space="preserve">C. 完全随机设计资料的方差分析 </w:t>
      </w:r>
    </w:p>
    <w:p w:rsidR="002A759F" w:rsidRDefault="002A759F" w:rsidP="002A759F">
      <w:pPr>
        <w:pStyle w:val="a6"/>
        <w:spacing w:before="0" w:beforeAutospacing="0" w:after="0" w:afterAutospacing="0" w:line="300" w:lineRule="atLeast"/>
        <w:rPr>
          <w:sz w:val="27"/>
          <w:szCs w:val="27"/>
        </w:rPr>
      </w:pPr>
      <w:r>
        <w:rPr>
          <w:sz w:val="27"/>
          <w:szCs w:val="27"/>
        </w:rPr>
        <w:t xml:space="preserve">D. 配伍组设计资料的方差分析 </w:t>
      </w:r>
    </w:p>
    <w:p w:rsidR="002A759F" w:rsidRDefault="002A759F" w:rsidP="002A759F">
      <w:pPr>
        <w:pStyle w:val="a6"/>
        <w:spacing w:before="0" w:beforeAutospacing="0" w:after="0" w:afterAutospacing="0" w:line="300" w:lineRule="atLeast"/>
        <w:rPr>
          <w:sz w:val="27"/>
          <w:szCs w:val="27"/>
        </w:rPr>
      </w:pPr>
      <w:r>
        <w:rPr>
          <w:sz w:val="27"/>
          <w:szCs w:val="27"/>
        </w:rPr>
        <w:t xml:space="preserve">E. 配伍设计资料的秩和检验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本题属于配伍设计，应采用配伍设计的方差分析。随机区组设计方差分析中的变异分解：随机区组设计又称配伍组设计，通常是将受试对象按性质相同或相近者组成b个区组，再将每个区组中的受试对象分别随机分配到k个处理组中去。随机区组设计的方差分析属无重复数据的两因素方差分析。 </w:t>
      </w:r>
    </w:p>
    <w:p w:rsidR="002A759F" w:rsidRDefault="002A759F" w:rsidP="002A759F"/>
    <w:p w:rsidR="002A759F" w:rsidRDefault="002A759F" w:rsidP="002A759F">
      <w:pPr>
        <w:rPr>
          <w:sz w:val="27"/>
          <w:szCs w:val="27"/>
        </w:rPr>
      </w:pPr>
      <w:r>
        <w:rPr>
          <w:sz w:val="27"/>
          <w:szCs w:val="27"/>
        </w:rPr>
        <w:t xml:space="preserve">15.  为了研究铅作业与工人尿铅含量的关系，随机抽查四种作业工人的尿铅含量。欲了解四种作业工人尿铅含量是否有差别，可选用哪种统计方法？ </w:t>
      </w:r>
    </w:p>
    <w:p w:rsidR="002A759F" w:rsidRDefault="002A759F" w:rsidP="002A759F">
      <w:pPr>
        <w:pStyle w:val="a6"/>
        <w:spacing w:before="0" w:beforeAutospacing="0" w:after="0" w:afterAutospacing="0" w:line="300" w:lineRule="atLeast"/>
        <w:rPr>
          <w:sz w:val="27"/>
          <w:szCs w:val="27"/>
        </w:rPr>
      </w:pPr>
      <w:r>
        <w:rPr>
          <w:sz w:val="27"/>
          <w:szCs w:val="27"/>
        </w:rPr>
        <w:t xml:space="preserve">A. 完全随机设计方差分析 </w:t>
      </w:r>
    </w:p>
    <w:p w:rsidR="002A759F" w:rsidRDefault="002A759F" w:rsidP="002A759F">
      <w:pPr>
        <w:pStyle w:val="a6"/>
        <w:spacing w:before="0" w:beforeAutospacing="0" w:after="0" w:afterAutospacing="0" w:line="300" w:lineRule="atLeast"/>
        <w:rPr>
          <w:sz w:val="27"/>
          <w:szCs w:val="27"/>
        </w:rPr>
      </w:pPr>
      <w:r>
        <w:rPr>
          <w:sz w:val="27"/>
          <w:szCs w:val="27"/>
        </w:rPr>
        <w:t xml:space="preserve">B. 配伍组设计方差分析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C. 2×4表的卡方检验 </w:t>
      </w:r>
    </w:p>
    <w:p w:rsidR="002A759F" w:rsidRDefault="002A759F" w:rsidP="002A759F">
      <w:pPr>
        <w:pStyle w:val="a6"/>
        <w:spacing w:before="0" w:beforeAutospacing="0" w:after="0" w:afterAutospacing="0" w:line="300" w:lineRule="atLeast"/>
        <w:rPr>
          <w:sz w:val="27"/>
          <w:szCs w:val="27"/>
        </w:rPr>
      </w:pPr>
      <w:r>
        <w:rPr>
          <w:sz w:val="27"/>
          <w:szCs w:val="27"/>
        </w:rPr>
        <w:t xml:space="preserve">D. 每两组作t检验 </w:t>
      </w:r>
    </w:p>
    <w:p w:rsidR="002A759F" w:rsidRDefault="002A759F" w:rsidP="002A759F">
      <w:pPr>
        <w:pStyle w:val="a6"/>
        <w:spacing w:before="0" w:beforeAutospacing="0" w:after="0" w:afterAutospacing="0" w:line="300" w:lineRule="atLeast"/>
        <w:rPr>
          <w:sz w:val="27"/>
          <w:szCs w:val="27"/>
        </w:rPr>
      </w:pPr>
      <w:r>
        <w:rPr>
          <w:sz w:val="27"/>
          <w:szCs w:val="27"/>
        </w:rPr>
        <w:t xml:space="preserve">E. 每两组作配对t检验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欲了解四种作业工人尿铅含量是否有差别，应采用完全随机设计方差分析，所以答案选 A。 </w:t>
      </w:r>
    </w:p>
    <w:p w:rsidR="002A759F" w:rsidRDefault="002A759F" w:rsidP="002A759F"/>
    <w:p w:rsidR="002A759F" w:rsidRDefault="002A759F" w:rsidP="002A759F">
      <w:pPr>
        <w:rPr>
          <w:sz w:val="27"/>
          <w:szCs w:val="27"/>
        </w:rPr>
      </w:pPr>
      <w:r>
        <w:rPr>
          <w:sz w:val="27"/>
          <w:szCs w:val="27"/>
        </w:rPr>
        <w:t xml:space="preserve">16.  在π=6.0％的总体中，随机抽取250例样本，得样本率p=6.3％，产生样本率与总体率不同的原因是 </w:t>
      </w:r>
    </w:p>
    <w:p w:rsidR="002A759F" w:rsidRDefault="002A759F" w:rsidP="002A759F">
      <w:pPr>
        <w:pStyle w:val="a6"/>
        <w:spacing w:before="0" w:beforeAutospacing="0" w:after="0" w:afterAutospacing="0" w:line="300" w:lineRule="atLeast"/>
        <w:rPr>
          <w:sz w:val="27"/>
          <w:szCs w:val="27"/>
        </w:rPr>
      </w:pPr>
      <w:r>
        <w:rPr>
          <w:sz w:val="27"/>
          <w:szCs w:val="27"/>
        </w:rPr>
        <w:t xml:space="preserve">A. 样本量过大 </w:t>
      </w:r>
    </w:p>
    <w:p w:rsidR="002A759F" w:rsidRDefault="002A759F" w:rsidP="002A759F">
      <w:pPr>
        <w:pStyle w:val="a6"/>
        <w:spacing w:before="0" w:beforeAutospacing="0" w:after="0" w:afterAutospacing="0" w:line="300" w:lineRule="atLeast"/>
        <w:rPr>
          <w:sz w:val="27"/>
          <w:szCs w:val="27"/>
        </w:rPr>
      </w:pPr>
      <w:r>
        <w:rPr>
          <w:sz w:val="27"/>
          <w:szCs w:val="27"/>
        </w:rPr>
        <w:t xml:space="preserve">B. 测量误差 </w:t>
      </w:r>
    </w:p>
    <w:p w:rsidR="002A759F" w:rsidRDefault="002A759F" w:rsidP="002A759F">
      <w:pPr>
        <w:pStyle w:val="a6"/>
        <w:spacing w:before="0" w:beforeAutospacing="0" w:after="0" w:afterAutospacing="0" w:line="300" w:lineRule="atLeast"/>
        <w:rPr>
          <w:sz w:val="27"/>
          <w:szCs w:val="27"/>
        </w:rPr>
      </w:pPr>
      <w:r>
        <w:rPr>
          <w:sz w:val="27"/>
          <w:szCs w:val="27"/>
        </w:rPr>
        <w:t xml:space="preserve">C. 抽样误差 </w:t>
      </w:r>
    </w:p>
    <w:p w:rsidR="002A759F" w:rsidRDefault="002A759F" w:rsidP="002A759F">
      <w:pPr>
        <w:pStyle w:val="a6"/>
        <w:spacing w:before="0" w:beforeAutospacing="0" w:after="0" w:afterAutospacing="0" w:line="300" w:lineRule="atLeast"/>
        <w:rPr>
          <w:sz w:val="27"/>
          <w:szCs w:val="27"/>
        </w:rPr>
      </w:pPr>
      <w:r>
        <w:rPr>
          <w:sz w:val="27"/>
          <w:szCs w:val="27"/>
        </w:rPr>
        <w:t xml:space="preserve">D. 混杂因素 </w:t>
      </w:r>
    </w:p>
    <w:p w:rsidR="002A759F" w:rsidRDefault="002A759F" w:rsidP="002A759F">
      <w:pPr>
        <w:pStyle w:val="a6"/>
        <w:spacing w:before="0" w:beforeAutospacing="0" w:after="0" w:afterAutospacing="0" w:line="300" w:lineRule="atLeast"/>
        <w:rPr>
          <w:sz w:val="27"/>
          <w:szCs w:val="27"/>
        </w:rPr>
      </w:pPr>
      <w:r>
        <w:rPr>
          <w:sz w:val="27"/>
          <w:szCs w:val="27"/>
        </w:rPr>
        <w:t xml:space="preserve">E. 构成比不同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在抽样研究中，由于个体变异，随机抽样会引起样本统计量与总体参数之间的差别，这种误差称为抽样误差。 </w:t>
      </w:r>
    </w:p>
    <w:p w:rsidR="002A759F" w:rsidRDefault="002A759F" w:rsidP="002A759F"/>
    <w:p w:rsidR="002A759F" w:rsidRDefault="002A759F" w:rsidP="002A759F">
      <w:pPr>
        <w:rPr>
          <w:sz w:val="27"/>
          <w:szCs w:val="27"/>
        </w:rPr>
      </w:pPr>
      <w:r>
        <w:rPr>
          <w:sz w:val="27"/>
          <w:szCs w:val="27"/>
        </w:rPr>
        <w:t xml:space="preserve">17.  欲比较甲乙两法检测结果是否有异，分别用甲、乙两法检查了160例确诊的肝癌患者，甲法检测结果阳性112例，乙法阳性105例，其中甲乙两法均为阳性的90例，可采用的检验方法是 </w:t>
      </w:r>
    </w:p>
    <w:p w:rsidR="002A759F" w:rsidRDefault="002A759F" w:rsidP="002A759F">
      <w:pPr>
        <w:pStyle w:val="a6"/>
        <w:spacing w:before="0" w:beforeAutospacing="0" w:after="0" w:afterAutospacing="0" w:line="300" w:lineRule="atLeast"/>
        <w:rPr>
          <w:sz w:val="27"/>
          <w:szCs w:val="27"/>
        </w:rPr>
      </w:pPr>
      <w:r>
        <w:rPr>
          <w:sz w:val="27"/>
          <w:szCs w:val="27"/>
        </w:rPr>
        <w:t xml:space="preserve">A. 成组设计两样本率的u检验 </w:t>
      </w:r>
    </w:p>
    <w:p w:rsidR="002A759F" w:rsidRDefault="002A759F" w:rsidP="002A759F">
      <w:pPr>
        <w:pStyle w:val="a6"/>
        <w:spacing w:before="0" w:beforeAutospacing="0" w:after="0" w:afterAutospacing="0" w:line="300" w:lineRule="atLeast"/>
        <w:rPr>
          <w:sz w:val="27"/>
          <w:szCs w:val="27"/>
        </w:rPr>
      </w:pPr>
      <w:r>
        <w:rPr>
          <w:sz w:val="27"/>
          <w:szCs w:val="27"/>
        </w:rPr>
        <w:t>B. 成组设计两样本率的X</w:t>
      </w:r>
      <w:r>
        <w:rPr>
          <w:sz w:val="27"/>
          <w:szCs w:val="27"/>
          <w:vertAlign w:val="superscript"/>
        </w:rPr>
        <w:t>2</w:t>
      </w:r>
      <w:r>
        <w:rPr>
          <w:sz w:val="27"/>
          <w:szCs w:val="27"/>
        </w:rPr>
        <w:t xml:space="preserve">检验 </w:t>
      </w:r>
    </w:p>
    <w:p w:rsidR="002A759F" w:rsidRDefault="002A759F" w:rsidP="002A759F">
      <w:pPr>
        <w:pStyle w:val="a6"/>
        <w:spacing w:before="0" w:beforeAutospacing="0" w:after="0" w:afterAutospacing="0" w:line="300" w:lineRule="atLeast"/>
        <w:rPr>
          <w:sz w:val="27"/>
          <w:szCs w:val="27"/>
        </w:rPr>
      </w:pPr>
      <w:r>
        <w:rPr>
          <w:sz w:val="27"/>
          <w:szCs w:val="27"/>
        </w:rPr>
        <w:t>C. 配对设计四格表的X</w:t>
      </w:r>
      <w:r>
        <w:rPr>
          <w:sz w:val="27"/>
          <w:szCs w:val="27"/>
          <w:vertAlign w:val="superscript"/>
        </w:rPr>
        <w:t>2</w:t>
      </w:r>
      <w:r>
        <w:rPr>
          <w:sz w:val="27"/>
          <w:szCs w:val="27"/>
        </w:rPr>
        <w:t xml:space="preserve">检验 </w:t>
      </w:r>
    </w:p>
    <w:p w:rsidR="002A759F" w:rsidRDefault="002A759F" w:rsidP="002A759F">
      <w:pPr>
        <w:pStyle w:val="a6"/>
        <w:spacing w:before="0" w:beforeAutospacing="0" w:after="0" w:afterAutospacing="0" w:line="300" w:lineRule="atLeast"/>
        <w:rPr>
          <w:sz w:val="27"/>
          <w:szCs w:val="27"/>
        </w:rPr>
      </w:pPr>
      <w:r>
        <w:rPr>
          <w:sz w:val="27"/>
          <w:szCs w:val="27"/>
        </w:rPr>
        <w:t xml:space="preserve">D. 成组设计两样本秩和检验 </w:t>
      </w:r>
    </w:p>
    <w:p w:rsidR="002A759F" w:rsidRDefault="002A759F" w:rsidP="002A759F">
      <w:pPr>
        <w:pStyle w:val="a6"/>
        <w:spacing w:before="0" w:beforeAutospacing="0" w:after="0" w:afterAutospacing="0" w:line="300" w:lineRule="atLeast"/>
        <w:rPr>
          <w:sz w:val="27"/>
          <w:szCs w:val="27"/>
        </w:rPr>
      </w:pPr>
      <w:r>
        <w:rPr>
          <w:sz w:val="27"/>
          <w:szCs w:val="27"/>
        </w:rPr>
        <w:t xml:space="preserve">E. 配对设计的符号秩和检验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每位患者均用甲乙两法检查，属于配对设计；由于检测结果为阳性或阴性，属于计数资料。因此应采用配对设计的X</w:t>
      </w:r>
      <w:r>
        <w:rPr>
          <w:sz w:val="27"/>
          <w:szCs w:val="27"/>
          <w:vertAlign w:val="superscript"/>
        </w:rPr>
        <w:t>2</w:t>
      </w:r>
      <w:r>
        <w:rPr>
          <w:sz w:val="27"/>
          <w:szCs w:val="27"/>
        </w:rPr>
        <w:t xml:space="preserve">检验。 </w:t>
      </w:r>
    </w:p>
    <w:p w:rsidR="002A759F" w:rsidRDefault="002A759F" w:rsidP="002A759F"/>
    <w:p w:rsidR="002A759F" w:rsidRDefault="002A759F" w:rsidP="002A759F">
      <w:pPr>
        <w:rPr>
          <w:sz w:val="27"/>
          <w:szCs w:val="27"/>
        </w:rPr>
      </w:pPr>
      <w:r>
        <w:rPr>
          <w:sz w:val="27"/>
          <w:szCs w:val="27"/>
        </w:rPr>
        <w:t>18.  用两种方法检查已确诊的肺癌患者100名，甲法检出68名，乙法检出54名，甲、乙两法一致的检出数为38名。欲比较两种方法的检出结果有无区别，其检验假设H</w:t>
      </w:r>
      <w:r>
        <w:rPr>
          <w:sz w:val="27"/>
          <w:szCs w:val="27"/>
          <w:vertAlign w:val="subscript"/>
        </w:rPr>
        <w:t>0</w:t>
      </w:r>
      <w:r>
        <w:rPr>
          <w:sz w:val="27"/>
          <w:szCs w:val="27"/>
        </w:rPr>
        <w:t xml:space="preserve">为 </w:t>
      </w:r>
    </w:p>
    <w:p w:rsidR="002A759F" w:rsidRDefault="002A759F" w:rsidP="002A759F">
      <w:pPr>
        <w:pStyle w:val="a6"/>
        <w:spacing w:before="0" w:beforeAutospacing="0" w:after="0" w:afterAutospacing="0" w:line="300" w:lineRule="atLeast"/>
        <w:rPr>
          <w:sz w:val="27"/>
          <w:szCs w:val="27"/>
        </w:rPr>
      </w:pPr>
      <w:r>
        <w:rPr>
          <w:sz w:val="27"/>
          <w:szCs w:val="27"/>
        </w:rPr>
        <w:t>A. μ</w:t>
      </w:r>
      <w:r>
        <w:rPr>
          <w:sz w:val="27"/>
          <w:szCs w:val="27"/>
          <w:vertAlign w:val="subscript"/>
        </w:rPr>
        <w:t>1</w:t>
      </w:r>
      <w:r>
        <w:rPr>
          <w:sz w:val="27"/>
          <w:szCs w:val="27"/>
        </w:rPr>
        <w:t>=μ</w:t>
      </w:r>
      <w:r>
        <w:rPr>
          <w:sz w:val="27"/>
          <w:szCs w:val="27"/>
          <w:vertAlign w:val="subscript"/>
        </w:rPr>
        <w:t>2</w:t>
      </w:r>
      <w:r>
        <w:rPr>
          <w:sz w:val="27"/>
          <w:szCs w:val="27"/>
        </w:rPr>
        <w:t xml:space="preserve"> </w:t>
      </w:r>
    </w:p>
    <w:p w:rsidR="002A759F" w:rsidRDefault="002A759F" w:rsidP="002A759F">
      <w:pPr>
        <w:pStyle w:val="a6"/>
        <w:spacing w:before="0" w:beforeAutospacing="0" w:after="0" w:afterAutospacing="0" w:line="300" w:lineRule="atLeast"/>
        <w:rPr>
          <w:sz w:val="27"/>
          <w:szCs w:val="27"/>
        </w:rPr>
      </w:pPr>
      <w:r>
        <w:rPr>
          <w:sz w:val="27"/>
          <w:szCs w:val="27"/>
        </w:rPr>
        <w:t>B. μ</w:t>
      </w:r>
      <w:r>
        <w:rPr>
          <w:sz w:val="27"/>
          <w:szCs w:val="27"/>
          <w:vertAlign w:val="subscript"/>
        </w:rPr>
        <w:t>2</w:t>
      </w:r>
      <w:r>
        <w:rPr>
          <w:sz w:val="27"/>
          <w:szCs w:val="27"/>
        </w:rPr>
        <w:t xml:space="preserve">=0 </w:t>
      </w:r>
    </w:p>
    <w:p w:rsidR="002A759F" w:rsidRDefault="002A759F" w:rsidP="002A759F">
      <w:pPr>
        <w:pStyle w:val="a6"/>
        <w:spacing w:before="0" w:beforeAutospacing="0" w:after="0" w:afterAutospacing="0" w:line="300" w:lineRule="atLeast"/>
        <w:rPr>
          <w:sz w:val="27"/>
          <w:szCs w:val="27"/>
        </w:rPr>
      </w:pPr>
      <w:r>
        <w:rPr>
          <w:sz w:val="27"/>
          <w:szCs w:val="27"/>
        </w:rPr>
        <w:t>C. π</w:t>
      </w:r>
      <w:r>
        <w:rPr>
          <w:sz w:val="27"/>
          <w:szCs w:val="27"/>
          <w:vertAlign w:val="subscript"/>
        </w:rPr>
        <w:t>1</w:t>
      </w:r>
      <w:r>
        <w:rPr>
          <w:sz w:val="27"/>
          <w:szCs w:val="27"/>
        </w:rPr>
        <w:t>=π</w:t>
      </w:r>
      <w:r>
        <w:rPr>
          <w:sz w:val="27"/>
          <w:szCs w:val="27"/>
          <w:vertAlign w:val="subscript"/>
        </w:rPr>
        <w:t>2</w:t>
      </w:r>
      <w:r>
        <w:rPr>
          <w:sz w:val="27"/>
          <w:szCs w:val="27"/>
        </w:rPr>
        <w:t xml:space="preserve"> </w:t>
      </w:r>
    </w:p>
    <w:p w:rsidR="002A759F" w:rsidRDefault="002A759F" w:rsidP="002A759F">
      <w:pPr>
        <w:pStyle w:val="a6"/>
        <w:spacing w:before="0" w:beforeAutospacing="0" w:after="0" w:afterAutospacing="0" w:line="300" w:lineRule="atLeast"/>
        <w:rPr>
          <w:sz w:val="27"/>
          <w:szCs w:val="27"/>
        </w:rPr>
      </w:pPr>
      <w:r>
        <w:rPr>
          <w:sz w:val="27"/>
          <w:szCs w:val="27"/>
        </w:rPr>
        <w:t xml:space="preserve">D. b=c </w:t>
      </w:r>
    </w:p>
    <w:p w:rsidR="002A759F" w:rsidRDefault="002A759F" w:rsidP="002A759F">
      <w:pPr>
        <w:pStyle w:val="a6"/>
        <w:spacing w:before="0" w:beforeAutospacing="0" w:after="0" w:afterAutospacing="0" w:line="300" w:lineRule="atLeast"/>
        <w:rPr>
          <w:sz w:val="27"/>
          <w:szCs w:val="27"/>
        </w:rPr>
      </w:pPr>
      <w:r>
        <w:rPr>
          <w:sz w:val="27"/>
          <w:szCs w:val="27"/>
        </w:rPr>
        <w:t>E. P</w:t>
      </w:r>
      <w:r>
        <w:rPr>
          <w:sz w:val="27"/>
          <w:szCs w:val="27"/>
          <w:vertAlign w:val="subscript"/>
        </w:rPr>
        <w:t>1</w:t>
      </w:r>
      <w:r>
        <w:rPr>
          <w:sz w:val="27"/>
          <w:szCs w:val="27"/>
        </w:rPr>
        <w:t>=P</w:t>
      </w:r>
      <w:r>
        <w:rPr>
          <w:sz w:val="27"/>
          <w:szCs w:val="27"/>
          <w:vertAlign w:val="subscript"/>
        </w:rPr>
        <w:t>2</w:t>
      </w:r>
      <w:r>
        <w:rPr>
          <w:sz w:val="27"/>
          <w:szCs w:val="27"/>
        </w:rPr>
        <w:t xml:space="preserv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lastRenderedPageBreak/>
        <w:t>【</w:t>
      </w:r>
      <w:r>
        <w:rPr>
          <w:color w:val="006600"/>
          <w:sz w:val="27"/>
          <w:szCs w:val="27"/>
        </w:rPr>
        <w:t>答案解析</w:t>
      </w:r>
      <w:r>
        <w:rPr>
          <w:sz w:val="27"/>
          <w:szCs w:val="27"/>
        </w:rPr>
        <w:t>】 此为两种不同方法对同一疾病的检查的配对设计，所以应该用配对卡方检验，其无效假设为H</w:t>
      </w:r>
      <w:r>
        <w:rPr>
          <w:sz w:val="27"/>
          <w:szCs w:val="27"/>
          <w:vertAlign w:val="subscript"/>
        </w:rPr>
        <w:t>0</w:t>
      </w:r>
      <w:r>
        <w:rPr>
          <w:sz w:val="27"/>
          <w:szCs w:val="27"/>
        </w:rPr>
        <w:t>：b=c，备择假设为H</w:t>
      </w:r>
      <w:r>
        <w:rPr>
          <w:sz w:val="27"/>
          <w:szCs w:val="27"/>
          <w:vertAlign w:val="subscript"/>
        </w:rPr>
        <w:t>1</w:t>
      </w:r>
      <w:r>
        <w:rPr>
          <w:sz w:val="27"/>
          <w:szCs w:val="27"/>
        </w:rPr>
        <w:t xml:space="preserve">:b≠c。 </w:t>
      </w:r>
    </w:p>
    <w:p w:rsidR="002A759F" w:rsidRDefault="002A759F" w:rsidP="002A759F"/>
    <w:p w:rsidR="002A759F" w:rsidRDefault="002A759F" w:rsidP="002A759F">
      <w:pPr>
        <w:rPr>
          <w:sz w:val="27"/>
          <w:szCs w:val="27"/>
        </w:rPr>
      </w:pPr>
      <w:r>
        <w:rPr>
          <w:sz w:val="27"/>
          <w:szCs w:val="27"/>
        </w:rPr>
        <w:t>19.  为探讨幽门螺旋杆菌（HP）感染与血型的关系，随机选择经胃镜检查的239例胃十二指肠病患者，测定其ABO血型系统和幽门螺旋杆菌（HP）感染（+/-）的情况，欲用x</w:t>
      </w:r>
      <w:r>
        <w:rPr>
          <w:sz w:val="27"/>
          <w:szCs w:val="27"/>
          <w:vertAlign w:val="superscript"/>
        </w:rPr>
        <w:t>2</w:t>
      </w:r>
      <w:r>
        <w:rPr>
          <w:sz w:val="27"/>
          <w:szCs w:val="27"/>
        </w:rPr>
        <w:t xml:space="preserve">检验判断血型和幽门螺旋杆菌（HP）感染是否有关联，其自由度为 </w:t>
      </w:r>
    </w:p>
    <w:p w:rsidR="002A759F" w:rsidRDefault="002A759F" w:rsidP="002A759F">
      <w:pPr>
        <w:pStyle w:val="a6"/>
        <w:spacing w:before="0" w:beforeAutospacing="0" w:after="0" w:afterAutospacing="0" w:line="300" w:lineRule="atLeast"/>
        <w:rPr>
          <w:sz w:val="27"/>
          <w:szCs w:val="27"/>
        </w:rPr>
      </w:pPr>
      <w:r>
        <w:rPr>
          <w:sz w:val="27"/>
          <w:szCs w:val="27"/>
        </w:rPr>
        <w:t xml:space="preserve">A. 1 </w:t>
      </w:r>
    </w:p>
    <w:p w:rsidR="002A759F" w:rsidRDefault="002A759F" w:rsidP="002A759F">
      <w:pPr>
        <w:pStyle w:val="a6"/>
        <w:spacing w:before="0" w:beforeAutospacing="0" w:after="0" w:afterAutospacing="0" w:line="300" w:lineRule="atLeast"/>
        <w:rPr>
          <w:sz w:val="27"/>
          <w:szCs w:val="27"/>
        </w:rPr>
      </w:pPr>
      <w:r>
        <w:rPr>
          <w:sz w:val="27"/>
          <w:szCs w:val="27"/>
        </w:rPr>
        <w:t xml:space="preserve">B. 2 </w:t>
      </w:r>
    </w:p>
    <w:p w:rsidR="002A759F" w:rsidRDefault="002A759F" w:rsidP="002A759F">
      <w:pPr>
        <w:pStyle w:val="a6"/>
        <w:spacing w:before="0" w:beforeAutospacing="0" w:after="0" w:afterAutospacing="0" w:line="300" w:lineRule="atLeast"/>
        <w:rPr>
          <w:sz w:val="27"/>
          <w:szCs w:val="27"/>
        </w:rPr>
      </w:pPr>
      <w:r>
        <w:rPr>
          <w:sz w:val="27"/>
          <w:szCs w:val="27"/>
        </w:rPr>
        <w:t xml:space="preserve">C. 3 </w:t>
      </w:r>
    </w:p>
    <w:p w:rsidR="002A759F" w:rsidRDefault="002A759F" w:rsidP="002A759F">
      <w:pPr>
        <w:pStyle w:val="a6"/>
        <w:spacing w:before="0" w:beforeAutospacing="0" w:after="0" w:afterAutospacing="0" w:line="300" w:lineRule="atLeast"/>
        <w:rPr>
          <w:sz w:val="27"/>
          <w:szCs w:val="27"/>
        </w:rPr>
      </w:pPr>
      <w:r>
        <w:rPr>
          <w:sz w:val="27"/>
          <w:szCs w:val="27"/>
        </w:rPr>
        <w:t xml:space="preserve">D. 4 </w:t>
      </w:r>
    </w:p>
    <w:p w:rsidR="002A759F" w:rsidRDefault="002A759F" w:rsidP="002A759F">
      <w:pPr>
        <w:pStyle w:val="a6"/>
        <w:spacing w:before="0" w:beforeAutospacing="0" w:after="0" w:afterAutospacing="0" w:line="300" w:lineRule="atLeast"/>
        <w:rPr>
          <w:sz w:val="27"/>
          <w:szCs w:val="27"/>
        </w:rPr>
      </w:pPr>
      <w:r>
        <w:rPr>
          <w:sz w:val="27"/>
          <w:szCs w:val="27"/>
        </w:rPr>
        <w:t xml:space="preserve">E. 238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此为行×列表卡方检验，其自由度计算公式为v=（R-1）×（C-1），幽门螺旋杆菌是否感染分为阴性阳性2种可能，ABO血型系统分为A、B、AB、O，4种类型。所以其自由度为v=（2-1）×（4-1）=3。 </w:t>
      </w:r>
    </w:p>
    <w:p w:rsidR="002A759F" w:rsidRDefault="002A759F" w:rsidP="002A759F"/>
    <w:p w:rsidR="002A759F" w:rsidRDefault="002A759F" w:rsidP="002A759F">
      <w:pPr>
        <w:rPr>
          <w:sz w:val="27"/>
          <w:szCs w:val="27"/>
        </w:rPr>
      </w:pPr>
      <w:r>
        <w:rPr>
          <w:sz w:val="27"/>
          <w:szCs w:val="27"/>
        </w:rPr>
        <w:t xml:space="preserve">20.  在配对比较符号秩和检验时，有两个差数绝对值相等，符号相反，且是绝对值最小的两个差数，则编秩时应分别编为 </w:t>
      </w:r>
    </w:p>
    <w:p w:rsidR="002A759F" w:rsidRDefault="002A759F" w:rsidP="002A759F">
      <w:pPr>
        <w:pStyle w:val="a6"/>
        <w:spacing w:before="0" w:beforeAutospacing="0" w:after="0" w:afterAutospacing="0" w:line="300" w:lineRule="atLeast"/>
        <w:rPr>
          <w:sz w:val="27"/>
          <w:szCs w:val="27"/>
        </w:rPr>
      </w:pPr>
      <w:r>
        <w:rPr>
          <w:sz w:val="27"/>
          <w:szCs w:val="27"/>
        </w:rPr>
        <w:t xml:space="preserve">A. -1和2 </w:t>
      </w:r>
    </w:p>
    <w:p w:rsidR="002A759F" w:rsidRDefault="002A759F" w:rsidP="002A759F">
      <w:pPr>
        <w:pStyle w:val="a6"/>
        <w:spacing w:before="0" w:beforeAutospacing="0" w:after="0" w:afterAutospacing="0" w:line="300" w:lineRule="atLeast"/>
        <w:rPr>
          <w:sz w:val="27"/>
          <w:szCs w:val="27"/>
        </w:rPr>
      </w:pPr>
      <w:r>
        <w:rPr>
          <w:sz w:val="27"/>
          <w:szCs w:val="27"/>
        </w:rPr>
        <w:t xml:space="preserve">B. 1和-2 </w:t>
      </w:r>
    </w:p>
    <w:p w:rsidR="002A759F" w:rsidRDefault="002A759F" w:rsidP="002A759F">
      <w:pPr>
        <w:pStyle w:val="a6"/>
        <w:spacing w:before="0" w:beforeAutospacing="0" w:after="0" w:afterAutospacing="0" w:line="300" w:lineRule="atLeast"/>
        <w:rPr>
          <w:sz w:val="27"/>
          <w:szCs w:val="27"/>
        </w:rPr>
      </w:pPr>
      <w:r>
        <w:rPr>
          <w:sz w:val="27"/>
          <w:szCs w:val="27"/>
        </w:rPr>
        <w:t xml:space="preserve">C. 1和2 </w:t>
      </w:r>
    </w:p>
    <w:p w:rsidR="002A759F" w:rsidRDefault="002A759F" w:rsidP="002A759F">
      <w:pPr>
        <w:pStyle w:val="a6"/>
        <w:spacing w:before="0" w:beforeAutospacing="0" w:after="0" w:afterAutospacing="0" w:line="300" w:lineRule="atLeast"/>
        <w:rPr>
          <w:sz w:val="27"/>
          <w:szCs w:val="27"/>
        </w:rPr>
      </w:pPr>
      <w:r>
        <w:rPr>
          <w:sz w:val="27"/>
          <w:szCs w:val="27"/>
        </w:rPr>
        <w:t xml:space="preserve">D. 1.5和-1.5 </w:t>
      </w:r>
    </w:p>
    <w:p w:rsidR="002A759F" w:rsidRDefault="002A759F" w:rsidP="002A759F">
      <w:pPr>
        <w:pStyle w:val="a6"/>
        <w:spacing w:before="0" w:beforeAutospacing="0" w:after="0" w:afterAutospacing="0" w:line="300" w:lineRule="atLeast"/>
        <w:rPr>
          <w:sz w:val="27"/>
          <w:szCs w:val="27"/>
        </w:rPr>
      </w:pPr>
      <w:r>
        <w:rPr>
          <w:sz w:val="27"/>
          <w:szCs w:val="27"/>
        </w:rPr>
        <w:t xml:space="preserve">E. 1.5和1.5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根据配对比较符号秩和检验的编秩原则，最小的两个秩次为1，2，由于符号相反，所以需要求平均秩次，（1+2）/2=1.5。分别冠以正负号，即可得到D选项为正确答案。 </w:t>
      </w:r>
    </w:p>
    <w:p w:rsidR="002A759F" w:rsidRDefault="002A759F" w:rsidP="002A759F"/>
    <w:p w:rsidR="002A759F" w:rsidRDefault="002A759F" w:rsidP="002A759F">
      <w:pPr>
        <w:rPr>
          <w:sz w:val="27"/>
          <w:szCs w:val="27"/>
        </w:rPr>
      </w:pPr>
      <w:r>
        <w:rPr>
          <w:sz w:val="27"/>
          <w:szCs w:val="27"/>
        </w:rPr>
        <w:t>21.  比较两种病人痰中嗜酸性粒细胞含量有无差别的假设检验，其H</w:t>
      </w:r>
      <w:r>
        <w:rPr>
          <w:sz w:val="27"/>
          <w:szCs w:val="27"/>
          <w:vertAlign w:val="subscript"/>
        </w:rPr>
        <w:t>0</w:t>
      </w:r>
      <w:r>
        <w:rPr>
          <w:sz w:val="27"/>
          <w:szCs w:val="27"/>
        </w:rPr>
        <w:t xml:space="preserve">为 </w:t>
      </w:r>
    </w:p>
    <w:p w:rsidR="002A759F" w:rsidRDefault="002A759F" w:rsidP="002A759F">
      <w:pPr>
        <w:pStyle w:val="a6"/>
        <w:spacing w:before="0" w:beforeAutospacing="0" w:after="0" w:afterAutospacing="0" w:line="300" w:lineRule="atLeast"/>
        <w:rPr>
          <w:sz w:val="27"/>
          <w:szCs w:val="27"/>
        </w:rPr>
      </w:pPr>
      <w:r>
        <w:rPr>
          <w:sz w:val="27"/>
          <w:szCs w:val="27"/>
        </w:rPr>
        <w:t xml:space="preserve">A. 两种病人痰中嗜酸性粒细胞总体均数相等 </w:t>
      </w:r>
    </w:p>
    <w:p w:rsidR="002A759F" w:rsidRDefault="002A759F" w:rsidP="002A759F">
      <w:pPr>
        <w:pStyle w:val="a6"/>
        <w:spacing w:before="0" w:beforeAutospacing="0" w:after="0" w:afterAutospacing="0" w:line="300" w:lineRule="atLeast"/>
        <w:rPr>
          <w:sz w:val="27"/>
          <w:szCs w:val="27"/>
        </w:rPr>
      </w:pPr>
      <w:r>
        <w:rPr>
          <w:sz w:val="27"/>
          <w:szCs w:val="27"/>
        </w:rPr>
        <w:t xml:space="preserve">B. 两种病人痰中嗜酸性粒细胞总体均数不等 </w:t>
      </w:r>
    </w:p>
    <w:p w:rsidR="002A759F" w:rsidRDefault="002A759F" w:rsidP="002A759F">
      <w:pPr>
        <w:pStyle w:val="a6"/>
        <w:spacing w:before="0" w:beforeAutospacing="0" w:after="0" w:afterAutospacing="0" w:line="300" w:lineRule="atLeast"/>
        <w:rPr>
          <w:sz w:val="27"/>
          <w:szCs w:val="27"/>
        </w:rPr>
      </w:pPr>
      <w:r>
        <w:rPr>
          <w:sz w:val="27"/>
          <w:szCs w:val="27"/>
        </w:rPr>
        <w:t xml:space="preserve">C. 两种病人痰中嗜酸性粒细胞含量总体分布相同 </w:t>
      </w:r>
    </w:p>
    <w:p w:rsidR="002A759F" w:rsidRDefault="002A759F" w:rsidP="002A759F">
      <w:pPr>
        <w:pStyle w:val="a6"/>
        <w:spacing w:before="0" w:beforeAutospacing="0" w:after="0" w:afterAutospacing="0" w:line="300" w:lineRule="atLeast"/>
        <w:rPr>
          <w:sz w:val="27"/>
          <w:szCs w:val="27"/>
        </w:rPr>
      </w:pPr>
      <w:r>
        <w:rPr>
          <w:sz w:val="27"/>
          <w:szCs w:val="27"/>
        </w:rPr>
        <w:t xml:space="preserve">D. 两种病人痰中嗜酸性粒细胞含量总体分布不同 </w:t>
      </w:r>
    </w:p>
    <w:p w:rsidR="002A759F" w:rsidRDefault="002A759F" w:rsidP="002A759F">
      <w:pPr>
        <w:pStyle w:val="a6"/>
        <w:spacing w:before="0" w:beforeAutospacing="0" w:after="0" w:afterAutospacing="0" w:line="300" w:lineRule="atLeast"/>
        <w:rPr>
          <w:sz w:val="27"/>
          <w:szCs w:val="27"/>
        </w:rPr>
      </w:pPr>
      <w:r>
        <w:rPr>
          <w:sz w:val="27"/>
          <w:szCs w:val="27"/>
        </w:rPr>
        <w:t xml:space="preserve">E. 两种病人嗜酸性粒细胞含量样本均数相等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比较两种病人痰中嗜酸性粒细胞含量有无差别，应采用秩和检验，其H</w:t>
      </w:r>
      <w:r>
        <w:rPr>
          <w:sz w:val="27"/>
          <w:szCs w:val="27"/>
          <w:vertAlign w:val="subscript"/>
        </w:rPr>
        <w:t>0</w:t>
      </w:r>
      <w:r>
        <w:rPr>
          <w:sz w:val="27"/>
          <w:szCs w:val="27"/>
        </w:rPr>
        <w:t xml:space="preserve">为：两种病人痰中嗜酸性粒细胞含量总体分布相同。 </w:t>
      </w:r>
    </w:p>
    <w:p w:rsidR="002A759F" w:rsidRDefault="002A759F" w:rsidP="002A759F"/>
    <w:p w:rsidR="002A759F" w:rsidRDefault="002A759F" w:rsidP="002A759F">
      <w:pPr>
        <w:rPr>
          <w:sz w:val="27"/>
          <w:szCs w:val="27"/>
        </w:rPr>
      </w:pPr>
      <w:r>
        <w:rPr>
          <w:sz w:val="27"/>
          <w:szCs w:val="27"/>
        </w:rPr>
        <w:t>22.  在两样本比较的秩和检验中，已知第1组的样本量为n</w:t>
      </w:r>
      <w:r>
        <w:rPr>
          <w:sz w:val="27"/>
          <w:szCs w:val="27"/>
          <w:vertAlign w:val="subscript"/>
        </w:rPr>
        <w:t>1</w:t>
      </w:r>
      <w:r>
        <w:rPr>
          <w:sz w:val="27"/>
          <w:szCs w:val="27"/>
        </w:rPr>
        <w:t>=10，秩和T</w:t>
      </w:r>
      <w:r>
        <w:rPr>
          <w:sz w:val="27"/>
          <w:szCs w:val="27"/>
          <w:vertAlign w:val="subscript"/>
        </w:rPr>
        <w:t>1</w:t>
      </w:r>
      <w:r>
        <w:rPr>
          <w:sz w:val="27"/>
          <w:szCs w:val="27"/>
        </w:rPr>
        <w:t>=136，第2组的样本量为n</w:t>
      </w:r>
      <w:r>
        <w:rPr>
          <w:sz w:val="27"/>
          <w:szCs w:val="27"/>
          <w:vertAlign w:val="subscript"/>
        </w:rPr>
        <w:t>2</w:t>
      </w:r>
      <w:r>
        <w:rPr>
          <w:sz w:val="27"/>
          <w:szCs w:val="27"/>
        </w:rPr>
        <w:t>=15，秩和T</w:t>
      </w:r>
      <w:r>
        <w:rPr>
          <w:sz w:val="27"/>
          <w:szCs w:val="27"/>
          <w:vertAlign w:val="subscript"/>
        </w:rPr>
        <w:t>2</w:t>
      </w:r>
      <w:r>
        <w:rPr>
          <w:sz w:val="27"/>
          <w:szCs w:val="27"/>
        </w:rPr>
        <w:t xml:space="preserve">=189，若双侧0.05的T界值范围为94～166，按a=0.05，作出的统计推断是 </w:t>
      </w:r>
    </w:p>
    <w:p w:rsidR="002A759F" w:rsidRDefault="002A759F" w:rsidP="002A759F">
      <w:pPr>
        <w:pStyle w:val="a6"/>
        <w:spacing w:before="0" w:beforeAutospacing="0" w:after="0" w:afterAutospacing="0" w:line="300" w:lineRule="atLeast"/>
        <w:rPr>
          <w:sz w:val="27"/>
          <w:szCs w:val="27"/>
        </w:rPr>
      </w:pPr>
      <w:r>
        <w:rPr>
          <w:sz w:val="27"/>
          <w:szCs w:val="27"/>
        </w:rPr>
        <w:t>A. 94＜T</w:t>
      </w:r>
      <w:r>
        <w:rPr>
          <w:sz w:val="27"/>
          <w:szCs w:val="27"/>
          <w:vertAlign w:val="subscript"/>
        </w:rPr>
        <w:t>2</w:t>
      </w:r>
      <w:r>
        <w:rPr>
          <w:sz w:val="27"/>
          <w:szCs w:val="27"/>
        </w:rPr>
        <w:t>，P＜0.05，拒绝H</w:t>
      </w:r>
      <w:r>
        <w:rPr>
          <w:sz w:val="27"/>
          <w:szCs w:val="27"/>
          <w:vertAlign w:val="subscript"/>
        </w:rPr>
        <w:t>0</w:t>
      </w:r>
      <w:r>
        <w:rPr>
          <w:sz w:val="27"/>
          <w:szCs w:val="27"/>
        </w:rPr>
        <w:t xml:space="preserve"> </w:t>
      </w:r>
    </w:p>
    <w:p w:rsidR="002A759F" w:rsidRDefault="002A759F" w:rsidP="002A759F">
      <w:pPr>
        <w:pStyle w:val="a6"/>
        <w:spacing w:before="0" w:beforeAutospacing="0" w:after="0" w:afterAutospacing="0" w:line="300" w:lineRule="atLeast"/>
        <w:rPr>
          <w:sz w:val="27"/>
          <w:szCs w:val="27"/>
        </w:rPr>
      </w:pPr>
      <w:r>
        <w:rPr>
          <w:sz w:val="27"/>
          <w:szCs w:val="27"/>
        </w:rPr>
        <w:t>B. T</w:t>
      </w:r>
      <w:r>
        <w:rPr>
          <w:sz w:val="27"/>
          <w:szCs w:val="27"/>
          <w:vertAlign w:val="subscript"/>
        </w:rPr>
        <w:t>2</w:t>
      </w:r>
      <w:r>
        <w:rPr>
          <w:sz w:val="27"/>
          <w:szCs w:val="27"/>
        </w:rPr>
        <w:t>＞166，P＜0.05，拒绝H</w:t>
      </w:r>
      <w:r>
        <w:rPr>
          <w:sz w:val="27"/>
          <w:szCs w:val="27"/>
          <w:vertAlign w:val="subscript"/>
        </w:rPr>
        <w:t>0</w:t>
      </w:r>
      <w:r>
        <w:rPr>
          <w:sz w:val="27"/>
          <w:szCs w:val="27"/>
        </w:rPr>
        <w:t xml:space="preserve"> </w:t>
      </w:r>
    </w:p>
    <w:p w:rsidR="002A759F" w:rsidRDefault="002A759F" w:rsidP="002A759F">
      <w:pPr>
        <w:pStyle w:val="a6"/>
        <w:spacing w:before="0" w:beforeAutospacing="0" w:after="0" w:afterAutospacing="0" w:line="300" w:lineRule="atLeast"/>
        <w:rPr>
          <w:sz w:val="27"/>
          <w:szCs w:val="27"/>
        </w:rPr>
      </w:pPr>
      <w:r>
        <w:rPr>
          <w:sz w:val="27"/>
          <w:szCs w:val="27"/>
        </w:rPr>
        <w:t>C. T</w:t>
      </w:r>
      <w:r>
        <w:rPr>
          <w:sz w:val="27"/>
          <w:szCs w:val="27"/>
          <w:vertAlign w:val="subscript"/>
        </w:rPr>
        <w:t>1</w:t>
      </w:r>
      <w:r>
        <w:rPr>
          <w:sz w:val="27"/>
          <w:szCs w:val="27"/>
        </w:rPr>
        <w:t>＜166，P＞0.05，不拒绝H</w:t>
      </w:r>
      <w:r>
        <w:rPr>
          <w:sz w:val="27"/>
          <w:szCs w:val="27"/>
          <w:vertAlign w:val="subscript"/>
        </w:rPr>
        <w:t>0</w:t>
      </w:r>
      <w:r>
        <w:rPr>
          <w:sz w:val="27"/>
          <w:szCs w:val="27"/>
        </w:rPr>
        <w:t xml:space="preserve"> </w:t>
      </w:r>
    </w:p>
    <w:p w:rsidR="002A759F" w:rsidRDefault="002A759F" w:rsidP="002A759F">
      <w:pPr>
        <w:pStyle w:val="a6"/>
        <w:spacing w:before="0" w:beforeAutospacing="0" w:after="0" w:afterAutospacing="0" w:line="300" w:lineRule="atLeast"/>
        <w:rPr>
          <w:sz w:val="27"/>
          <w:szCs w:val="27"/>
        </w:rPr>
      </w:pPr>
      <w:r>
        <w:rPr>
          <w:sz w:val="27"/>
          <w:szCs w:val="27"/>
        </w:rPr>
        <w:t>D. 94＜T</w:t>
      </w:r>
      <w:r>
        <w:rPr>
          <w:sz w:val="27"/>
          <w:szCs w:val="27"/>
          <w:vertAlign w:val="subscript"/>
        </w:rPr>
        <w:t>1</w:t>
      </w:r>
      <w:r>
        <w:rPr>
          <w:sz w:val="27"/>
          <w:szCs w:val="27"/>
        </w:rPr>
        <w:t>，P＜0.05，拒绝H</w:t>
      </w:r>
      <w:r>
        <w:rPr>
          <w:sz w:val="27"/>
          <w:szCs w:val="27"/>
          <w:vertAlign w:val="subscript"/>
        </w:rPr>
        <w:t>0</w:t>
      </w:r>
      <w:r>
        <w:rPr>
          <w:sz w:val="27"/>
          <w:szCs w:val="27"/>
        </w:rPr>
        <w:t xml:space="preserve"> </w:t>
      </w:r>
    </w:p>
    <w:p w:rsidR="002A759F" w:rsidRDefault="002A759F" w:rsidP="002A759F">
      <w:pPr>
        <w:pStyle w:val="a6"/>
        <w:spacing w:before="0" w:beforeAutospacing="0" w:after="0" w:afterAutospacing="0" w:line="300" w:lineRule="atLeast"/>
        <w:rPr>
          <w:sz w:val="27"/>
          <w:szCs w:val="27"/>
        </w:rPr>
      </w:pPr>
      <w:r>
        <w:rPr>
          <w:sz w:val="27"/>
          <w:szCs w:val="27"/>
        </w:rPr>
        <w:t>E. 94＜T</w:t>
      </w:r>
      <w:r>
        <w:rPr>
          <w:sz w:val="27"/>
          <w:szCs w:val="27"/>
          <w:vertAlign w:val="subscript"/>
        </w:rPr>
        <w:t>1</w:t>
      </w:r>
      <w:r>
        <w:rPr>
          <w:sz w:val="27"/>
          <w:szCs w:val="27"/>
        </w:rPr>
        <w:t>＜166，P＞0.05，不拒绝H</w:t>
      </w:r>
      <w:r>
        <w:rPr>
          <w:sz w:val="27"/>
          <w:szCs w:val="27"/>
          <w:vertAlign w:val="subscript"/>
        </w:rPr>
        <w:t>0</w:t>
      </w:r>
      <w:r>
        <w:rPr>
          <w:sz w:val="27"/>
          <w:szCs w:val="27"/>
        </w:rPr>
        <w:t xml:space="preserv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以样本量小的秩和作为检验统计量T，当此秩和在T界值范围内，则P值大于相应的概率。此题目中第1组n</w:t>
      </w:r>
      <w:r>
        <w:rPr>
          <w:sz w:val="27"/>
          <w:szCs w:val="27"/>
          <w:vertAlign w:val="subscript"/>
        </w:rPr>
        <w:t>1</w:t>
      </w:r>
      <w:r>
        <w:rPr>
          <w:sz w:val="27"/>
          <w:szCs w:val="27"/>
        </w:rPr>
        <w:t>=10，为样本量较小组，T</w:t>
      </w:r>
      <w:r>
        <w:rPr>
          <w:sz w:val="27"/>
          <w:szCs w:val="27"/>
          <w:vertAlign w:val="subscript"/>
        </w:rPr>
        <w:t>1</w:t>
      </w:r>
      <w:r>
        <w:rPr>
          <w:sz w:val="27"/>
          <w:szCs w:val="27"/>
        </w:rPr>
        <w:t xml:space="preserve">=136落在94～166之间，所以P＞0.05。 所以本题正确答案选择E。 </w:t>
      </w:r>
    </w:p>
    <w:p w:rsidR="002A759F" w:rsidRDefault="002A759F" w:rsidP="002A759F"/>
    <w:p w:rsidR="002A759F" w:rsidRDefault="002A759F" w:rsidP="002A759F">
      <w:pPr>
        <w:rPr>
          <w:sz w:val="27"/>
          <w:szCs w:val="27"/>
        </w:rPr>
      </w:pPr>
      <w:r>
        <w:rPr>
          <w:sz w:val="27"/>
          <w:szCs w:val="27"/>
        </w:rPr>
        <w:t xml:space="preserve">23.  回归与相关分析中，若两变量X、Y的相关系数近似为0，以下推断错误的一项是 </w:t>
      </w:r>
    </w:p>
    <w:p w:rsidR="002A759F" w:rsidRDefault="002A759F" w:rsidP="002A759F">
      <w:pPr>
        <w:pStyle w:val="a6"/>
        <w:spacing w:before="0" w:beforeAutospacing="0" w:after="0" w:afterAutospacing="0" w:line="300" w:lineRule="atLeast"/>
        <w:rPr>
          <w:sz w:val="27"/>
          <w:szCs w:val="27"/>
        </w:rPr>
      </w:pPr>
      <w:r>
        <w:rPr>
          <w:sz w:val="27"/>
          <w:szCs w:val="27"/>
        </w:rPr>
        <w:t xml:space="preserve">A. 与常数项的大小无关 </w:t>
      </w:r>
    </w:p>
    <w:p w:rsidR="002A759F" w:rsidRDefault="002A759F" w:rsidP="002A759F">
      <w:pPr>
        <w:pStyle w:val="a6"/>
        <w:spacing w:before="0" w:beforeAutospacing="0" w:after="0" w:afterAutospacing="0" w:line="300" w:lineRule="atLeast"/>
        <w:rPr>
          <w:sz w:val="27"/>
          <w:szCs w:val="27"/>
        </w:rPr>
      </w:pPr>
      <w:r>
        <w:rPr>
          <w:sz w:val="27"/>
          <w:szCs w:val="27"/>
        </w:rPr>
        <w:t>B. 如果充分增加样本量，也能否定H</w:t>
      </w:r>
      <w:r>
        <w:rPr>
          <w:sz w:val="27"/>
          <w:szCs w:val="27"/>
          <w:vertAlign w:val="subscript"/>
        </w:rPr>
        <w:t>0</w:t>
      </w:r>
      <w:r>
        <w:rPr>
          <w:sz w:val="27"/>
          <w:szCs w:val="27"/>
        </w:rPr>
        <w:t xml:space="preserve">：ρ=0 </w:t>
      </w:r>
    </w:p>
    <w:p w:rsidR="002A759F" w:rsidRDefault="002A759F" w:rsidP="002A759F">
      <w:pPr>
        <w:pStyle w:val="a6"/>
        <w:spacing w:before="0" w:beforeAutospacing="0" w:after="0" w:afterAutospacing="0" w:line="300" w:lineRule="atLeast"/>
        <w:rPr>
          <w:sz w:val="27"/>
          <w:szCs w:val="27"/>
        </w:rPr>
      </w:pPr>
      <w:r>
        <w:rPr>
          <w:sz w:val="27"/>
          <w:szCs w:val="27"/>
        </w:rPr>
        <w:t xml:space="preserve">C. X与Y可能有非直线的相关关系 </w:t>
      </w:r>
    </w:p>
    <w:p w:rsidR="002A759F" w:rsidRDefault="002A759F" w:rsidP="002A759F">
      <w:pPr>
        <w:pStyle w:val="a6"/>
        <w:spacing w:before="0" w:beforeAutospacing="0" w:after="0" w:afterAutospacing="0" w:line="300" w:lineRule="atLeast"/>
        <w:rPr>
          <w:sz w:val="27"/>
          <w:szCs w:val="27"/>
        </w:rPr>
      </w:pPr>
      <w:r>
        <w:rPr>
          <w:sz w:val="27"/>
          <w:szCs w:val="27"/>
        </w:rPr>
        <w:t xml:space="preserve">D. X与Y的关系用直线方程表达的意义不大 </w:t>
      </w:r>
    </w:p>
    <w:p w:rsidR="002A759F" w:rsidRDefault="002A759F" w:rsidP="002A759F">
      <w:pPr>
        <w:pStyle w:val="a6"/>
        <w:spacing w:before="0" w:beforeAutospacing="0" w:after="0" w:afterAutospacing="0" w:line="300" w:lineRule="atLeast"/>
        <w:rPr>
          <w:sz w:val="27"/>
          <w:szCs w:val="27"/>
        </w:rPr>
      </w:pPr>
      <w:r>
        <w:rPr>
          <w:sz w:val="27"/>
          <w:szCs w:val="27"/>
        </w:rPr>
        <w:t xml:space="preserve">E. 回归系数也近似为0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b和r的含义不同：b表示x每改变一个单位，y平均增(减)b个单位；r说明具有直线关系的两个变量间相关的密切程度与相关方向。r越接近于0说明y和x的相关性越差。b和r的值是不相等的。 </w:t>
      </w:r>
    </w:p>
    <w:p w:rsidR="002A759F" w:rsidRDefault="002A759F" w:rsidP="002A759F"/>
    <w:p w:rsidR="002A759F" w:rsidRDefault="002A759F" w:rsidP="002A759F">
      <w:pPr>
        <w:rPr>
          <w:sz w:val="27"/>
          <w:szCs w:val="27"/>
        </w:rPr>
      </w:pPr>
      <w:r>
        <w:rPr>
          <w:sz w:val="27"/>
          <w:szCs w:val="27"/>
        </w:rPr>
        <w:t xml:space="preserve">24.  美国Framingham研究了各心血管疾病危险因素的回归系数，回归系数的大小表示联系的大小，则 </w:t>
      </w:r>
    </w:p>
    <w:p w:rsidR="002A759F" w:rsidRDefault="002A759F" w:rsidP="002A759F">
      <w:pPr>
        <w:pStyle w:val="a6"/>
        <w:spacing w:before="0" w:beforeAutospacing="0" w:after="0" w:afterAutospacing="0" w:line="300" w:lineRule="atLeast"/>
        <w:rPr>
          <w:sz w:val="27"/>
          <w:szCs w:val="27"/>
        </w:rPr>
      </w:pPr>
      <w:r>
        <w:rPr>
          <w:sz w:val="27"/>
          <w:szCs w:val="27"/>
        </w:rPr>
        <w:t xml:space="preserve">A. 系数越大，联系越大，系数为正数、表示正相关，若为负数则为负相关 </w:t>
      </w:r>
    </w:p>
    <w:p w:rsidR="002A759F" w:rsidRDefault="002A759F" w:rsidP="002A759F">
      <w:pPr>
        <w:pStyle w:val="a6"/>
        <w:spacing w:before="0" w:beforeAutospacing="0" w:after="0" w:afterAutospacing="0" w:line="300" w:lineRule="atLeast"/>
        <w:rPr>
          <w:sz w:val="27"/>
          <w:szCs w:val="27"/>
        </w:rPr>
      </w:pPr>
      <w:r>
        <w:rPr>
          <w:sz w:val="27"/>
          <w:szCs w:val="27"/>
        </w:rPr>
        <w:t xml:space="preserve">B. 系数越大，联系越小，若为正数表示负相关 </w:t>
      </w:r>
    </w:p>
    <w:p w:rsidR="002A759F" w:rsidRDefault="002A759F" w:rsidP="002A759F">
      <w:pPr>
        <w:pStyle w:val="a6"/>
        <w:spacing w:before="0" w:beforeAutospacing="0" w:after="0" w:afterAutospacing="0" w:line="300" w:lineRule="atLeast"/>
        <w:rPr>
          <w:sz w:val="27"/>
          <w:szCs w:val="27"/>
        </w:rPr>
      </w:pPr>
      <w:r>
        <w:rPr>
          <w:sz w:val="27"/>
          <w:szCs w:val="27"/>
        </w:rPr>
        <w:t xml:space="preserve">C. 若为负数，表示正相关 </w:t>
      </w:r>
    </w:p>
    <w:p w:rsidR="002A759F" w:rsidRDefault="002A759F" w:rsidP="002A759F">
      <w:pPr>
        <w:pStyle w:val="a6"/>
        <w:spacing w:before="0" w:beforeAutospacing="0" w:after="0" w:afterAutospacing="0" w:line="300" w:lineRule="atLeast"/>
        <w:rPr>
          <w:sz w:val="27"/>
          <w:szCs w:val="27"/>
        </w:rPr>
      </w:pPr>
      <w:r>
        <w:rPr>
          <w:sz w:val="27"/>
          <w:szCs w:val="27"/>
        </w:rPr>
        <w:t xml:space="preserve">D. 若系数为正数则有保护作用 </w:t>
      </w:r>
    </w:p>
    <w:p w:rsidR="002A759F" w:rsidRDefault="002A759F" w:rsidP="002A759F">
      <w:pPr>
        <w:pStyle w:val="a6"/>
        <w:spacing w:before="0" w:beforeAutospacing="0" w:after="0" w:afterAutospacing="0" w:line="300" w:lineRule="atLeast"/>
        <w:rPr>
          <w:sz w:val="27"/>
          <w:szCs w:val="27"/>
        </w:rPr>
      </w:pPr>
      <w:r>
        <w:rPr>
          <w:sz w:val="27"/>
          <w:szCs w:val="27"/>
        </w:rPr>
        <w:t xml:space="preserve">E. 系数的大小与危险因素关系不大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回归系数b的含义是自变量x改变一个单位时，应变量y平均改变b个单位。回归系数b&gt;0时，表示回归直线从左下方走向右上方，即y随x增大而增大；b</w:t>
      </w:r>
    </w:p>
    <w:p w:rsidR="002A759F" w:rsidRDefault="002A759F" w:rsidP="002A759F"/>
    <w:p w:rsidR="002A759F" w:rsidRDefault="002A759F" w:rsidP="002A759F">
      <w:pPr>
        <w:rPr>
          <w:sz w:val="27"/>
          <w:szCs w:val="27"/>
        </w:rPr>
      </w:pPr>
      <w:r>
        <w:rPr>
          <w:sz w:val="27"/>
          <w:szCs w:val="27"/>
        </w:rPr>
        <w:t xml:space="preserve">25.  研究者收集了某地两年三种疾病的死亡率（1/10万），你认为描述资料适宜的统计图是 </w:t>
      </w:r>
    </w:p>
    <w:p w:rsidR="002A759F" w:rsidRDefault="002A759F" w:rsidP="002A759F">
      <w:pPr>
        <w:pStyle w:val="a6"/>
        <w:spacing w:before="0" w:beforeAutospacing="0" w:after="0" w:afterAutospacing="0" w:line="300" w:lineRule="atLeast"/>
        <w:rPr>
          <w:sz w:val="27"/>
          <w:szCs w:val="27"/>
        </w:rPr>
      </w:pPr>
      <w:r>
        <w:rPr>
          <w:sz w:val="27"/>
          <w:szCs w:val="27"/>
        </w:rPr>
        <w:t xml:space="preserve">A. 散点图 </w:t>
      </w:r>
    </w:p>
    <w:p w:rsidR="002A759F" w:rsidRDefault="002A759F" w:rsidP="002A759F">
      <w:pPr>
        <w:pStyle w:val="a6"/>
        <w:spacing w:before="0" w:beforeAutospacing="0" w:after="0" w:afterAutospacing="0" w:line="300" w:lineRule="atLeast"/>
        <w:rPr>
          <w:sz w:val="27"/>
          <w:szCs w:val="27"/>
        </w:rPr>
      </w:pPr>
      <w:r>
        <w:rPr>
          <w:sz w:val="27"/>
          <w:szCs w:val="27"/>
        </w:rPr>
        <w:t xml:space="preserve">B. 普通线图 </w:t>
      </w:r>
    </w:p>
    <w:p w:rsidR="002A759F" w:rsidRDefault="002A759F" w:rsidP="002A759F">
      <w:pPr>
        <w:pStyle w:val="a6"/>
        <w:spacing w:before="0" w:beforeAutospacing="0" w:after="0" w:afterAutospacing="0" w:line="300" w:lineRule="atLeast"/>
        <w:rPr>
          <w:sz w:val="27"/>
          <w:szCs w:val="27"/>
        </w:rPr>
      </w:pPr>
      <w:r>
        <w:rPr>
          <w:sz w:val="27"/>
          <w:szCs w:val="27"/>
        </w:rPr>
        <w:t xml:space="preserve">C. 单式直条图 </w:t>
      </w:r>
    </w:p>
    <w:p w:rsidR="002A759F" w:rsidRDefault="002A759F" w:rsidP="002A759F">
      <w:pPr>
        <w:pStyle w:val="a6"/>
        <w:spacing w:before="0" w:beforeAutospacing="0" w:after="0" w:afterAutospacing="0" w:line="300" w:lineRule="atLeast"/>
        <w:rPr>
          <w:sz w:val="27"/>
          <w:szCs w:val="27"/>
        </w:rPr>
      </w:pPr>
      <w:r>
        <w:rPr>
          <w:sz w:val="27"/>
          <w:szCs w:val="27"/>
        </w:rPr>
        <w:t xml:space="preserve">D. 直方图 </w:t>
      </w:r>
    </w:p>
    <w:p w:rsidR="002A759F" w:rsidRDefault="002A759F" w:rsidP="002A759F">
      <w:pPr>
        <w:pStyle w:val="a6"/>
        <w:spacing w:before="0" w:beforeAutospacing="0" w:after="0" w:afterAutospacing="0" w:line="300" w:lineRule="atLeast"/>
        <w:rPr>
          <w:sz w:val="27"/>
          <w:szCs w:val="27"/>
        </w:rPr>
      </w:pPr>
      <w:r>
        <w:rPr>
          <w:sz w:val="27"/>
          <w:szCs w:val="27"/>
        </w:rPr>
        <w:t xml:space="preserve">E. 复式直条图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复式直条图可以反映三种疾病两年的死亡率情况，所以答案为E。 </w:t>
      </w:r>
    </w:p>
    <w:p w:rsidR="002A759F" w:rsidRDefault="002A759F" w:rsidP="002A759F"/>
    <w:p w:rsidR="002A759F" w:rsidRDefault="002A759F" w:rsidP="002A759F">
      <w:pPr>
        <w:rPr>
          <w:sz w:val="27"/>
          <w:szCs w:val="27"/>
        </w:rPr>
      </w:pPr>
      <w:r>
        <w:rPr>
          <w:sz w:val="27"/>
          <w:szCs w:val="27"/>
        </w:rPr>
        <w:t xml:space="preserve">26.  某研究者欲利用2000年的人口出生和死亡登记资料评价某地居民健康状况，宜选择的指标 </w:t>
      </w:r>
    </w:p>
    <w:p w:rsidR="002A759F" w:rsidRDefault="002A759F" w:rsidP="002A759F">
      <w:pPr>
        <w:pStyle w:val="a6"/>
        <w:spacing w:before="0" w:beforeAutospacing="0" w:after="0" w:afterAutospacing="0" w:line="300" w:lineRule="atLeast"/>
        <w:rPr>
          <w:sz w:val="27"/>
          <w:szCs w:val="27"/>
        </w:rPr>
      </w:pPr>
      <w:r>
        <w:rPr>
          <w:sz w:val="27"/>
          <w:szCs w:val="27"/>
        </w:rPr>
        <w:t xml:space="preserve">A. 生存率 </w:t>
      </w:r>
    </w:p>
    <w:p w:rsidR="002A759F" w:rsidRDefault="002A759F" w:rsidP="002A759F">
      <w:pPr>
        <w:pStyle w:val="a6"/>
        <w:spacing w:before="0" w:beforeAutospacing="0" w:after="0" w:afterAutospacing="0" w:line="300" w:lineRule="atLeast"/>
        <w:rPr>
          <w:sz w:val="27"/>
          <w:szCs w:val="27"/>
        </w:rPr>
      </w:pPr>
      <w:r>
        <w:rPr>
          <w:sz w:val="27"/>
          <w:szCs w:val="27"/>
        </w:rPr>
        <w:t xml:space="preserve">B. 死亡率 </w:t>
      </w:r>
    </w:p>
    <w:p w:rsidR="002A759F" w:rsidRDefault="002A759F" w:rsidP="002A759F">
      <w:pPr>
        <w:pStyle w:val="a6"/>
        <w:spacing w:before="0" w:beforeAutospacing="0" w:after="0" w:afterAutospacing="0" w:line="300" w:lineRule="atLeast"/>
        <w:rPr>
          <w:sz w:val="27"/>
          <w:szCs w:val="27"/>
        </w:rPr>
      </w:pPr>
      <w:r>
        <w:rPr>
          <w:sz w:val="27"/>
          <w:szCs w:val="27"/>
        </w:rPr>
        <w:t xml:space="preserve">C. 预期寿命 </w:t>
      </w:r>
    </w:p>
    <w:p w:rsidR="002A759F" w:rsidRDefault="002A759F" w:rsidP="002A759F">
      <w:pPr>
        <w:pStyle w:val="a6"/>
        <w:spacing w:before="0" w:beforeAutospacing="0" w:after="0" w:afterAutospacing="0" w:line="300" w:lineRule="atLeast"/>
        <w:rPr>
          <w:sz w:val="27"/>
          <w:szCs w:val="27"/>
        </w:rPr>
      </w:pPr>
      <w:r>
        <w:rPr>
          <w:sz w:val="27"/>
          <w:szCs w:val="27"/>
        </w:rPr>
        <w:t xml:space="preserve">D. 出生率 </w:t>
      </w:r>
    </w:p>
    <w:p w:rsidR="002A759F" w:rsidRDefault="002A759F" w:rsidP="002A759F">
      <w:pPr>
        <w:pStyle w:val="a6"/>
        <w:spacing w:before="0" w:beforeAutospacing="0" w:after="0" w:afterAutospacing="0" w:line="300" w:lineRule="atLeast"/>
        <w:rPr>
          <w:sz w:val="27"/>
          <w:szCs w:val="27"/>
        </w:rPr>
      </w:pPr>
      <w:r>
        <w:rPr>
          <w:sz w:val="27"/>
          <w:szCs w:val="27"/>
        </w:rPr>
        <w:t xml:space="preserve">E. 病死率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欲利用2000年的人口出生和死亡登记资料评价某地居民健康状况，可计算预期寿命。 </w:t>
      </w:r>
    </w:p>
    <w:p w:rsidR="002A759F" w:rsidRDefault="002A759F" w:rsidP="002A759F"/>
    <w:p w:rsidR="002A759F" w:rsidRDefault="002A759F" w:rsidP="002A759F">
      <w:pPr>
        <w:rPr>
          <w:sz w:val="27"/>
          <w:szCs w:val="27"/>
        </w:rPr>
      </w:pPr>
      <w:r>
        <w:rPr>
          <w:sz w:val="27"/>
          <w:szCs w:val="27"/>
        </w:rPr>
        <w:t xml:space="preserve">27.  某研究者收集了两种不同方法治疗某病的随访资料，现欲比较两法生存率曲线是否有差别，可选择 </w:t>
      </w:r>
    </w:p>
    <w:p w:rsidR="002A759F" w:rsidRDefault="002A759F" w:rsidP="002A759F">
      <w:pPr>
        <w:pStyle w:val="a6"/>
        <w:spacing w:before="0" w:beforeAutospacing="0" w:after="0" w:afterAutospacing="0" w:line="300" w:lineRule="atLeast"/>
        <w:rPr>
          <w:sz w:val="27"/>
          <w:szCs w:val="27"/>
        </w:rPr>
      </w:pPr>
      <w:r>
        <w:rPr>
          <w:sz w:val="27"/>
          <w:szCs w:val="27"/>
        </w:rPr>
        <w:t xml:space="preserve">A. 线性回归 </w:t>
      </w:r>
    </w:p>
    <w:p w:rsidR="002A759F" w:rsidRDefault="002A759F" w:rsidP="002A759F">
      <w:pPr>
        <w:pStyle w:val="a6"/>
        <w:spacing w:before="0" w:beforeAutospacing="0" w:after="0" w:afterAutospacing="0" w:line="300" w:lineRule="atLeast"/>
        <w:rPr>
          <w:sz w:val="27"/>
          <w:szCs w:val="27"/>
        </w:rPr>
      </w:pPr>
      <w:r>
        <w:rPr>
          <w:sz w:val="27"/>
          <w:szCs w:val="27"/>
        </w:rPr>
        <w:t>B. X</w:t>
      </w:r>
      <w:r>
        <w:rPr>
          <w:sz w:val="27"/>
          <w:szCs w:val="27"/>
          <w:vertAlign w:val="superscript"/>
        </w:rPr>
        <w:t>2</w:t>
      </w:r>
      <w:r>
        <w:rPr>
          <w:sz w:val="27"/>
          <w:szCs w:val="27"/>
        </w:rPr>
        <w:t xml:space="preserve">检验 </w:t>
      </w:r>
    </w:p>
    <w:p w:rsidR="002A759F" w:rsidRDefault="002A759F" w:rsidP="002A759F">
      <w:pPr>
        <w:pStyle w:val="a6"/>
        <w:spacing w:before="0" w:beforeAutospacing="0" w:after="0" w:afterAutospacing="0" w:line="300" w:lineRule="atLeast"/>
        <w:rPr>
          <w:sz w:val="27"/>
          <w:szCs w:val="27"/>
        </w:rPr>
      </w:pPr>
      <w:r>
        <w:rPr>
          <w:sz w:val="27"/>
          <w:szCs w:val="27"/>
        </w:rPr>
        <w:t xml:space="preserve">C. u检验 </w:t>
      </w:r>
    </w:p>
    <w:p w:rsidR="002A759F" w:rsidRDefault="002A759F" w:rsidP="002A759F">
      <w:pPr>
        <w:pStyle w:val="a6"/>
        <w:spacing w:before="0" w:beforeAutospacing="0" w:after="0" w:afterAutospacing="0" w:line="300" w:lineRule="atLeast"/>
        <w:rPr>
          <w:sz w:val="27"/>
          <w:szCs w:val="27"/>
        </w:rPr>
      </w:pPr>
      <w:r>
        <w:rPr>
          <w:sz w:val="27"/>
          <w:szCs w:val="27"/>
        </w:rPr>
        <w:t xml:space="preserve">D. t检验 </w:t>
      </w:r>
    </w:p>
    <w:p w:rsidR="002A759F" w:rsidRDefault="002A759F" w:rsidP="002A759F">
      <w:pPr>
        <w:pStyle w:val="a6"/>
        <w:spacing w:before="0" w:beforeAutospacing="0" w:after="0" w:afterAutospacing="0" w:line="300" w:lineRule="atLeast"/>
        <w:rPr>
          <w:sz w:val="27"/>
          <w:szCs w:val="27"/>
        </w:rPr>
      </w:pPr>
      <w:r>
        <w:rPr>
          <w:sz w:val="27"/>
          <w:szCs w:val="27"/>
        </w:rPr>
        <w:t xml:space="preserve">E. log-rank检验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比较两种方法生存率曲线是否有差异，应采用log-rank检验。 </w:t>
      </w:r>
    </w:p>
    <w:p w:rsidR="002A759F" w:rsidRDefault="002A759F" w:rsidP="002A759F"/>
    <w:p w:rsidR="002A759F" w:rsidRDefault="002A759F" w:rsidP="002A759F">
      <w:pPr>
        <w:rPr>
          <w:sz w:val="27"/>
          <w:szCs w:val="27"/>
        </w:rPr>
      </w:pPr>
      <w:r>
        <w:rPr>
          <w:sz w:val="27"/>
          <w:szCs w:val="27"/>
        </w:rPr>
        <w:t xml:space="preserve">28.  2005年甲市男性人口的预期寿命为71岁，乙市男性人口的预期寿命为73岁，可以将甲、乙两地男性人口的预期寿命直接进行比较的原因是预期寿命不受人口 </w:t>
      </w:r>
    </w:p>
    <w:p w:rsidR="002A759F" w:rsidRDefault="002A759F" w:rsidP="002A759F">
      <w:pPr>
        <w:pStyle w:val="a6"/>
        <w:spacing w:before="0" w:beforeAutospacing="0" w:after="0" w:afterAutospacing="0" w:line="300" w:lineRule="atLeast"/>
        <w:rPr>
          <w:sz w:val="27"/>
          <w:szCs w:val="27"/>
        </w:rPr>
      </w:pPr>
      <w:r>
        <w:rPr>
          <w:sz w:val="27"/>
          <w:szCs w:val="27"/>
        </w:rPr>
        <w:t xml:space="preserve">A. 总数量的影响 </w:t>
      </w:r>
    </w:p>
    <w:p w:rsidR="002A759F" w:rsidRDefault="002A759F" w:rsidP="002A759F">
      <w:pPr>
        <w:pStyle w:val="a6"/>
        <w:spacing w:before="0" w:beforeAutospacing="0" w:after="0" w:afterAutospacing="0" w:line="300" w:lineRule="atLeast"/>
        <w:rPr>
          <w:sz w:val="27"/>
          <w:szCs w:val="27"/>
        </w:rPr>
      </w:pPr>
      <w:r>
        <w:rPr>
          <w:sz w:val="27"/>
          <w:szCs w:val="27"/>
        </w:rPr>
        <w:t xml:space="preserve">B. 死亡率的影响 </w:t>
      </w:r>
    </w:p>
    <w:p w:rsidR="002A759F" w:rsidRDefault="002A759F" w:rsidP="002A759F">
      <w:pPr>
        <w:pStyle w:val="a6"/>
        <w:spacing w:before="0" w:beforeAutospacing="0" w:after="0" w:afterAutospacing="0" w:line="300" w:lineRule="atLeast"/>
        <w:rPr>
          <w:sz w:val="27"/>
          <w:szCs w:val="27"/>
        </w:rPr>
      </w:pPr>
      <w:r>
        <w:rPr>
          <w:sz w:val="27"/>
          <w:szCs w:val="27"/>
        </w:rPr>
        <w:t xml:space="preserve">C. 疾病构成的影响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D. 性别构成的影响 </w:t>
      </w:r>
    </w:p>
    <w:p w:rsidR="002A759F" w:rsidRDefault="002A759F" w:rsidP="002A759F">
      <w:pPr>
        <w:pStyle w:val="a6"/>
        <w:spacing w:before="0" w:beforeAutospacing="0" w:after="0" w:afterAutospacing="0" w:line="300" w:lineRule="atLeast"/>
        <w:rPr>
          <w:sz w:val="27"/>
          <w:szCs w:val="27"/>
        </w:rPr>
      </w:pPr>
      <w:r>
        <w:rPr>
          <w:sz w:val="27"/>
          <w:szCs w:val="27"/>
        </w:rPr>
        <w:t xml:space="preserve">E. 年龄构成的影响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由于寿命表是根据年龄别死亡率计算得到，因此作为寿命表指标之一的预期寿命并不受人口年龄构成的影响，具有良好的可比性，故选项E正确。 </w:t>
      </w:r>
    </w:p>
    <w:p w:rsidR="002A759F" w:rsidRDefault="002A759F" w:rsidP="002A759F"/>
    <w:p w:rsidR="002A759F" w:rsidRDefault="002A759F" w:rsidP="002A759F">
      <w:pPr>
        <w:rPr>
          <w:sz w:val="27"/>
          <w:szCs w:val="27"/>
        </w:rPr>
      </w:pPr>
      <w:r>
        <w:rPr>
          <w:sz w:val="27"/>
          <w:szCs w:val="27"/>
        </w:rPr>
        <w:t xml:space="preserve">29.  经肝脏细胞色素P450依赖性单加氧酶系代谢活化的毒物与此酶系的抑制剂联合作用，该毒物的毒性效应 </w:t>
      </w:r>
    </w:p>
    <w:p w:rsidR="002A759F" w:rsidRDefault="002A759F" w:rsidP="002A759F">
      <w:pPr>
        <w:pStyle w:val="a6"/>
        <w:spacing w:before="0" w:beforeAutospacing="0" w:after="0" w:afterAutospacing="0" w:line="300" w:lineRule="atLeast"/>
        <w:rPr>
          <w:sz w:val="27"/>
          <w:szCs w:val="27"/>
        </w:rPr>
      </w:pPr>
      <w:r>
        <w:rPr>
          <w:sz w:val="27"/>
          <w:szCs w:val="27"/>
        </w:rPr>
        <w:t xml:space="preserve">A. 减弱 </w:t>
      </w:r>
    </w:p>
    <w:p w:rsidR="002A759F" w:rsidRDefault="002A759F" w:rsidP="002A759F">
      <w:pPr>
        <w:pStyle w:val="a6"/>
        <w:spacing w:before="0" w:beforeAutospacing="0" w:after="0" w:afterAutospacing="0" w:line="300" w:lineRule="atLeast"/>
        <w:rPr>
          <w:sz w:val="27"/>
          <w:szCs w:val="27"/>
        </w:rPr>
      </w:pPr>
      <w:r>
        <w:rPr>
          <w:sz w:val="27"/>
          <w:szCs w:val="27"/>
        </w:rPr>
        <w:t xml:space="preserve">B. 增强 </w:t>
      </w:r>
    </w:p>
    <w:p w:rsidR="002A759F" w:rsidRDefault="002A759F" w:rsidP="002A759F">
      <w:pPr>
        <w:pStyle w:val="a6"/>
        <w:spacing w:before="0" w:beforeAutospacing="0" w:after="0" w:afterAutospacing="0" w:line="300" w:lineRule="atLeast"/>
        <w:rPr>
          <w:sz w:val="27"/>
          <w:szCs w:val="27"/>
        </w:rPr>
      </w:pPr>
      <w:r>
        <w:rPr>
          <w:sz w:val="27"/>
          <w:szCs w:val="27"/>
        </w:rPr>
        <w:t xml:space="preserve">C. 无变化 </w:t>
      </w:r>
    </w:p>
    <w:p w:rsidR="002A759F" w:rsidRDefault="002A759F" w:rsidP="002A759F">
      <w:pPr>
        <w:pStyle w:val="a6"/>
        <w:spacing w:before="0" w:beforeAutospacing="0" w:after="0" w:afterAutospacing="0" w:line="300" w:lineRule="atLeast"/>
        <w:rPr>
          <w:sz w:val="27"/>
          <w:szCs w:val="27"/>
        </w:rPr>
      </w:pPr>
      <w:r>
        <w:rPr>
          <w:sz w:val="27"/>
          <w:szCs w:val="27"/>
        </w:rPr>
        <w:t xml:space="preserve">D. 持续时间延长 </w:t>
      </w:r>
    </w:p>
    <w:p w:rsidR="002A759F" w:rsidRDefault="002A759F" w:rsidP="002A759F">
      <w:pPr>
        <w:pStyle w:val="a6"/>
        <w:spacing w:before="0" w:beforeAutospacing="0" w:after="0" w:afterAutospacing="0" w:line="300" w:lineRule="atLeast"/>
        <w:rPr>
          <w:sz w:val="27"/>
          <w:szCs w:val="27"/>
        </w:rPr>
      </w:pPr>
      <w:r>
        <w:rPr>
          <w:sz w:val="27"/>
          <w:szCs w:val="27"/>
        </w:rPr>
        <w:t xml:space="preserve">E. 潜伏期延长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此酶系的抑制剂会降低细胞色素P450依赖性单加氧酶的活性，使得此酶系代谢活化的毒物活化过程变慢，最终导致该毒物的毒性效应减弱。 </w:t>
      </w:r>
    </w:p>
    <w:p w:rsidR="002A759F" w:rsidRDefault="002A759F" w:rsidP="002A759F"/>
    <w:p w:rsidR="002A759F" w:rsidRDefault="002A759F" w:rsidP="002A759F">
      <w:pPr>
        <w:rPr>
          <w:sz w:val="27"/>
          <w:szCs w:val="27"/>
        </w:rPr>
      </w:pPr>
      <w:r>
        <w:rPr>
          <w:sz w:val="27"/>
          <w:szCs w:val="27"/>
        </w:rPr>
        <w:t xml:space="preserve">30.  苯硫磷和马拉硫磷的联合作用经等效应线图法评定，其交点位于95%可信限下限的连线之下，可判定其作用类型为 </w:t>
      </w:r>
    </w:p>
    <w:p w:rsidR="002A759F" w:rsidRDefault="002A759F" w:rsidP="002A759F">
      <w:pPr>
        <w:pStyle w:val="a6"/>
        <w:spacing w:before="0" w:beforeAutospacing="0" w:after="0" w:afterAutospacing="0" w:line="300" w:lineRule="atLeast"/>
        <w:rPr>
          <w:sz w:val="27"/>
          <w:szCs w:val="27"/>
        </w:rPr>
      </w:pPr>
      <w:r>
        <w:rPr>
          <w:sz w:val="27"/>
          <w:szCs w:val="27"/>
        </w:rPr>
        <w:t xml:space="preserve">A. 独立作用 </w:t>
      </w:r>
    </w:p>
    <w:p w:rsidR="002A759F" w:rsidRDefault="002A759F" w:rsidP="002A759F">
      <w:pPr>
        <w:pStyle w:val="a6"/>
        <w:spacing w:before="0" w:beforeAutospacing="0" w:after="0" w:afterAutospacing="0" w:line="300" w:lineRule="atLeast"/>
        <w:rPr>
          <w:sz w:val="27"/>
          <w:szCs w:val="27"/>
        </w:rPr>
      </w:pPr>
      <w:r>
        <w:rPr>
          <w:sz w:val="27"/>
          <w:szCs w:val="27"/>
        </w:rPr>
        <w:t xml:space="preserve">B. 协同作用 </w:t>
      </w:r>
    </w:p>
    <w:p w:rsidR="002A759F" w:rsidRDefault="002A759F" w:rsidP="002A759F">
      <w:pPr>
        <w:pStyle w:val="a6"/>
        <w:spacing w:before="0" w:beforeAutospacing="0" w:after="0" w:afterAutospacing="0" w:line="300" w:lineRule="atLeast"/>
        <w:rPr>
          <w:sz w:val="27"/>
          <w:szCs w:val="27"/>
        </w:rPr>
      </w:pPr>
      <w:r>
        <w:rPr>
          <w:sz w:val="27"/>
          <w:szCs w:val="27"/>
        </w:rPr>
        <w:t xml:space="preserve">C. 拮抗作用 </w:t>
      </w:r>
    </w:p>
    <w:p w:rsidR="002A759F" w:rsidRDefault="002A759F" w:rsidP="002A759F">
      <w:pPr>
        <w:pStyle w:val="a6"/>
        <w:spacing w:before="0" w:beforeAutospacing="0" w:after="0" w:afterAutospacing="0" w:line="300" w:lineRule="atLeast"/>
        <w:rPr>
          <w:sz w:val="27"/>
          <w:szCs w:val="27"/>
        </w:rPr>
      </w:pPr>
      <w:r>
        <w:rPr>
          <w:sz w:val="27"/>
          <w:szCs w:val="27"/>
        </w:rPr>
        <w:t xml:space="preserve">D. 相加作用 </w:t>
      </w:r>
    </w:p>
    <w:p w:rsidR="002A759F" w:rsidRDefault="002A759F" w:rsidP="002A759F">
      <w:pPr>
        <w:pStyle w:val="a6"/>
        <w:spacing w:before="0" w:beforeAutospacing="0" w:after="0" w:afterAutospacing="0" w:line="300" w:lineRule="atLeast"/>
        <w:rPr>
          <w:sz w:val="27"/>
          <w:szCs w:val="27"/>
        </w:rPr>
      </w:pPr>
      <w:r>
        <w:rPr>
          <w:sz w:val="27"/>
          <w:szCs w:val="27"/>
        </w:rPr>
        <w:t xml:space="preserve">E. 增强作用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使用等效应线图法时，若合用后其交点位于该连线上则提示相加作用，若交点位于连线下方则提示加强作用，即协同作用；若交点位于连线之上则提示减弱作用，即拮抗作用。本题中交点在连线之下，所以应该为协同作用。 </w:t>
      </w:r>
    </w:p>
    <w:p w:rsidR="002A759F" w:rsidRDefault="002A759F" w:rsidP="002A759F"/>
    <w:p w:rsidR="002A759F" w:rsidRDefault="002A759F" w:rsidP="002A759F">
      <w:pPr>
        <w:rPr>
          <w:sz w:val="27"/>
          <w:szCs w:val="27"/>
        </w:rPr>
      </w:pPr>
      <w:r>
        <w:rPr>
          <w:sz w:val="27"/>
          <w:szCs w:val="27"/>
        </w:rPr>
        <w:t xml:space="preserve">31.  某化学物可引起实验动物癌症，在小鼠骨髓微核试验得到阳性结果，但仅当加入S9混合物时才在Ames试验得到阳性结果。说明此化学物为 </w:t>
      </w:r>
    </w:p>
    <w:p w:rsidR="002A759F" w:rsidRDefault="002A759F" w:rsidP="002A759F">
      <w:pPr>
        <w:pStyle w:val="a6"/>
        <w:spacing w:before="0" w:beforeAutospacing="0" w:after="0" w:afterAutospacing="0" w:line="300" w:lineRule="atLeast"/>
        <w:rPr>
          <w:sz w:val="27"/>
          <w:szCs w:val="27"/>
        </w:rPr>
      </w:pPr>
      <w:r>
        <w:rPr>
          <w:sz w:val="27"/>
          <w:szCs w:val="27"/>
        </w:rPr>
        <w:t xml:space="preserve">A. 促长剂 </w:t>
      </w:r>
    </w:p>
    <w:p w:rsidR="002A759F" w:rsidRDefault="002A759F" w:rsidP="002A759F">
      <w:pPr>
        <w:pStyle w:val="a6"/>
        <w:spacing w:before="0" w:beforeAutospacing="0" w:after="0" w:afterAutospacing="0" w:line="300" w:lineRule="atLeast"/>
        <w:rPr>
          <w:sz w:val="27"/>
          <w:szCs w:val="27"/>
        </w:rPr>
      </w:pPr>
      <w:r>
        <w:rPr>
          <w:sz w:val="27"/>
          <w:szCs w:val="27"/>
        </w:rPr>
        <w:t xml:space="preserve">B. 终致癌物 </w:t>
      </w:r>
    </w:p>
    <w:p w:rsidR="002A759F" w:rsidRDefault="002A759F" w:rsidP="002A759F">
      <w:pPr>
        <w:pStyle w:val="a6"/>
        <w:spacing w:before="0" w:beforeAutospacing="0" w:after="0" w:afterAutospacing="0" w:line="300" w:lineRule="atLeast"/>
        <w:rPr>
          <w:sz w:val="27"/>
          <w:szCs w:val="27"/>
        </w:rPr>
      </w:pPr>
      <w:r>
        <w:rPr>
          <w:sz w:val="27"/>
          <w:szCs w:val="27"/>
        </w:rPr>
        <w:t xml:space="preserve">C. 间接致癌物 </w:t>
      </w:r>
    </w:p>
    <w:p w:rsidR="002A759F" w:rsidRDefault="002A759F" w:rsidP="002A759F">
      <w:pPr>
        <w:pStyle w:val="a6"/>
        <w:spacing w:before="0" w:beforeAutospacing="0" w:after="0" w:afterAutospacing="0" w:line="300" w:lineRule="atLeast"/>
        <w:rPr>
          <w:sz w:val="27"/>
          <w:szCs w:val="27"/>
        </w:rPr>
      </w:pPr>
      <w:r>
        <w:rPr>
          <w:sz w:val="27"/>
          <w:szCs w:val="27"/>
        </w:rPr>
        <w:t xml:space="preserve">D. 非遗传毒性致癌物 </w:t>
      </w:r>
    </w:p>
    <w:p w:rsidR="002A759F" w:rsidRDefault="002A759F" w:rsidP="002A759F">
      <w:pPr>
        <w:pStyle w:val="a6"/>
        <w:spacing w:before="0" w:beforeAutospacing="0" w:after="0" w:afterAutospacing="0" w:line="300" w:lineRule="atLeast"/>
        <w:rPr>
          <w:sz w:val="27"/>
          <w:szCs w:val="27"/>
        </w:rPr>
      </w:pPr>
      <w:r>
        <w:rPr>
          <w:sz w:val="27"/>
          <w:szCs w:val="27"/>
        </w:rPr>
        <w:t xml:space="preserve">E. 辅致癌物 </w:t>
      </w:r>
    </w:p>
    <w:p w:rsidR="002A759F" w:rsidRDefault="002A759F" w:rsidP="002A759F">
      <w:pPr>
        <w:rPr>
          <w:sz w:val="27"/>
          <w:szCs w:val="27"/>
        </w:rPr>
      </w:pPr>
      <w:r>
        <w:rPr>
          <w:sz w:val="27"/>
          <w:szCs w:val="27"/>
        </w:rPr>
        <w:lastRenderedPageBreak/>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此化学物可引起动物癌症，因此是动物致癌物，在小鼠骨髓微核试验和Ames试验（+S9）得到阳性结果，因此是遗传毒物。小鼠骨髓微核试验是体内试验，不能确定此化学物是否需要代谢活化。而Ames试验（+S9）得到阳性结果，说明此化学物本身无遗传毒性，必须经代谢活化才有遗传毒性。因此正确答案为C，即此化学物为间接致癌物。 </w:t>
      </w:r>
    </w:p>
    <w:p w:rsidR="002A759F" w:rsidRDefault="002A759F" w:rsidP="002A759F"/>
    <w:p w:rsidR="002A759F" w:rsidRDefault="002A759F" w:rsidP="002A759F">
      <w:r>
        <w:rPr>
          <w:rStyle w:val="a5"/>
        </w:rPr>
        <w:t xml:space="preserve">三、B   </w:t>
      </w:r>
    </w:p>
    <w:p w:rsidR="002A759F" w:rsidRDefault="002A759F" w:rsidP="002A759F">
      <w:pPr>
        <w:rPr>
          <w:sz w:val="27"/>
          <w:szCs w:val="27"/>
        </w:rPr>
      </w:pPr>
      <w:r>
        <w:rPr>
          <w:sz w:val="27"/>
          <w:szCs w:val="27"/>
        </w:rPr>
        <w:t>1.  A.性卫生知识教育</w:t>
      </w:r>
      <w:r>
        <w:rPr>
          <w:sz w:val="27"/>
          <w:szCs w:val="27"/>
        </w:rPr>
        <w:br/>
        <w:t>B.遗传病诊察</w:t>
      </w:r>
      <w:r>
        <w:rPr>
          <w:sz w:val="27"/>
          <w:szCs w:val="27"/>
        </w:rPr>
        <w:br/>
        <w:t>C.传染病诊察</w:t>
      </w:r>
      <w:r>
        <w:rPr>
          <w:sz w:val="27"/>
          <w:szCs w:val="27"/>
        </w:rPr>
        <w:br/>
        <w:t>D.心理健康指导</w:t>
      </w:r>
      <w:r>
        <w:rPr>
          <w:sz w:val="27"/>
          <w:szCs w:val="27"/>
        </w:rPr>
        <w:br/>
        <w:t xml:space="preserve">E.对生育保健提供医学意见 </w:t>
      </w:r>
    </w:p>
    <w:p w:rsidR="002A759F" w:rsidRDefault="002A759F" w:rsidP="002A759F">
      <w:pPr>
        <w:rPr>
          <w:sz w:val="27"/>
          <w:szCs w:val="27"/>
        </w:rPr>
      </w:pPr>
      <w:r>
        <w:rPr>
          <w:sz w:val="27"/>
          <w:szCs w:val="27"/>
        </w:rPr>
        <w:t xml:space="preserve">1） 属于医疗保健机构提供婚前卫生指导的是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婚前卫生指导是医师主动为每一对准备结婚的男女，传递以生殖健康为核心，与结婚、生育有关的保健知识的健康教育。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2） 属于医疗保健机构提供婚前卫生咨询的是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婚期卫生咨询内容包括服务对象向医生寻求解决问题，以及医生就检查出的问题主动向服务对象提供咨询。 </w:t>
      </w:r>
    </w:p>
    <w:p w:rsidR="002A759F" w:rsidRDefault="002A759F" w:rsidP="002A759F">
      <w:pPr>
        <w:spacing w:after="270"/>
        <w:rPr>
          <w:sz w:val="27"/>
          <w:szCs w:val="27"/>
        </w:rPr>
      </w:pPr>
    </w:p>
    <w:p w:rsidR="002A759F" w:rsidRDefault="002A759F" w:rsidP="002A759F"/>
    <w:p w:rsidR="002A759F" w:rsidRDefault="002A759F" w:rsidP="002A759F">
      <w:pPr>
        <w:rPr>
          <w:sz w:val="27"/>
          <w:szCs w:val="27"/>
        </w:rPr>
      </w:pPr>
      <w:r>
        <w:rPr>
          <w:sz w:val="27"/>
          <w:szCs w:val="27"/>
        </w:rPr>
        <w:t>2.  A.避孕套</w:t>
      </w:r>
      <w:r>
        <w:rPr>
          <w:sz w:val="27"/>
          <w:szCs w:val="27"/>
        </w:rPr>
        <w:br/>
        <w:t>B.宫内节育器</w:t>
      </w:r>
      <w:r>
        <w:rPr>
          <w:sz w:val="27"/>
          <w:szCs w:val="27"/>
        </w:rPr>
        <w:br/>
        <w:t>C.自然避孕</w:t>
      </w:r>
      <w:r>
        <w:rPr>
          <w:sz w:val="27"/>
          <w:szCs w:val="27"/>
        </w:rPr>
        <w:br/>
      </w:r>
      <w:r>
        <w:rPr>
          <w:sz w:val="27"/>
          <w:szCs w:val="27"/>
        </w:rPr>
        <w:lastRenderedPageBreak/>
        <w:t>D.屏障避孕</w:t>
      </w:r>
      <w:r>
        <w:rPr>
          <w:sz w:val="27"/>
          <w:szCs w:val="27"/>
        </w:rPr>
        <w:br/>
        <w:t xml:space="preserve">E.短效口服避孕药 </w:t>
      </w:r>
    </w:p>
    <w:p w:rsidR="002A759F" w:rsidRDefault="002A759F" w:rsidP="002A759F">
      <w:pPr>
        <w:rPr>
          <w:sz w:val="27"/>
          <w:szCs w:val="27"/>
        </w:rPr>
      </w:pPr>
      <w:r>
        <w:rPr>
          <w:sz w:val="27"/>
          <w:szCs w:val="27"/>
        </w:rPr>
        <w:t xml:space="preserve">1） 新婚女性最宜采取的避孕方法是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新婚夫妇：选择避孕方法的原则应是高效、简便、不影响性生活、停用后短期内可恢复生育、不影响后代健康。可首选口服短效避孕药。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2） 哺乳期妇女最宜采取的避孕方法是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宫内节育器是多数哺乳期妇女的最佳选择，可以在阴道分娩后42天、产后3个月或剖宫产后6个月时放置。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3） 40岁以上妇女宜采取的避孕方法是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40岁以上妇女：应坚持避孕，直至月经完全停止。可选择屏障避孕。 </w:t>
      </w:r>
    </w:p>
    <w:p w:rsidR="002A759F" w:rsidRDefault="002A759F" w:rsidP="002A759F">
      <w:pPr>
        <w:spacing w:after="270"/>
        <w:rPr>
          <w:sz w:val="27"/>
          <w:szCs w:val="27"/>
        </w:rPr>
      </w:pPr>
    </w:p>
    <w:p w:rsidR="002A759F" w:rsidRDefault="002A759F" w:rsidP="002A759F"/>
    <w:p w:rsidR="002A759F" w:rsidRDefault="002A759F" w:rsidP="002A759F">
      <w:pPr>
        <w:rPr>
          <w:sz w:val="27"/>
          <w:szCs w:val="27"/>
        </w:rPr>
      </w:pPr>
      <w:r>
        <w:rPr>
          <w:sz w:val="27"/>
          <w:szCs w:val="27"/>
        </w:rPr>
        <w:t>3.  A．尼古丁</w:t>
      </w:r>
      <w:r>
        <w:rPr>
          <w:sz w:val="27"/>
          <w:szCs w:val="27"/>
        </w:rPr>
        <w:br/>
        <w:t>B．焦油</w:t>
      </w:r>
      <w:r>
        <w:rPr>
          <w:sz w:val="27"/>
          <w:szCs w:val="27"/>
        </w:rPr>
        <w:br/>
        <w:t>C．致癌物</w:t>
      </w:r>
      <w:r>
        <w:rPr>
          <w:sz w:val="27"/>
          <w:szCs w:val="27"/>
        </w:rPr>
        <w:br/>
      </w:r>
      <w:r>
        <w:rPr>
          <w:sz w:val="27"/>
          <w:szCs w:val="27"/>
        </w:rPr>
        <w:lastRenderedPageBreak/>
        <w:t>D．烟尘</w:t>
      </w:r>
      <w:r>
        <w:rPr>
          <w:sz w:val="27"/>
          <w:szCs w:val="27"/>
        </w:rPr>
        <w:br/>
        <w:t xml:space="preserve">E．一氧化碳 </w:t>
      </w:r>
    </w:p>
    <w:p w:rsidR="002A759F" w:rsidRDefault="002A759F" w:rsidP="002A759F">
      <w:pPr>
        <w:rPr>
          <w:sz w:val="27"/>
          <w:szCs w:val="27"/>
        </w:rPr>
      </w:pPr>
      <w:r>
        <w:rPr>
          <w:sz w:val="27"/>
          <w:szCs w:val="27"/>
        </w:rPr>
        <w:t xml:space="preserve">1） 香烟烟雾的化学物质中能够使人体产生成瘾作用的是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纸烟烟雾中含有3800多种已知的化学物质，主要有害成分包括尼古丁、焦油、潜在性致癌物、一氧化碳和烟尘。它们具有多种生物学作用，包括：①对呼吸道黏膜产生刺激；②对细胞产生毒性作用；③使人体产生成瘾作用，如尼古丁等生物碱；④对人体有致癌作用；⑤对人体有促癌作用；⑥使红细胞失去携氧能力，如一氧化碳。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2） 香烟烟雾的化学物质中能够使人体内红细胞失去携氧能力的是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纸烟烟雾中含有3800多种已知的化学物质，主要有害成分包括尼古丁、焦油、潜在性致癌物、一氧化碳和烟尘。它们具有多种生物学作用，包括：①对呼吸道黏膜产生刺激；②对细胞产生毒性作用；③使人体产生成瘾作用，如尼古丁等生物碱；④对人体有致癌作用；⑤对人体有促癌作用；⑥使红细胞失去携氧能力，如一氧化碳。 </w:t>
      </w:r>
    </w:p>
    <w:p w:rsidR="002A759F" w:rsidRDefault="002A759F" w:rsidP="002A759F">
      <w:pPr>
        <w:spacing w:after="270"/>
        <w:rPr>
          <w:sz w:val="27"/>
          <w:szCs w:val="27"/>
        </w:rPr>
      </w:pPr>
    </w:p>
    <w:p w:rsidR="002A759F" w:rsidRDefault="002A759F" w:rsidP="002A759F"/>
    <w:p w:rsidR="002A759F" w:rsidRDefault="002A759F" w:rsidP="002A759F">
      <w:pPr>
        <w:rPr>
          <w:sz w:val="27"/>
          <w:szCs w:val="27"/>
        </w:rPr>
      </w:pPr>
      <w:r>
        <w:rPr>
          <w:sz w:val="27"/>
          <w:szCs w:val="27"/>
        </w:rPr>
        <w:t>4.  A.教育策略</w:t>
      </w:r>
      <w:r>
        <w:rPr>
          <w:sz w:val="27"/>
          <w:szCs w:val="27"/>
        </w:rPr>
        <w:br/>
        <w:t>B.社会策略</w:t>
      </w:r>
      <w:r>
        <w:rPr>
          <w:sz w:val="27"/>
          <w:szCs w:val="27"/>
        </w:rPr>
        <w:br/>
        <w:t>C.环境策略</w:t>
      </w:r>
      <w:r>
        <w:rPr>
          <w:sz w:val="27"/>
          <w:szCs w:val="27"/>
        </w:rPr>
        <w:br/>
        <w:t>D.资源策略</w:t>
      </w:r>
      <w:r>
        <w:rPr>
          <w:sz w:val="27"/>
          <w:szCs w:val="27"/>
        </w:rPr>
        <w:br/>
        <w:t xml:space="preserve">E.传播策略 </w:t>
      </w:r>
    </w:p>
    <w:p w:rsidR="002A759F" w:rsidRDefault="002A759F" w:rsidP="002A759F">
      <w:pPr>
        <w:rPr>
          <w:sz w:val="27"/>
          <w:szCs w:val="27"/>
        </w:rPr>
      </w:pPr>
      <w:r>
        <w:rPr>
          <w:sz w:val="27"/>
          <w:szCs w:val="27"/>
        </w:rPr>
        <w:t xml:space="preserve">1） 制定开展社区控烟活动的有关政策和制度，属于健康教育与健康促进干预的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确定健康教育干预策略：</w:t>
      </w:r>
      <w:r>
        <w:rPr>
          <w:sz w:val="27"/>
          <w:szCs w:val="27"/>
        </w:rPr>
        <w:br/>
        <w:t>（1）教育策略：运用大众传播、人际传播策略进行信息交流、技能培训等。</w:t>
      </w:r>
      <w:r>
        <w:rPr>
          <w:sz w:val="27"/>
          <w:szCs w:val="27"/>
        </w:rPr>
        <w:br/>
        <w:t>（2）社会策略：制定政策、法规、制度等，以及开展社会动员。</w:t>
      </w:r>
      <w:r>
        <w:rPr>
          <w:sz w:val="27"/>
          <w:szCs w:val="27"/>
        </w:rPr>
        <w:br/>
        <w:t>（3）环境策略：通过改变物质环境和社会环境，支持健康行为的形成和发展。</w:t>
      </w:r>
      <w:r>
        <w:rPr>
          <w:sz w:val="27"/>
          <w:szCs w:val="27"/>
        </w:rPr>
        <w:br/>
        <w:t xml:space="preserve">（4）资源策略：筹集资金、动员社区资源。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2） 在中学开展以“学会拒绝吸第一支烟”为主题的第二课堂活动，属于健康教育与健康促进干预的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确定健康教育干预策略：</w:t>
      </w:r>
      <w:r>
        <w:rPr>
          <w:sz w:val="27"/>
          <w:szCs w:val="27"/>
        </w:rPr>
        <w:br/>
        <w:t>（1）教育策略：运用大众传播、人际传播策略进行信息交流、技能培训等。</w:t>
      </w:r>
      <w:r>
        <w:rPr>
          <w:sz w:val="27"/>
          <w:szCs w:val="27"/>
        </w:rPr>
        <w:br/>
        <w:t>（2）社会策略：制定政策、法规、制度等，以及开展社会动员。</w:t>
      </w:r>
      <w:r>
        <w:rPr>
          <w:sz w:val="27"/>
          <w:szCs w:val="27"/>
        </w:rPr>
        <w:br/>
        <w:t>（3）环境策略：通过改变物质环境和社会环境，支持健康行为的形成和发展。</w:t>
      </w:r>
      <w:r>
        <w:rPr>
          <w:sz w:val="27"/>
          <w:szCs w:val="27"/>
        </w:rPr>
        <w:br/>
        <w:t xml:space="preserve">（4）资源策略：筹集资金、动员社区资源。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3） 创建无烟单位和无烟家庭，属于健康教育与健康促进干预的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确定健康教育干预策略：</w:t>
      </w:r>
      <w:r>
        <w:rPr>
          <w:sz w:val="27"/>
          <w:szCs w:val="27"/>
        </w:rPr>
        <w:br/>
        <w:t>（1）教育策略：运用大众传播、人际传播策略进行信息交流、技能培训等。</w:t>
      </w:r>
      <w:r>
        <w:rPr>
          <w:sz w:val="27"/>
          <w:szCs w:val="27"/>
        </w:rPr>
        <w:br/>
      </w:r>
      <w:r>
        <w:rPr>
          <w:sz w:val="27"/>
          <w:szCs w:val="27"/>
        </w:rPr>
        <w:lastRenderedPageBreak/>
        <w:t>（2）社会策略：制定政策、法规、制度等，以及开展社会动员。</w:t>
      </w:r>
      <w:r>
        <w:rPr>
          <w:sz w:val="27"/>
          <w:szCs w:val="27"/>
        </w:rPr>
        <w:br/>
        <w:t>（3）环境策略：通过改变物质环境和社会环境，支持健康行为的形成和发展。</w:t>
      </w:r>
      <w:r>
        <w:rPr>
          <w:sz w:val="27"/>
          <w:szCs w:val="27"/>
        </w:rPr>
        <w:br/>
        <w:t xml:space="preserve">（4）资源策略：筹集资金、动员社区资源。 </w:t>
      </w:r>
    </w:p>
    <w:p w:rsidR="002A759F" w:rsidRDefault="002A759F" w:rsidP="002A759F">
      <w:pPr>
        <w:spacing w:after="270"/>
        <w:rPr>
          <w:sz w:val="27"/>
          <w:szCs w:val="27"/>
        </w:rPr>
      </w:pPr>
    </w:p>
    <w:p w:rsidR="002A759F" w:rsidRDefault="002A759F" w:rsidP="002A759F"/>
    <w:p w:rsidR="002A759F" w:rsidRDefault="002A759F" w:rsidP="002A759F">
      <w:pPr>
        <w:rPr>
          <w:sz w:val="27"/>
          <w:szCs w:val="27"/>
        </w:rPr>
      </w:pPr>
      <w:r>
        <w:rPr>
          <w:sz w:val="27"/>
          <w:szCs w:val="27"/>
        </w:rPr>
        <w:t>5.  A.实验动物的物种与毒效应</w:t>
      </w:r>
      <w:r>
        <w:rPr>
          <w:sz w:val="27"/>
          <w:szCs w:val="27"/>
        </w:rPr>
        <w:br/>
        <w:t>B.实验动物的品系与毒效应</w:t>
      </w:r>
      <w:r>
        <w:rPr>
          <w:sz w:val="27"/>
          <w:szCs w:val="27"/>
        </w:rPr>
        <w:br/>
        <w:t>C.实验动物的性别与毒效应</w:t>
      </w:r>
      <w:r>
        <w:rPr>
          <w:sz w:val="27"/>
          <w:szCs w:val="27"/>
        </w:rPr>
        <w:br/>
        <w:t>D.实验动物的年龄与毒效应</w:t>
      </w:r>
      <w:r>
        <w:rPr>
          <w:sz w:val="27"/>
          <w:szCs w:val="27"/>
        </w:rPr>
        <w:br/>
        <w:t xml:space="preserve">E.实验动物的生理营养状况与毒效应 </w:t>
      </w:r>
    </w:p>
    <w:p w:rsidR="002A759F" w:rsidRDefault="002A759F" w:rsidP="002A759F">
      <w:pPr>
        <w:rPr>
          <w:sz w:val="27"/>
          <w:szCs w:val="27"/>
        </w:rPr>
      </w:pPr>
      <w:r>
        <w:rPr>
          <w:sz w:val="27"/>
          <w:szCs w:val="27"/>
        </w:rPr>
        <w:t xml:space="preserve">1） 八甲磷35mg/kg灌胃可引起成年大鼠100%死亡，而初生大鼠无死亡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D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因为是出生大鼠与成年大鼠的死亡率不同，所以是实验动物的年龄会影响毒效应。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2） 膳食中蛋白质不足导致六六六、对硫磷毒性增强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E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蛋白质说的是食品营养，所以是实验动物的生理营养状况与毒效应。 </w:t>
      </w:r>
    </w:p>
    <w:p w:rsidR="002A759F" w:rsidRDefault="002A759F" w:rsidP="002A759F">
      <w:pPr>
        <w:spacing w:after="270"/>
        <w:rPr>
          <w:sz w:val="27"/>
          <w:szCs w:val="27"/>
        </w:rPr>
      </w:pPr>
    </w:p>
    <w:p w:rsidR="002A759F" w:rsidRDefault="002A759F" w:rsidP="002A759F">
      <w:pPr>
        <w:rPr>
          <w:sz w:val="27"/>
          <w:szCs w:val="27"/>
        </w:rPr>
      </w:pPr>
      <w:r>
        <w:rPr>
          <w:sz w:val="27"/>
          <w:szCs w:val="27"/>
        </w:rPr>
        <w:t>3） 马拉硫磷对雄性大鼠经口LD</w:t>
      </w:r>
      <w:r>
        <w:rPr>
          <w:sz w:val="27"/>
          <w:szCs w:val="27"/>
          <w:vertAlign w:val="subscript"/>
        </w:rPr>
        <w:t>50</w:t>
      </w:r>
      <w:r>
        <w:rPr>
          <w:sz w:val="27"/>
          <w:szCs w:val="27"/>
        </w:rPr>
        <w:t>为521mg/kg，而雌性大鼠经口LD</w:t>
      </w:r>
      <w:r>
        <w:rPr>
          <w:sz w:val="27"/>
          <w:szCs w:val="27"/>
          <w:vertAlign w:val="subscript"/>
        </w:rPr>
        <w:t>50</w:t>
      </w:r>
      <w:r>
        <w:rPr>
          <w:sz w:val="27"/>
          <w:szCs w:val="27"/>
        </w:rPr>
        <w:t xml:space="preserve">为1000mg/kg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同一化学物对雄性和雌性动物不同，所以是实验动物的性别与毒效应。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4） 日本人及瑞典人红细胞中缺乏或基本没有过氧化氢酶，因此对过氧化氢解毒能力低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同为人类，但日本人和瑞典人与其它国家的人不同，这是由人种不同造成的，所以可以归为实验动物的品系与毒效应。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5） 反应停对大小鼠剂量达4000mg/kg时几乎无致畸作用，而0.5～1.0mg/kg剂量即对人有致畸作用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大鼠和小鼠是不同种类的动物，所以属于实验动物的物种与毒效应。 </w:t>
      </w:r>
    </w:p>
    <w:p w:rsidR="002A759F" w:rsidRDefault="002A759F" w:rsidP="002A759F">
      <w:pPr>
        <w:spacing w:after="270"/>
        <w:rPr>
          <w:sz w:val="27"/>
          <w:szCs w:val="27"/>
        </w:rPr>
      </w:pPr>
    </w:p>
    <w:p w:rsidR="002A759F" w:rsidRDefault="002A759F" w:rsidP="002A759F"/>
    <w:p w:rsidR="002A759F" w:rsidRDefault="002A759F" w:rsidP="002A759F">
      <w:pPr>
        <w:rPr>
          <w:sz w:val="27"/>
          <w:szCs w:val="27"/>
        </w:rPr>
      </w:pPr>
      <w:r>
        <w:rPr>
          <w:sz w:val="27"/>
          <w:szCs w:val="27"/>
        </w:rPr>
        <w:t>6.  A.喂饲</w:t>
      </w:r>
      <w:r>
        <w:rPr>
          <w:sz w:val="27"/>
          <w:szCs w:val="27"/>
        </w:rPr>
        <w:br/>
        <w:t>B.灌胃</w:t>
      </w:r>
      <w:r>
        <w:rPr>
          <w:sz w:val="27"/>
          <w:szCs w:val="27"/>
        </w:rPr>
        <w:br/>
        <w:t>C.肌肉注射</w:t>
      </w:r>
      <w:r>
        <w:rPr>
          <w:sz w:val="27"/>
          <w:szCs w:val="27"/>
        </w:rPr>
        <w:br/>
        <w:t>D.腹腔注射</w:t>
      </w:r>
      <w:r>
        <w:rPr>
          <w:sz w:val="27"/>
          <w:szCs w:val="27"/>
        </w:rPr>
        <w:br/>
        <w:t xml:space="preserve">E.静脉注射 </w:t>
      </w:r>
    </w:p>
    <w:p w:rsidR="002A759F" w:rsidRDefault="002A759F" w:rsidP="002A759F">
      <w:pPr>
        <w:rPr>
          <w:sz w:val="27"/>
          <w:szCs w:val="27"/>
        </w:rPr>
      </w:pPr>
      <w:r>
        <w:rPr>
          <w:sz w:val="27"/>
          <w:szCs w:val="27"/>
        </w:rPr>
        <w:t xml:space="preserve">1） 慢性经口毒性试验染毒途径常采用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在上述给药方式中，只有喂饲与灌胃是经口途径给药。急性经口毒性研究染毒时，常用灌胃方式，主要考虑这种操作方式给药剂量准确，还可以排除消化道口腔、食管等部位的吸收，操作简便、易行。而喂饲方式剂量不准确，而且给药量不能过大。慢性经口毒性试验时，常采用喂饲方式，主要是因为染毒为长期染毒，剂量不会太大，长期重复的机械性刺激会对消化道造成损伤。毒物动力学染毒采用静脉注射的方式便于研究，模型相对简单，可以准确了解内剂量，方便计算代谢、排泄、分布的情况。如果选用经皮，那么吸收率的多少、吸收速度的快慢会是个很大的影响因素，模型会过于复杂。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2） 急性经口毒性试验染毒途径常采用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在上述给药方式中，只有喂饲与灌胃是经口途径给药。急性经口毒性研究染毒时，常用灌胃方式，主要考虑这种操作方式给药剂量准确，还可以排除消化道口腔、食管等部位的吸收，操作简便、易行。而喂饲方式剂量不准确，而且给药量不能过大。慢性经口毒性试验时，常采用喂饲方式，主要是因为染毒为长期染毒，剂量不会太大，长期重复的机械性刺激会对消化道造成损伤。毒物动力学染毒采用静脉注射的方式便于研究，模型相对简单，可以准确了解内剂量，方便计算代谢、排泄、分布的情况。如果选用经皮，那么吸收率的多少、吸收速度的快慢会是个很大的影响因素，模型会过于复杂。 </w:t>
      </w:r>
    </w:p>
    <w:p w:rsidR="002A759F" w:rsidRDefault="002A759F" w:rsidP="002A759F">
      <w:pPr>
        <w:spacing w:after="270"/>
        <w:rPr>
          <w:sz w:val="27"/>
          <w:szCs w:val="27"/>
        </w:rPr>
      </w:pPr>
    </w:p>
    <w:p w:rsidR="002A759F" w:rsidRDefault="002A759F" w:rsidP="002A759F"/>
    <w:p w:rsidR="002A759F" w:rsidRDefault="002A759F" w:rsidP="002A759F">
      <w:pPr>
        <w:rPr>
          <w:sz w:val="27"/>
          <w:szCs w:val="27"/>
        </w:rPr>
      </w:pPr>
      <w:r>
        <w:rPr>
          <w:sz w:val="27"/>
          <w:szCs w:val="27"/>
        </w:rPr>
        <w:t>7.  A.生长迟缓</w:t>
      </w:r>
      <w:r>
        <w:rPr>
          <w:sz w:val="27"/>
          <w:szCs w:val="27"/>
        </w:rPr>
        <w:br/>
        <w:t>B.受精卵死亡</w:t>
      </w:r>
      <w:r>
        <w:rPr>
          <w:sz w:val="27"/>
          <w:szCs w:val="27"/>
        </w:rPr>
        <w:br/>
        <w:t>C.致畸作用</w:t>
      </w:r>
      <w:r>
        <w:rPr>
          <w:sz w:val="27"/>
          <w:szCs w:val="27"/>
        </w:rPr>
        <w:br/>
        <w:t>D.母体毒性</w:t>
      </w:r>
      <w:r>
        <w:rPr>
          <w:sz w:val="27"/>
          <w:szCs w:val="27"/>
        </w:rPr>
        <w:br/>
        <w:t xml:space="preserve">E.母体死亡 </w:t>
      </w:r>
    </w:p>
    <w:p w:rsidR="002A759F" w:rsidRDefault="002A759F" w:rsidP="002A759F">
      <w:pPr>
        <w:rPr>
          <w:sz w:val="27"/>
          <w:szCs w:val="27"/>
        </w:rPr>
      </w:pPr>
      <w:r>
        <w:rPr>
          <w:sz w:val="27"/>
          <w:szCs w:val="27"/>
        </w:rPr>
        <w:t xml:space="preserve">1） 着床前的胚胎易发生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lastRenderedPageBreak/>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B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受精卵死亡指受精卵未发育即死亡，发生在着床前。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2） 胎儿发育后期易发生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A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一般认为胎儿的生长发育指标比正常对照的均值低2个标准差时，即可定为生长迟缓。 </w:t>
      </w:r>
    </w:p>
    <w:p w:rsidR="002A759F" w:rsidRDefault="002A759F" w:rsidP="002A759F">
      <w:pPr>
        <w:spacing w:after="270"/>
        <w:rPr>
          <w:sz w:val="27"/>
          <w:szCs w:val="27"/>
        </w:rPr>
      </w:pPr>
    </w:p>
    <w:p w:rsidR="002A759F" w:rsidRDefault="002A759F" w:rsidP="002A759F">
      <w:pPr>
        <w:rPr>
          <w:sz w:val="27"/>
          <w:szCs w:val="27"/>
        </w:rPr>
      </w:pPr>
      <w:r>
        <w:rPr>
          <w:sz w:val="27"/>
          <w:szCs w:val="27"/>
        </w:rPr>
        <w:t xml:space="preserve">3） 器官发生期易发生 </w:t>
      </w:r>
    </w:p>
    <w:p w:rsidR="002A759F" w:rsidRDefault="002A759F" w:rsidP="002A759F">
      <w:pPr>
        <w:pStyle w:val="a6"/>
        <w:spacing w:before="0" w:beforeAutospacing="0" w:after="0" w:afterAutospacing="0" w:line="300" w:lineRule="atLeast"/>
        <w:rPr>
          <w:sz w:val="27"/>
          <w:szCs w:val="27"/>
        </w:rPr>
      </w:pPr>
      <w:r>
        <w:rPr>
          <w:sz w:val="27"/>
          <w:szCs w:val="27"/>
        </w:rPr>
        <w:t xml:space="preserve">A.  </w:t>
      </w:r>
    </w:p>
    <w:p w:rsidR="002A759F" w:rsidRDefault="002A759F" w:rsidP="002A759F">
      <w:pPr>
        <w:pStyle w:val="a6"/>
        <w:spacing w:before="0" w:beforeAutospacing="0" w:after="0" w:afterAutospacing="0" w:line="300" w:lineRule="atLeast"/>
        <w:rPr>
          <w:sz w:val="27"/>
          <w:szCs w:val="27"/>
        </w:rPr>
      </w:pPr>
      <w:r>
        <w:rPr>
          <w:sz w:val="27"/>
          <w:szCs w:val="27"/>
        </w:rPr>
        <w:t xml:space="preserve">B.  </w:t>
      </w:r>
    </w:p>
    <w:p w:rsidR="002A759F" w:rsidRDefault="002A759F" w:rsidP="002A759F">
      <w:pPr>
        <w:pStyle w:val="a6"/>
        <w:spacing w:before="0" w:beforeAutospacing="0" w:after="0" w:afterAutospacing="0" w:line="300" w:lineRule="atLeast"/>
        <w:rPr>
          <w:sz w:val="27"/>
          <w:szCs w:val="27"/>
        </w:rPr>
      </w:pPr>
      <w:r>
        <w:rPr>
          <w:sz w:val="27"/>
          <w:szCs w:val="27"/>
        </w:rPr>
        <w:t xml:space="preserve">C.  </w:t>
      </w:r>
    </w:p>
    <w:p w:rsidR="002A759F" w:rsidRDefault="002A759F" w:rsidP="002A759F">
      <w:pPr>
        <w:pStyle w:val="a6"/>
        <w:spacing w:before="0" w:beforeAutospacing="0" w:after="0" w:afterAutospacing="0" w:line="300" w:lineRule="atLeast"/>
        <w:rPr>
          <w:sz w:val="27"/>
          <w:szCs w:val="27"/>
        </w:rPr>
      </w:pPr>
      <w:r>
        <w:rPr>
          <w:sz w:val="27"/>
          <w:szCs w:val="27"/>
        </w:rPr>
        <w:t xml:space="preserve">D.  </w:t>
      </w:r>
    </w:p>
    <w:p w:rsidR="002A759F" w:rsidRDefault="002A759F" w:rsidP="002A759F">
      <w:pPr>
        <w:pStyle w:val="a6"/>
        <w:spacing w:before="0" w:beforeAutospacing="0" w:after="0" w:afterAutospacing="0" w:line="300" w:lineRule="atLeast"/>
        <w:rPr>
          <w:sz w:val="27"/>
          <w:szCs w:val="27"/>
        </w:rPr>
      </w:pPr>
      <w:r>
        <w:rPr>
          <w:sz w:val="27"/>
          <w:szCs w:val="27"/>
        </w:rPr>
        <w:t xml:space="preserve">E.  </w:t>
      </w:r>
    </w:p>
    <w:p w:rsidR="002A759F" w:rsidRDefault="002A759F" w:rsidP="002A759F">
      <w:pPr>
        <w:rPr>
          <w:sz w:val="27"/>
          <w:szCs w:val="27"/>
        </w:rPr>
      </w:pPr>
      <w:r>
        <w:rPr>
          <w:sz w:val="27"/>
          <w:szCs w:val="27"/>
        </w:rPr>
        <w:t>【</w:t>
      </w:r>
      <w:r>
        <w:rPr>
          <w:color w:val="FF0000"/>
          <w:sz w:val="27"/>
          <w:szCs w:val="27"/>
        </w:rPr>
        <w:t>正确答案</w:t>
      </w:r>
      <w:r>
        <w:rPr>
          <w:sz w:val="27"/>
          <w:szCs w:val="27"/>
        </w:rPr>
        <w:t xml:space="preserve">】 C </w:t>
      </w:r>
    </w:p>
    <w:p w:rsidR="002A759F" w:rsidRDefault="002A759F" w:rsidP="002A759F">
      <w:pPr>
        <w:rPr>
          <w:sz w:val="27"/>
          <w:szCs w:val="27"/>
        </w:rPr>
      </w:pPr>
      <w:r>
        <w:rPr>
          <w:sz w:val="27"/>
          <w:szCs w:val="27"/>
        </w:rPr>
        <w:t>【</w:t>
      </w:r>
      <w:r>
        <w:rPr>
          <w:color w:val="006600"/>
          <w:sz w:val="27"/>
          <w:szCs w:val="27"/>
        </w:rPr>
        <w:t>答案解析</w:t>
      </w:r>
      <w:r>
        <w:rPr>
          <w:sz w:val="27"/>
          <w:szCs w:val="27"/>
        </w:rPr>
        <w:t xml:space="preserve">】 胚胎的组织和器官发育过程的某一环节或步骤发生差错或受到干扰，如不能被修复，即可导致畸形。 </w:t>
      </w:r>
    </w:p>
    <w:p w:rsidR="002A759F" w:rsidRDefault="002A759F" w:rsidP="002A759F">
      <w:pPr>
        <w:spacing w:after="270"/>
        <w:rPr>
          <w:sz w:val="27"/>
          <w:szCs w:val="27"/>
        </w:rPr>
      </w:pPr>
    </w:p>
    <w:p w:rsidR="002A759F" w:rsidRDefault="002A759F" w:rsidP="002A759F"/>
    <w:p w:rsidR="00351C77" w:rsidRPr="00351C77" w:rsidRDefault="00351C77"/>
    <w:sectPr w:rsidR="00351C77" w:rsidRPr="00351C7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3AC" w:rsidRDefault="00C443AC" w:rsidP="002A759F">
      <w:r>
        <w:separator/>
      </w:r>
    </w:p>
  </w:endnote>
  <w:endnote w:type="continuationSeparator" w:id="1">
    <w:p w:rsidR="00C443AC" w:rsidRDefault="00C443AC" w:rsidP="002A75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3AC" w:rsidRDefault="00C443AC" w:rsidP="002A759F">
      <w:r>
        <w:separator/>
      </w:r>
    </w:p>
  </w:footnote>
  <w:footnote w:type="continuationSeparator" w:id="1">
    <w:p w:rsidR="00C443AC" w:rsidRDefault="00C443AC" w:rsidP="002A75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759F"/>
    <w:rsid w:val="002A759F"/>
    <w:rsid w:val="00351C77"/>
    <w:rsid w:val="00425AC2"/>
    <w:rsid w:val="00C443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59F"/>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75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759F"/>
    <w:rPr>
      <w:sz w:val="18"/>
      <w:szCs w:val="18"/>
    </w:rPr>
  </w:style>
  <w:style w:type="paragraph" w:styleId="a4">
    <w:name w:val="footer"/>
    <w:basedOn w:val="a"/>
    <w:link w:val="Char0"/>
    <w:uiPriority w:val="99"/>
    <w:semiHidden/>
    <w:unhideWhenUsed/>
    <w:rsid w:val="002A759F"/>
    <w:pPr>
      <w:tabs>
        <w:tab w:val="center" w:pos="4153"/>
        <w:tab w:val="right" w:pos="8306"/>
      </w:tabs>
      <w:snapToGrid w:val="0"/>
    </w:pPr>
    <w:rPr>
      <w:sz w:val="18"/>
      <w:szCs w:val="18"/>
    </w:rPr>
  </w:style>
  <w:style w:type="character" w:customStyle="1" w:styleId="Char0">
    <w:name w:val="页脚 Char"/>
    <w:basedOn w:val="a0"/>
    <w:link w:val="a4"/>
    <w:uiPriority w:val="99"/>
    <w:semiHidden/>
    <w:rsid w:val="002A759F"/>
    <w:rPr>
      <w:sz w:val="18"/>
      <w:szCs w:val="18"/>
    </w:rPr>
  </w:style>
  <w:style w:type="character" w:customStyle="1" w:styleId="font14">
    <w:name w:val="font14"/>
    <w:basedOn w:val="a0"/>
    <w:rsid w:val="002A759F"/>
  </w:style>
  <w:style w:type="character" w:styleId="a5">
    <w:name w:val="Strong"/>
    <w:basedOn w:val="a0"/>
    <w:uiPriority w:val="22"/>
    <w:qFormat/>
    <w:rsid w:val="002A759F"/>
    <w:rPr>
      <w:b/>
      <w:bCs/>
    </w:rPr>
  </w:style>
  <w:style w:type="paragraph" w:styleId="a6">
    <w:name w:val="Normal (Web)"/>
    <w:basedOn w:val="a"/>
    <w:uiPriority w:val="99"/>
    <w:semiHidden/>
    <w:unhideWhenUsed/>
    <w:rsid w:val="002A759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4589</Words>
  <Characters>26162</Characters>
  <Application>Microsoft Office Word</Application>
  <DocSecurity>0</DocSecurity>
  <Lines>218</Lines>
  <Paragraphs>61</Paragraphs>
  <ScaleCrop>false</ScaleCrop>
  <Company/>
  <LinksUpToDate>false</LinksUpToDate>
  <CharactersWithSpaces>30690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唐福鑫</dc:creator>
  <cp:keywords/>
  <dc:description/>
  <cp:lastModifiedBy>唐福鑫</cp:lastModifiedBy>
  <cp:revision>1</cp:revision>
  <dcterms:created xsi:type="dcterms:W3CDTF">2020-05-27T07:57:00Z</dcterms:created>
  <dcterms:modified xsi:type="dcterms:W3CDTF">2020-05-27T09:02:00Z</dcterms:modified>
</cp:coreProperties>
</file>