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附件1 </w:t>
      </w:r>
    </w:p>
    <w:p>
      <w:pPr>
        <w:spacing w:line="240" w:lineRule="atLeast"/>
        <w:jc w:val="center"/>
        <w:rPr>
          <w:b/>
          <w:bCs/>
          <w:kern w:val="0"/>
          <w:sz w:val="36"/>
          <w:szCs w:val="36"/>
        </w:rPr>
      </w:pPr>
      <w:r>
        <w:rPr>
          <w:b/>
          <w:bCs/>
          <w:kern w:val="0"/>
          <w:sz w:val="36"/>
          <w:szCs w:val="36"/>
        </w:rPr>
        <w:t>20</w:t>
      </w:r>
      <w:r>
        <w:rPr>
          <w:rFonts w:hint="eastAsia"/>
          <w:b/>
          <w:bCs/>
          <w:kern w:val="0"/>
          <w:sz w:val="36"/>
          <w:szCs w:val="36"/>
          <w:lang w:val="en-US" w:eastAsia="zh-CN"/>
        </w:rPr>
        <w:t>21</w:t>
      </w:r>
      <w:r>
        <w:rPr>
          <w:rFonts w:hint="eastAsia" w:cs="宋体"/>
          <w:b/>
          <w:bCs/>
          <w:kern w:val="0"/>
          <w:sz w:val="36"/>
          <w:szCs w:val="36"/>
        </w:rPr>
        <w:t>年度卫生高级专业技术资格考试</w:t>
      </w:r>
      <w:r>
        <w:rPr>
          <w:rFonts w:hint="eastAsia" w:cs="宋体"/>
          <w:b/>
          <w:bCs/>
          <w:kern w:val="0"/>
          <w:sz w:val="36"/>
          <w:szCs w:val="36"/>
          <w:lang w:eastAsia="zh-CN"/>
        </w:rPr>
        <w:t>申报</w:t>
      </w:r>
      <w:r>
        <w:rPr>
          <w:rFonts w:hint="eastAsia" w:cs="宋体"/>
          <w:b/>
          <w:bCs/>
          <w:kern w:val="0"/>
          <w:sz w:val="36"/>
          <w:szCs w:val="36"/>
        </w:rPr>
        <w:t>表</w:t>
      </w:r>
    </w:p>
    <w:p>
      <w:pPr>
        <w:rPr>
          <w:kern w:val="0"/>
          <w:sz w:val="20"/>
          <w:szCs w:val="20"/>
        </w:rPr>
      </w:pPr>
      <w:r>
        <w:rPr>
          <w:rFonts w:hAnsi="仿宋" w:eastAsia="仿宋"/>
          <w:b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31115</wp:posOffset>
                </wp:positionV>
                <wp:extent cx="1788795" cy="295275"/>
                <wp:effectExtent l="4445" t="4445" r="16510" b="508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879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条形码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2pt;margin-top:2.45pt;height:23.25pt;width:140.85pt;z-index:251662336;mso-width-relative:page;mso-height-relative:page;" fillcolor="#FFFFFF" filled="t" stroked="t" coordsize="21600,21600" o:gfxdata="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GcOhwHXAAAA&#10;CAEAAA8AAAAAAAAAAQAgAAAAIgAAAGRycy9kb3ducmV2LnhtbFBLAQIUABQAAAAIAIdO4kBTDFTM&#10;5QEAANsDAAAOAAAAAAAAAAEAIAAAACYBAABkcnMvZTJvRG9jLnhtbFBLBQYAAAAABgAGAFkBAAB9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条形码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cs="宋体"/>
          <w:b/>
          <w:bCs/>
          <w:kern w:val="0"/>
          <w:sz w:val="20"/>
          <w:szCs w:val="20"/>
        </w:rPr>
        <w:t>网报号</w:t>
      </w:r>
      <w:r>
        <w:rPr>
          <w:rFonts w:hint="eastAsia" w:cs="宋体"/>
          <w:kern w:val="0"/>
          <w:sz w:val="20"/>
          <w:szCs w:val="20"/>
        </w:rPr>
        <w:t>：</w:t>
      </w:r>
      <w:r>
        <w:rPr>
          <w:kern w:val="0"/>
          <w:sz w:val="20"/>
          <w:szCs w:val="20"/>
        </w:rPr>
        <w:t xml:space="preserve">                    </w:t>
      </w:r>
      <w:r>
        <w:rPr>
          <w:rFonts w:hint="eastAsia" w:cs="宋体"/>
          <w:b/>
          <w:bCs/>
          <w:kern w:val="0"/>
          <w:sz w:val="20"/>
          <w:szCs w:val="20"/>
        </w:rPr>
        <w:t>用户名</w:t>
      </w:r>
      <w:r>
        <w:rPr>
          <w:rFonts w:hint="eastAsia" w:cs="宋体"/>
          <w:kern w:val="0"/>
          <w:sz w:val="20"/>
          <w:szCs w:val="20"/>
        </w:rPr>
        <w:t>：</w:t>
      </w:r>
      <w:r>
        <w:rPr>
          <w:kern w:val="0"/>
          <w:sz w:val="20"/>
          <w:szCs w:val="20"/>
        </w:rPr>
        <w:t xml:space="preserve">  </w:t>
      </w:r>
    </w:p>
    <w:p>
      <w:pPr>
        <w:rPr>
          <w:kern w:val="0"/>
          <w:sz w:val="20"/>
          <w:szCs w:val="20"/>
        </w:rPr>
      </w:pPr>
      <w:r>
        <w:rPr>
          <w:rFonts w:hint="eastAsia" w:cs="宋体"/>
          <w:b/>
          <w:bCs/>
          <w:kern w:val="0"/>
          <w:sz w:val="20"/>
          <w:szCs w:val="20"/>
        </w:rPr>
        <w:t>确认考点</w:t>
      </w:r>
      <w:r>
        <w:rPr>
          <w:rFonts w:hint="eastAsia" w:cs="宋体"/>
          <w:kern w:val="0"/>
          <w:sz w:val="20"/>
          <w:szCs w:val="20"/>
        </w:rPr>
        <w:t>：</w:t>
      </w:r>
      <w:r>
        <w:rPr>
          <w:kern w:val="0"/>
          <w:sz w:val="20"/>
          <w:szCs w:val="20"/>
        </w:rPr>
        <w:t xml:space="preserve">                  </w:t>
      </w:r>
      <w:r>
        <w:rPr>
          <w:rFonts w:hint="eastAsia" w:cs="宋体"/>
          <w:b/>
          <w:bCs/>
          <w:kern w:val="0"/>
          <w:sz w:val="20"/>
          <w:szCs w:val="20"/>
        </w:rPr>
        <w:t>报名序号：</w:t>
      </w:r>
    </w:p>
    <w:tbl>
      <w:tblPr>
        <w:tblStyle w:val="3"/>
        <w:tblW w:w="10065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2"/>
        <w:gridCol w:w="141"/>
        <w:gridCol w:w="360"/>
        <w:gridCol w:w="1037"/>
        <w:gridCol w:w="2070"/>
        <w:gridCol w:w="218"/>
        <w:gridCol w:w="7"/>
        <w:gridCol w:w="1485"/>
        <w:gridCol w:w="1347"/>
        <w:gridCol w:w="93"/>
        <w:gridCol w:w="896"/>
        <w:gridCol w:w="198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422" w:type="dxa"/>
            <w:vMerge w:val="restart"/>
            <w:vAlign w:val="center"/>
          </w:tcPr>
          <w:p>
            <w:pPr>
              <w:rPr>
                <w:b/>
                <w:bCs/>
                <w:color w:val="auto"/>
                <w:kern w:val="0"/>
                <w:sz w:val="37"/>
                <w:szCs w:val="37"/>
              </w:rPr>
            </w:pPr>
            <w:r>
              <w:rPr>
                <w:rFonts w:hint="eastAsia" w:cs="宋体"/>
                <w:b/>
                <w:bCs/>
                <w:color w:val="auto"/>
                <w:kern w:val="0"/>
                <w:sz w:val="20"/>
                <w:szCs w:val="20"/>
              </w:rPr>
              <w:t>基</w:t>
            </w:r>
            <w:r>
              <w:rPr>
                <w:b/>
                <w:bCs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/>
                <w:b/>
                <w:bCs/>
                <w:color w:val="auto"/>
                <w:kern w:val="0"/>
                <w:sz w:val="20"/>
                <w:szCs w:val="20"/>
              </w:rPr>
              <w:t>本</w:t>
            </w:r>
            <w:r>
              <w:rPr>
                <w:b/>
                <w:bCs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/>
                <w:b/>
                <w:bCs/>
                <w:color w:val="auto"/>
                <w:kern w:val="0"/>
                <w:sz w:val="20"/>
                <w:szCs w:val="20"/>
              </w:rPr>
              <w:t>信息</w:t>
            </w:r>
          </w:p>
        </w:tc>
        <w:tc>
          <w:tcPr>
            <w:tcW w:w="1538" w:type="dxa"/>
            <w:gridSpan w:val="3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姓</w:t>
            </w:r>
            <w:r>
              <w:rPr>
                <w:color w:val="auto"/>
                <w:kern w:val="0"/>
                <w:sz w:val="20"/>
                <w:szCs w:val="20"/>
              </w:rPr>
              <w:t xml:space="preserve">   </w:t>
            </w: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名</w:t>
            </w:r>
          </w:p>
        </w:tc>
        <w:tc>
          <w:tcPr>
            <w:tcW w:w="2288" w:type="dxa"/>
            <w:gridSpan w:val="2"/>
            <w:vAlign w:val="center"/>
          </w:tcPr>
          <w:p>
            <w:pPr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92" w:type="dxa"/>
            <w:gridSpan w:val="2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性</w:t>
            </w:r>
            <w:r>
              <w:rPr>
                <w:color w:val="auto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别</w:t>
            </w:r>
          </w:p>
        </w:tc>
        <w:tc>
          <w:tcPr>
            <w:tcW w:w="2336" w:type="dxa"/>
            <w:gridSpan w:val="3"/>
            <w:vAlign w:val="center"/>
          </w:tcPr>
          <w:p>
            <w:pPr>
              <w:rPr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vAlign w:val="center"/>
          </w:tcPr>
          <w:p>
            <w:pPr>
              <w:ind w:firstLine="732" w:firstLineChars="197"/>
              <w:rPr>
                <w:b/>
                <w:bCs/>
                <w:color w:val="auto"/>
                <w:kern w:val="0"/>
                <w:sz w:val="37"/>
                <w:szCs w:val="37"/>
              </w:rPr>
            </w:pPr>
            <w:r>
              <w:rPr>
                <w:rFonts w:hint="eastAsia" w:cs="宋体"/>
                <w:b/>
                <w:bCs/>
                <w:color w:val="auto"/>
                <w:kern w:val="0"/>
                <w:sz w:val="37"/>
                <w:szCs w:val="37"/>
              </w:rPr>
              <w:t>照</w:t>
            </w:r>
          </w:p>
          <w:p>
            <w:pPr>
              <w:ind w:firstLine="364" w:firstLineChars="98"/>
              <w:jc w:val="center"/>
              <w:rPr>
                <w:b/>
                <w:bCs/>
                <w:color w:val="auto"/>
                <w:kern w:val="0"/>
                <w:sz w:val="37"/>
                <w:szCs w:val="37"/>
              </w:rPr>
            </w:pPr>
          </w:p>
          <w:p>
            <w:pPr>
              <w:ind w:firstLine="732" w:firstLineChars="197"/>
              <w:rPr>
                <w:b/>
                <w:bCs/>
                <w:color w:val="auto"/>
                <w:kern w:val="0"/>
                <w:sz w:val="37"/>
                <w:szCs w:val="37"/>
              </w:rPr>
            </w:pPr>
            <w:r>
              <w:rPr>
                <w:rFonts w:hint="eastAsia" w:cs="宋体"/>
                <w:b/>
                <w:bCs/>
                <w:color w:val="auto"/>
                <w:kern w:val="0"/>
                <w:sz w:val="37"/>
                <w:szCs w:val="37"/>
              </w:rPr>
              <w:t>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422" w:type="dxa"/>
            <w:vMerge w:val="continue"/>
            <w:vAlign w:val="top"/>
          </w:tcPr>
          <w:p>
            <w:pPr>
              <w:rPr>
                <w:b/>
                <w:bCs/>
                <w:color w:val="auto"/>
                <w:kern w:val="0"/>
                <w:sz w:val="37"/>
                <w:szCs w:val="37"/>
              </w:rPr>
            </w:pPr>
          </w:p>
        </w:tc>
        <w:tc>
          <w:tcPr>
            <w:tcW w:w="1538" w:type="dxa"/>
            <w:gridSpan w:val="3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证件类型</w:t>
            </w:r>
          </w:p>
        </w:tc>
        <w:tc>
          <w:tcPr>
            <w:tcW w:w="2288" w:type="dxa"/>
            <w:gridSpan w:val="2"/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92" w:type="dxa"/>
            <w:gridSpan w:val="2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证件编号</w:t>
            </w:r>
          </w:p>
        </w:tc>
        <w:tc>
          <w:tcPr>
            <w:tcW w:w="2336" w:type="dxa"/>
            <w:gridSpan w:val="3"/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89" w:type="dxa"/>
            <w:vMerge w:val="continue"/>
            <w:vAlign w:val="center"/>
          </w:tcPr>
          <w:p>
            <w:pPr>
              <w:rPr>
                <w:b/>
                <w:bCs/>
                <w:color w:val="auto"/>
                <w:kern w:val="0"/>
                <w:sz w:val="37"/>
                <w:szCs w:val="37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422" w:type="dxa"/>
            <w:vMerge w:val="continue"/>
            <w:vAlign w:val="top"/>
          </w:tcPr>
          <w:p>
            <w:pPr>
              <w:rPr>
                <w:b/>
                <w:bCs/>
                <w:color w:val="auto"/>
                <w:kern w:val="0"/>
                <w:sz w:val="37"/>
                <w:szCs w:val="37"/>
              </w:rPr>
            </w:pPr>
          </w:p>
        </w:tc>
        <w:tc>
          <w:tcPr>
            <w:tcW w:w="1538" w:type="dxa"/>
            <w:gridSpan w:val="3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出生日期</w:t>
            </w:r>
          </w:p>
        </w:tc>
        <w:tc>
          <w:tcPr>
            <w:tcW w:w="2288" w:type="dxa"/>
            <w:gridSpan w:val="2"/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92" w:type="dxa"/>
            <w:gridSpan w:val="2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民</w:t>
            </w:r>
            <w:r>
              <w:rPr>
                <w:color w:val="auto"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族</w:t>
            </w:r>
          </w:p>
        </w:tc>
        <w:tc>
          <w:tcPr>
            <w:tcW w:w="2336" w:type="dxa"/>
            <w:gridSpan w:val="3"/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89" w:type="dxa"/>
            <w:vMerge w:val="continue"/>
            <w:vAlign w:val="center"/>
          </w:tcPr>
          <w:p>
            <w:pPr>
              <w:rPr>
                <w:b/>
                <w:bCs/>
                <w:color w:val="auto"/>
                <w:kern w:val="0"/>
                <w:sz w:val="37"/>
                <w:szCs w:val="37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422" w:type="dxa"/>
            <w:vMerge w:val="restart"/>
            <w:vAlign w:val="center"/>
          </w:tcPr>
          <w:p>
            <w:pPr>
              <w:rPr>
                <w:b/>
                <w:bCs/>
                <w:color w:val="auto"/>
                <w:kern w:val="0"/>
                <w:sz w:val="37"/>
                <w:szCs w:val="37"/>
              </w:rPr>
            </w:pPr>
            <w:r>
              <w:rPr>
                <w:rFonts w:hint="eastAsia" w:cs="宋体"/>
                <w:b/>
                <w:bCs/>
                <w:color w:val="auto"/>
                <w:kern w:val="0"/>
                <w:sz w:val="20"/>
                <w:szCs w:val="20"/>
              </w:rPr>
              <w:t>报</w:t>
            </w:r>
            <w:r>
              <w:rPr>
                <w:b/>
                <w:bCs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/>
                <w:b/>
                <w:bCs/>
                <w:color w:val="auto"/>
                <w:kern w:val="0"/>
                <w:sz w:val="20"/>
                <w:szCs w:val="20"/>
              </w:rPr>
              <w:t>考</w:t>
            </w:r>
            <w:r>
              <w:rPr>
                <w:b/>
                <w:bCs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/>
                <w:b/>
                <w:bCs/>
                <w:color w:val="auto"/>
                <w:kern w:val="0"/>
                <w:sz w:val="20"/>
                <w:szCs w:val="20"/>
              </w:rPr>
              <w:t>信</w:t>
            </w:r>
            <w:r>
              <w:rPr>
                <w:b/>
                <w:bCs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/>
                <w:b/>
                <w:bCs/>
                <w:color w:val="auto"/>
                <w:kern w:val="0"/>
                <w:sz w:val="20"/>
                <w:szCs w:val="20"/>
              </w:rPr>
              <w:t>息</w:t>
            </w:r>
          </w:p>
        </w:tc>
        <w:tc>
          <w:tcPr>
            <w:tcW w:w="153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报考级别</w:t>
            </w:r>
          </w:p>
        </w:tc>
        <w:tc>
          <w:tcPr>
            <w:tcW w:w="228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rPr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9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拟申报资格</w:t>
            </w:r>
          </w:p>
        </w:tc>
        <w:tc>
          <w:tcPr>
            <w:tcW w:w="2336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rPr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989" w:type="dxa"/>
            <w:vMerge w:val="continue"/>
            <w:vAlign w:val="center"/>
          </w:tcPr>
          <w:p>
            <w:pPr>
              <w:rPr>
                <w:b/>
                <w:bCs/>
                <w:color w:val="auto"/>
                <w:kern w:val="0"/>
                <w:sz w:val="37"/>
                <w:szCs w:val="37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422" w:type="dxa"/>
            <w:vMerge w:val="continue"/>
            <w:vAlign w:val="center"/>
          </w:tcPr>
          <w:p>
            <w:pPr>
              <w:rPr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53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现有技术资格</w:t>
            </w:r>
          </w:p>
        </w:tc>
        <w:tc>
          <w:tcPr>
            <w:tcW w:w="228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rPr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9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现有资格取得年月</w:t>
            </w:r>
          </w:p>
        </w:tc>
        <w:tc>
          <w:tcPr>
            <w:tcW w:w="4325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rPr>
                <w:b/>
                <w:bCs/>
                <w:color w:val="auto"/>
                <w:kern w:val="0"/>
                <w:sz w:val="37"/>
                <w:szCs w:val="37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422" w:type="dxa"/>
            <w:vMerge w:val="continue"/>
            <w:vAlign w:val="center"/>
          </w:tcPr>
          <w:p>
            <w:pPr>
              <w:rPr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53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执业类别</w:t>
            </w:r>
          </w:p>
        </w:tc>
        <w:tc>
          <w:tcPr>
            <w:tcW w:w="228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rPr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9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执业范围</w:t>
            </w:r>
          </w:p>
        </w:tc>
        <w:tc>
          <w:tcPr>
            <w:tcW w:w="4325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rPr>
                <w:b/>
                <w:bCs/>
                <w:color w:val="auto"/>
                <w:kern w:val="0"/>
                <w:sz w:val="37"/>
                <w:szCs w:val="37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422" w:type="dxa"/>
            <w:vMerge w:val="continue"/>
            <w:vAlign w:val="center"/>
          </w:tcPr>
          <w:p>
            <w:pPr>
              <w:rPr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53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报考专业</w:t>
            </w:r>
          </w:p>
        </w:tc>
        <w:tc>
          <w:tcPr>
            <w:tcW w:w="228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rPr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9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现有资格聘任年月</w:t>
            </w:r>
          </w:p>
        </w:tc>
        <w:tc>
          <w:tcPr>
            <w:tcW w:w="4325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rPr>
                <w:b/>
                <w:bCs/>
                <w:color w:val="auto"/>
                <w:kern w:val="0"/>
                <w:sz w:val="37"/>
                <w:szCs w:val="37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422" w:type="dxa"/>
            <w:vMerge w:val="restart"/>
            <w:vAlign w:val="center"/>
          </w:tcPr>
          <w:p>
            <w:pPr>
              <w:rPr>
                <w:b/>
                <w:bCs/>
                <w:color w:val="auto"/>
                <w:kern w:val="0"/>
                <w:sz w:val="37"/>
                <w:szCs w:val="37"/>
              </w:rPr>
            </w:pPr>
            <w:r>
              <w:rPr>
                <w:rFonts w:hint="eastAsia" w:cs="宋体"/>
                <w:b/>
                <w:bCs/>
                <w:color w:val="auto"/>
                <w:kern w:val="0"/>
                <w:sz w:val="20"/>
                <w:szCs w:val="20"/>
              </w:rPr>
              <w:t>教</w:t>
            </w:r>
            <w:r>
              <w:rPr>
                <w:b/>
                <w:bCs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/>
                <w:b/>
                <w:bCs/>
                <w:color w:val="auto"/>
                <w:kern w:val="0"/>
                <w:sz w:val="20"/>
                <w:szCs w:val="20"/>
              </w:rPr>
              <w:t>育</w:t>
            </w:r>
            <w:r>
              <w:rPr>
                <w:b/>
                <w:bCs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/>
                <w:b/>
                <w:bCs/>
                <w:color w:val="auto"/>
                <w:kern w:val="0"/>
                <w:sz w:val="20"/>
                <w:szCs w:val="20"/>
              </w:rPr>
              <w:t>情</w:t>
            </w:r>
            <w:r>
              <w:rPr>
                <w:b/>
                <w:bCs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/>
                <w:b/>
                <w:bCs/>
                <w:color w:val="auto"/>
                <w:kern w:val="0"/>
                <w:sz w:val="20"/>
                <w:szCs w:val="20"/>
              </w:rPr>
              <w:t>况</w:t>
            </w:r>
          </w:p>
        </w:tc>
        <w:tc>
          <w:tcPr>
            <w:tcW w:w="1538" w:type="dxa"/>
            <w:gridSpan w:val="3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初始学历</w:t>
            </w:r>
          </w:p>
        </w:tc>
        <w:tc>
          <w:tcPr>
            <w:tcW w:w="229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初始学位</w:t>
            </w:r>
          </w:p>
        </w:tc>
        <w:tc>
          <w:tcPr>
            <w:tcW w:w="4325" w:type="dxa"/>
            <w:gridSpan w:val="4"/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422" w:type="dxa"/>
            <w:vMerge w:val="continue"/>
            <w:vAlign w:val="top"/>
          </w:tcPr>
          <w:p>
            <w:pPr>
              <w:rPr>
                <w:b/>
                <w:bCs/>
                <w:color w:val="auto"/>
                <w:kern w:val="0"/>
                <w:sz w:val="37"/>
                <w:szCs w:val="37"/>
              </w:rPr>
            </w:pPr>
          </w:p>
        </w:tc>
        <w:tc>
          <w:tcPr>
            <w:tcW w:w="1538" w:type="dxa"/>
            <w:gridSpan w:val="3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最高学历</w:t>
            </w:r>
          </w:p>
        </w:tc>
        <w:tc>
          <w:tcPr>
            <w:tcW w:w="229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最高学位</w:t>
            </w:r>
          </w:p>
        </w:tc>
        <w:tc>
          <w:tcPr>
            <w:tcW w:w="4325" w:type="dxa"/>
            <w:gridSpan w:val="4"/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422" w:type="dxa"/>
            <w:vMerge w:val="continue"/>
            <w:vAlign w:val="top"/>
          </w:tcPr>
          <w:p>
            <w:pPr>
              <w:rPr>
                <w:b/>
                <w:bCs/>
                <w:color w:val="auto"/>
                <w:kern w:val="0"/>
                <w:sz w:val="37"/>
                <w:szCs w:val="37"/>
              </w:rPr>
            </w:pPr>
          </w:p>
        </w:tc>
        <w:tc>
          <w:tcPr>
            <w:tcW w:w="1538" w:type="dxa"/>
            <w:gridSpan w:val="3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毕业学校</w:t>
            </w:r>
          </w:p>
        </w:tc>
        <w:tc>
          <w:tcPr>
            <w:tcW w:w="229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毕业专业</w:t>
            </w:r>
          </w:p>
        </w:tc>
        <w:tc>
          <w:tcPr>
            <w:tcW w:w="4325" w:type="dxa"/>
            <w:gridSpan w:val="4"/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422" w:type="dxa"/>
            <w:vMerge w:val="restart"/>
            <w:vAlign w:val="top"/>
          </w:tcPr>
          <w:p>
            <w:pPr>
              <w:spacing w:line="220" w:lineRule="exact"/>
              <w:rPr>
                <w:b/>
                <w:bCs/>
                <w:color w:val="auto"/>
                <w:kern w:val="0"/>
                <w:sz w:val="37"/>
                <w:szCs w:val="37"/>
              </w:rPr>
            </w:pPr>
            <w:r>
              <w:rPr>
                <w:rFonts w:hint="eastAsia" w:cs="宋体"/>
                <w:b/>
                <w:bCs/>
                <w:color w:val="auto"/>
                <w:kern w:val="0"/>
                <w:sz w:val="20"/>
                <w:szCs w:val="20"/>
              </w:rPr>
              <w:t>工作</w:t>
            </w:r>
            <w:r>
              <w:rPr>
                <w:b/>
                <w:bCs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/>
                <w:b/>
                <w:bCs/>
                <w:color w:val="auto"/>
                <w:kern w:val="0"/>
                <w:sz w:val="20"/>
                <w:szCs w:val="20"/>
              </w:rPr>
              <w:t>情</w:t>
            </w:r>
            <w:r>
              <w:rPr>
                <w:b/>
                <w:bCs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/>
                <w:b/>
                <w:bCs/>
                <w:color w:val="auto"/>
                <w:kern w:val="0"/>
                <w:sz w:val="20"/>
                <w:szCs w:val="20"/>
              </w:rPr>
              <w:t>况</w:t>
            </w:r>
          </w:p>
        </w:tc>
        <w:tc>
          <w:tcPr>
            <w:tcW w:w="1538" w:type="dxa"/>
            <w:gridSpan w:val="3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单位名称</w:t>
            </w:r>
          </w:p>
        </w:tc>
        <w:tc>
          <w:tcPr>
            <w:tcW w:w="8105" w:type="dxa"/>
            <w:gridSpan w:val="8"/>
            <w:vAlign w:val="center"/>
          </w:tcPr>
          <w:p>
            <w:pPr>
              <w:rPr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422" w:type="dxa"/>
            <w:vMerge w:val="continue"/>
            <w:vAlign w:val="top"/>
          </w:tcPr>
          <w:p>
            <w:pPr>
              <w:rPr>
                <w:b/>
                <w:bCs/>
                <w:color w:val="auto"/>
                <w:kern w:val="0"/>
                <w:sz w:val="37"/>
                <w:szCs w:val="37"/>
              </w:rPr>
            </w:pPr>
          </w:p>
        </w:tc>
        <w:tc>
          <w:tcPr>
            <w:tcW w:w="1538" w:type="dxa"/>
            <w:gridSpan w:val="3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从业年限</w:t>
            </w:r>
          </w:p>
        </w:tc>
        <w:tc>
          <w:tcPr>
            <w:tcW w:w="229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ind w:right="200"/>
              <w:jc w:val="right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单位所属</w:t>
            </w:r>
          </w:p>
        </w:tc>
        <w:tc>
          <w:tcPr>
            <w:tcW w:w="4325" w:type="dxa"/>
            <w:gridSpan w:val="4"/>
            <w:vAlign w:val="center"/>
          </w:tcPr>
          <w:p>
            <w:pPr>
              <w:rPr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422" w:type="dxa"/>
            <w:vMerge w:val="restart"/>
            <w:vAlign w:val="top"/>
          </w:tcPr>
          <w:p>
            <w:pPr>
              <w:spacing w:line="240" w:lineRule="exact"/>
              <w:rPr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b/>
                <w:bCs/>
                <w:color w:val="auto"/>
                <w:kern w:val="0"/>
                <w:sz w:val="20"/>
                <w:szCs w:val="20"/>
              </w:rPr>
              <w:t>联系方式</w:t>
            </w:r>
          </w:p>
        </w:tc>
        <w:tc>
          <w:tcPr>
            <w:tcW w:w="1538" w:type="dxa"/>
            <w:gridSpan w:val="3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3780" w:type="dxa"/>
            <w:gridSpan w:val="4"/>
            <w:vAlign w:val="center"/>
          </w:tcPr>
          <w:p>
            <w:pPr>
              <w:widowControl/>
              <w:jc w:val="righ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ind w:firstLine="300" w:firstLineChars="150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邮</w:t>
            </w:r>
            <w:r>
              <w:rPr>
                <w:color w:val="auto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编</w:t>
            </w:r>
          </w:p>
        </w:tc>
        <w:tc>
          <w:tcPr>
            <w:tcW w:w="288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rPr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422" w:type="dxa"/>
            <w:vMerge w:val="continue"/>
            <w:vAlign w:val="top"/>
          </w:tcPr>
          <w:p>
            <w:pPr>
              <w:rPr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538" w:type="dxa"/>
            <w:gridSpan w:val="3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地</w:t>
            </w:r>
            <w:r>
              <w:rPr>
                <w:color w:val="auto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址</w:t>
            </w:r>
          </w:p>
        </w:tc>
        <w:tc>
          <w:tcPr>
            <w:tcW w:w="8105" w:type="dxa"/>
            <w:gridSpan w:val="8"/>
            <w:vAlign w:val="center"/>
          </w:tcPr>
          <w:p>
            <w:pPr>
              <w:rPr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1960" w:type="dxa"/>
            <w:gridSpan w:val="4"/>
            <w:vAlign w:val="center"/>
          </w:tcPr>
          <w:p>
            <w:pPr>
              <w:widowControl/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b/>
                <w:bCs/>
                <w:color w:val="auto"/>
                <w:kern w:val="0"/>
                <w:sz w:val="20"/>
                <w:szCs w:val="20"/>
              </w:rPr>
              <w:t>备注信息</w:t>
            </w:r>
          </w:p>
        </w:tc>
        <w:tc>
          <w:tcPr>
            <w:tcW w:w="8105" w:type="dxa"/>
            <w:gridSpan w:val="8"/>
            <w:vAlign w:val="center"/>
          </w:tcPr>
          <w:p>
            <w:pPr>
              <w:widowControl/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10065" w:type="dxa"/>
            <w:gridSpan w:val="12"/>
            <w:vAlign w:val="center"/>
          </w:tcPr>
          <w:p>
            <w:pPr>
              <w:jc w:val="center"/>
              <w:rPr>
                <w:b/>
                <w:bCs/>
                <w:color w:val="auto"/>
                <w:kern w:val="0"/>
                <w:sz w:val="37"/>
                <w:szCs w:val="37"/>
              </w:rPr>
            </w:pPr>
            <w:r>
              <w:rPr>
                <w:rFonts w:hint="eastAsia" w:cs="宋体"/>
                <w:b/>
                <w:bCs/>
                <w:color w:val="auto"/>
                <w:kern w:val="0"/>
                <w:sz w:val="20"/>
                <w:szCs w:val="20"/>
              </w:rPr>
              <w:t>以下由审核部门填写盖章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9" w:hRule="atLeast"/>
          <w:jc w:val="center"/>
        </w:trPr>
        <w:tc>
          <w:tcPr>
            <w:tcW w:w="56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b/>
                <w:bCs/>
                <w:color w:val="auto"/>
                <w:kern w:val="0"/>
                <w:sz w:val="20"/>
                <w:szCs w:val="20"/>
              </w:rPr>
            </w:pPr>
          </w:p>
          <w:p>
            <w:pPr>
              <w:rPr>
                <w:b/>
                <w:bCs/>
                <w:color w:val="auto"/>
                <w:kern w:val="0"/>
                <w:sz w:val="37"/>
                <w:szCs w:val="37"/>
              </w:rPr>
            </w:pPr>
            <w:r>
              <w:rPr>
                <w:rFonts w:hint="eastAsia" w:cs="宋体"/>
                <w:b/>
                <w:bCs/>
                <w:color w:val="auto"/>
                <w:kern w:val="0"/>
                <w:sz w:val="20"/>
                <w:szCs w:val="20"/>
              </w:rPr>
              <w:t>审查</w:t>
            </w:r>
            <w:r>
              <w:rPr>
                <w:b/>
                <w:bCs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/>
                <w:b/>
                <w:bCs/>
                <w:color w:val="auto"/>
                <w:kern w:val="0"/>
                <w:sz w:val="20"/>
                <w:szCs w:val="20"/>
              </w:rPr>
              <w:t>意见</w:t>
            </w:r>
          </w:p>
        </w:tc>
        <w:tc>
          <w:tcPr>
            <w:tcW w:w="346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单位人事部门或档案</w:t>
            </w:r>
          </w:p>
          <w:p>
            <w:pPr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存放单位审查意见</w:t>
            </w:r>
            <w:r>
              <w:rPr>
                <w:color w:val="auto"/>
                <w:kern w:val="0"/>
                <w:sz w:val="20"/>
                <w:szCs w:val="20"/>
              </w:rPr>
              <w:br w:type="textWrapping"/>
            </w:r>
          </w:p>
          <w:p>
            <w:pPr>
              <w:jc w:val="center"/>
              <w:rPr>
                <w:b/>
                <w:bCs/>
                <w:color w:val="auto"/>
                <w:kern w:val="0"/>
                <w:sz w:val="37"/>
                <w:szCs w:val="37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印章</w:t>
            </w:r>
            <w:r>
              <w:rPr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color w:val="auto"/>
                <w:kern w:val="0"/>
                <w:sz w:val="20"/>
                <w:szCs w:val="20"/>
              </w:rPr>
              <w:t> </w:t>
            </w: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年</w:t>
            </w:r>
            <w:r>
              <w:rPr>
                <w:color w:val="auto"/>
                <w:kern w:val="0"/>
                <w:sz w:val="20"/>
                <w:szCs w:val="20"/>
              </w:rPr>
              <w:t xml:space="preserve">  </w:t>
            </w: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月</w:t>
            </w:r>
            <w:r>
              <w:rPr>
                <w:color w:val="auto"/>
                <w:kern w:val="0"/>
                <w:sz w:val="20"/>
                <w:szCs w:val="20"/>
              </w:rPr>
              <w:t xml:space="preserve">  </w:t>
            </w: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日</w:t>
            </w:r>
          </w:p>
        </w:tc>
        <w:tc>
          <w:tcPr>
            <w:tcW w:w="305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报名点审查意见</w:t>
            </w:r>
          </w:p>
          <w:p>
            <w:pPr>
              <w:rPr>
                <w:color w:val="auto"/>
                <w:kern w:val="0"/>
                <w:sz w:val="20"/>
                <w:szCs w:val="20"/>
              </w:rPr>
            </w:pPr>
          </w:p>
          <w:p>
            <w:pPr>
              <w:rPr>
                <w:color w:val="auto"/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报名点签章</w:t>
            </w:r>
            <w:r>
              <w:rPr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color w:val="auto"/>
                <w:kern w:val="0"/>
                <w:sz w:val="20"/>
                <w:szCs w:val="20"/>
              </w:rPr>
              <w:t xml:space="preserve">   </w:t>
            </w: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年</w:t>
            </w:r>
            <w:r>
              <w:rPr>
                <w:color w:val="auto"/>
                <w:kern w:val="0"/>
                <w:sz w:val="20"/>
                <w:szCs w:val="20"/>
              </w:rPr>
              <w:t xml:space="preserve">  </w:t>
            </w: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月</w:t>
            </w:r>
            <w:r>
              <w:rPr>
                <w:color w:val="auto"/>
                <w:kern w:val="0"/>
                <w:sz w:val="20"/>
                <w:szCs w:val="20"/>
              </w:rPr>
              <w:t xml:space="preserve">  </w:t>
            </w: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日</w:t>
            </w:r>
          </w:p>
        </w:tc>
        <w:tc>
          <w:tcPr>
            <w:tcW w:w="297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考点审核意见</w:t>
            </w:r>
          </w:p>
          <w:p>
            <w:pPr>
              <w:rPr>
                <w:color w:val="auto"/>
                <w:kern w:val="0"/>
                <w:sz w:val="20"/>
                <w:szCs w:val="20"/>
              </w:rPr>
            </w:pPr>
          </w:p>
          <w:p>
            <w:pPr>
              <w:rPr>
                <w:color w:val="auto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b/>
                <w:bCs/>
                <w:color w:val="auto"/>
                <w:kern w:val="0"/>
                <w:sz w:val="37"/>
                <w:szCs w:val="37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考点签章</w:t>
            </w:r>
            <w:r>
              <w:rPr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color w:val="auto"/>
                <w:kern w:val="0"/>
                <w:sz w:val="20"/>
                <w:szCs w:val="20"/>
              </w:rPr>
              <w:t>  </w:t>
            </w: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年</w:t>
            </w:r>
            <w:r>
              <w:rPr>
                <w:color w:val="auto"/>
                <w:kern w:val="0"/>
                <w:sz w:val="20"/>
                <w:szCs w:val="20"/>
              </w:rPr>
              <w:t xml:space="preserve">  </w:t>
            </w: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月</w:t>
            </w:r>
            <w:r>
              <w:rPr>
                <w:color w:val="auto"/>
                <w:kern w:val="0"/>
                <w:sz w:val="20"/>
                <w:szCs w:val="20"/>
              </w:rPr>
              <w:t xml:space="preserve">  </w:t>
            </w: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日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923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after="24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color w:val="auto"/>
                <w:kern w:val="0"/>
                <w:sz w:val="20"/>
                <w:szCs w:val="20"/>
              </w:rPr>
              <w:t>备注：</w:t>
            </w:r>
          </w:p>
        </w:tc>
        <w:tc>
          <w:tcPr>
            <w:tcW w:w="9142" w:type="dxa"/>
            <w:gridSpan w:val="9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0" w:type="dxa"/>
            </w:tcMar>
            <w:vAlign w:val="center"/>
          </w:tcPr>
          <w:p>
            <w:pPr>
              <w:widowControl/>
              <w:ind w:left="105"/>
              <w:jc w:val="left"/>
              <w:rPr>
                <w:color w:val="auto"/>
                <w:kern w:val="0"/>
                <w:sz w:val="20"/>
                <w:szCs w:val="20"/>
              </w:rPr>
            </w:pPr>
            <w:r>
              <w:rPr>
                <w:color w:val="auto"/>
                <w:kern w:val="0"/>
                <w:sz w:val="20"/>
                <w:szCs w:val="20"/>
              </w:rPr>
              <w:t>1.</w:t>
            </w: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此表以网上报名为准。</w:t>
            </w:r>
          </w:p>
          <w:p>
            <w:pPr>
              <w:widowControl/>
              <w:ind w:firstLine="100" w:firstLineChars="50"/>
              <w:rPr>
                <w:color w:val="auto"/>
                <w:kern w:val="0"/>
                <w:sz w:val="20"/>
                <w:szCs w:val="20"/>
              </w:rPr>
            </w:pPr>
            <w:r>
              <w:rPr>
                <w:color w:val="auto"/>
                <w:kern w:val="0"/>
                <w:sz w:val="20"/>
                <w:szCs w:val="20"/>
              </w:rPr>
              <w:t>2.</w:t>
            </w: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申报人员请仔细核对后签字确认，一旦确认不得修改。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5" w:hRule="atLeast"/>
          <w:jc w:val="center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/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drawing>
                <wp:inline distT="0" distB="0" distL="114300" distR="114300">
                  <wp:extent cx="9525" cy="9525"/>
                  <wp:effectExtent l="0" t="0" r="0" b="0"/>
                  <wp:docPr id="4" name="图片 1" descr="http://192.168.1.207/preczj/preenrollment/printAction.do?method=printImage&amp;image=p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" descr="http://192.168.1.207/preczj/preenrollment/printAction.do?method=printImage&amp;image=px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color w:val="auto"/>
                <w:kern w:val="0"/>
                <w:sz w:val="24"/>
                <w:szCs w:val="24"/>
              </w:rPr>
              <w:t xml:space="preserve">         本人确保所报材料和个人信息真实可靠，如有不实，愿按有关规定接受处理。</w:t>
            </w:r>
          </w:p>
          <w:p>
            <w:pPr>
              <w:widowControl/>
              <w:rPr>
                <w:rFonts w:hint="eastAsia"/>
                <w:b/>
                <w:bCs/>
                <w:color w:val="auto"/>
                <w:kern w:val="0"/>
                <w:sz w:val="23"/>
                <w:szCs w:val="23"/>
              </w:rPr>
            </w:pPr>
            <w:r>
              <w:rPr>
                <w:b/>
                <w:bCs/>
                <w:color w:val="auto"/>
                <w:kern w:val="0"/>
                <w:sz w:val="23"/>
                <w:szCs w:val="23"/>
              </w:rPr>
              <w:t>         </w:t>
            </w:r>
          </w:p>
          <w:p>
            <w:pPr>
              <w:widowControl/>
              <w:rPr>
                <w:b/>
                <w:bCs/>
                <w:color w:val="auto"/>
                <w:kern w:val="0"/>
                <w:sz w:val="23"/>
                <w:szCs w:val="23"/>
              </w:rPr>
            </w:pPr>
            <w:r>
              <w:rPr>
                <w:rFonts w:hint="eastAsia" w:cs="宋体"/>
                <w:b/>
                <w:bCs/>
                <w:color w:val="auto"/>
                <w:kern w:val="0"/>
                <w:sz w:val="23"/>
                <w:szCs w:val="23"/>
              </w:rPr>
              <w:t>申报人员签名：</w:t>
            </w:r>
            <w:r>
              <w:rPr>
                <w:b/>
                <w:bCs/>
                <w:color w:val="auto"/>
                <w:kern w:val="0"/>
                <w:sz w:val="23"/>
                <w:szCs w:val="23"/>
              </w:rPr>
              <w:t xml:space="preserve">                                   </w:t>
            </w:r>
            <w:r>
              <w:rPr>
                <w:rFonts w:hint="eastAsia" w:cs="宋体"/>
                <w:b/>
                <w:bCs/>
                <w:color w:val="auto"/>
                <w:kern w:val="0"/>
                <w:sz w:val="23"/>
                <w:szCs w:val="23"/>
              </w:rPr>
              <w:t>日期：</w:t>
            </w:r>
            <w:r>
              <w:rPr>
                <w:b/>
                <w:bCs/>
                <w:color w:val="auto"/>
                <w:kern w:val="0"/>
                <w:sz w:val="23"/>
                <w:szCs w:val="23"/>
              </w:rPr>
              <w:t xml:space="preserve">      </w:t>
            </w:r>
            <w:r>
              <w:rPr>
                <w:rFonts w:hint="eastAsia" w:cs="宋体"/>
                <w:b/>
                <w:bCs/>
                <w:color w:val="auto"/>
                <w:kern w:val="0"/>
                <w:sz w:val="23"/>
                <w:szCs w:val="23"/>
              </w:rPr>
              <w:t>年</w:t>
            </w:r>
            <w:r>
              <w:rPr>
                <w:b/>
                <w:bCs/>
                <w:color w:val="auto"/>
                <w:kern w:val="0"/>
                <w:sz w:val="23"/>
                <w:szCs w:val="23"/>
              </w:rPr>
              <w:t xml:space="preserve">    </w:t>
            </w:r>
            <w:r>
              <w:rPr>
                <w:rFonts w:hint="eastAsia" w:cs="宋体"/>
                <w:b/>
                <w:bCs/>
                <w:color w:val="auto"/>
                <w:kern w:val="0"/>
                <w:sz w:val="23"/>
                <w:szCs w:val="23"/>
              </w:rPr>
              <w:t>月</w:t>
            </w:r>
            <w:r>
              <w:rPr>
                <w:b/>
                <w:bCs/>
                <w:color w:val="auto"/>
                <w:kern w:val="0"/>
                <w:sz w:val="23"/>
                <w:szCs w:val="23"/>
              </w:rPr>
              <w:t xml:space="preserve">    </w:t>
            </w:r>
            <w:r>
              <w:rPr>
                <w:rFonts w:hint="eastAsia" w:cs="宋体"/>
                <w:b/>
                <w:bCs/>
                <w:color w:val="auto"/>
                <w:kern w:val="0"/>
                <w:sz w:val="23"/>
                <w:szCs w:val="23"/>
              </w:rPr>
              <w:t>日</w:t>
            </w:r>
          </w:p>
        </w:tc>
      </w:tr>
    </w:tbl>
    <w:tbl>
      <w:tblPr>
        <w:tblStyle w:val="3"/>
        <w:tblpPr w:leftFromText="180" w:rightFromText="180" w:vertAnchor="text" w:horzAnchor="page" w:tblpX="929" w:tblpY="603"/>
        <w:tblOverlap w:val="never"/>
        <w:tblW w:w="1018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04"/>
        <w:gridCol w:w="2639"/>
        <w:gridCol w:w="1455"/>
        <w:gridCol w:w="1290"/>
        <w:gridCol w:w="1380"/>
        <w:gridCol w:w="1725"/>
        <w:gridCol w:w="9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10181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附件2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2021年浙江省卫生高级专业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技术资格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考试申报专业设置对照表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我省申报专业名称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报考系统专业名称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报考系统专业编码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执业类别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执业范围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全科医学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069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全科医学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内科学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普通内科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063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内科、预防保健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心血管内科学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内科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呼吸内科学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002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内科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消化内科学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003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内科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肾内科学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004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内科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神经内科学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内科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内分泌学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006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内科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血液病学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007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内科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传染病学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008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内科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风湿与临床免疫学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风湿病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009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内科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疼痛学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内科、外科、麻醉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急诊医学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032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急救医学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重症医学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重症医学、内科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普通外科学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外科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骨外科学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012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外科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胸心外科学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013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外科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神经外科学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014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外科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泌尿外科学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外科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小儿外科学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018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外科、儿科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烧伤外科学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016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外科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整形外科学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017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外科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康复医学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038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康复医学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妇产科学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019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妇产科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计划生育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067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计划生育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儿科学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小儿内科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儿科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眼科学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026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眼耳鼻咽喉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耳鼻咽喉科学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耳鼻喉（头颈外科）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027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眼耳鼻咽喉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皮肤与性病学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028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皮肤病与性病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精神病学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068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精神卫生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肿瘤内科学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029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内科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肿瘤外科学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外科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肿瘤放射治疗学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放射肿瘤治疗学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医学影像和放射治疗 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放射医学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医学影像和放射治疗 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超声医学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医学影像和放射治疗 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核医学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036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医学影像和放射治疗 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麻醉学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033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外科、麻醉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病理学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034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医学检验、病理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临床医学检验临床基础检验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039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医学检验、病理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临床医学检验临床化学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医学检验、病理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临床医学检验临床免疫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医学检验、病理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临床医学检验临床血液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042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医学检验、病理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临床医学检验临床微生物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043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医学检验、病理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口腔内科学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022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口腔颌面外科学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023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口腔修复学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024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口腔正畸学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职业卫生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083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公卫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公卫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环境卫生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084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公卫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公卫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营养与食品卫生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公卫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公卫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学校卫生与儿少卫生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086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公卫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公卫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放射卫生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087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公卫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公卫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传染性疾病控制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088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公卫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公卫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慢性非传染性疾病控制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089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公卫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公卫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地方病控制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公卫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公卫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寄生虫病控制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公卫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公卫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健康教育与健康促进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公卫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公卫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卫生毒理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092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公卫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公卫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妇女保健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093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临床、公卫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妇产科、公卫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儿童保健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094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临床、公卫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儿科、公卫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047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护士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内科护理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048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护士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外科护理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049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护士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妇产科护理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护士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儿科护理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护士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医院药学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药物分析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限正高级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临床营养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044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临床医学检验临床基础检验技术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057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临床医学检验临床化学技术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058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临床医学检验临床免疫技术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059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临床医学检验临床血液技术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临床医学检验临床微生物技术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心电图技术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脑电图技术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病理学技术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052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放射医学技术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053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超声医学技术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054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核医学技术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康复医学技术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康复医学治疗技术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056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099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理化检验技术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096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微生物检验技术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输血技术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生殖健康教育技术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限副高级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全科医学（中医类）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中医、中西医结合、全科医学      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中医内科学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中医妇科学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073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中医儿科学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074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中医肿瘤学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中医外科学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072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中医眼科学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中医耳鼻喉科学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078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中医皮肤与性病学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中医皮肤科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079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076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中医推拿学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推拿科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中医针灸学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针灸科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077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中西医结合内科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中西医结合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中西医结合外科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中西医结合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082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仿宋" w:hAnsi="仿宋" w:eastAsia="仿宋" w:cs="仿宋"/>
          <w:b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</w:p>
    <w:p>
      <w:pPr>
        <w:spacing w:line="580" w:lineRule="exact"/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</w:pPr>
    </w:p>
    <w:p>
      <w:pPr>
        <w:spacing w:line="580" w:lineRule="exact"/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</w:pPr>
    </w:p>
    <w:p>
      <w:pPr>
        <w:spacing w:line="580" w:lineRule="exact"/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</w:pPr>
    </w:p>
    <w:p>
      <w:pPr>
        <w:spacing w:line="580" w:lineRule="exact"/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</w:pPr>
    </w:p>
    <w:p>
      <w:pPr>
        <w:spacing w:line="580" w:lineRule="exact"/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</w:pPr>
    </w:p>
    <w:p>
      <w:pPr>
        <w:spacing w:line="580" w:lineRule="exact"/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</w:pPr>
    </w:p>
    <w:p>
      <w:pPr>
        <w:spacing w:line="580" w:lineRule="exact"/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</w:pPr>
    </w:p>
    <w:p>
      <w:pPr>
        <w:spacing w:line="580" w:lineRule="exact"/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</w:pPr>
    </w:p>
    <w:p>
      <w:pPr>
        <w:spacing w:line="580" w:lineRule="exact"/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</w:pPr>
    </w:p>
    <w:p>
      <w:pPr>
        <w:spacing w:line="580" w:lineRule="exact"/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</w:pPr>
    </w:p>
    <w:p>
      <w:pPr>
        <w:spacing w:line="580" w:lineRule="exact"/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</w:pPr>
    </w:p>
    <w:p>
      <w:pPr>
        <w:spacing w:line="580" w:lineRule="exact"/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</w:pPr>
    </w:p>
    <w:p>
      <w:pPr>
        <w:spacing w:line="580" w:lineRule="exact"/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</w:pPr>
    </w:p>
    <w:p>
      <w:pPr>
        <w:spacing w:line="580" w:lineRule="exact"/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</w:pPr>
    </w:p>
    <w:p>
      <w:pPr>
        <w:spacing w:line="580" w:lineRule="exact"/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</w:pPr>
    </w:p>
    <w:p>
      <w:pPr>
        <w:spacing w:line="580" w:lineRule="exact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附件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3</w:t>
      </w:r>
    </w:p>
    <w:p>
      <w:pPr>
        <w:spacing w:line="460" w:lineRule="exact"/>
        <w:jc w:val="center"/>
        <w:rPr>
          <w:rFonts w:ascii="Times New Roman" w:hAnsi="Times New Roman"/>
          <w:b/>
          <w:sz w:val="44"/>
          <w:szCs w:val="28"/>
        </w:rPr>
      </w:pPr>
    </w:p>
    <w:p>
      <w:pPr>
        <w:spacing w:line="60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/>
          <w:b/>
          <w:sz w:val="44"/>
          <w:szCs w:val="44"/>
        </w:rPr>
        <w:t>承担人机对话考核的考场标准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本标准适用于承接人机对话考核的考场。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一、人员配置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每个试室须配备1名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责任心强、具备良好职业素养、通过人机对话考试系统培训合格的</w:t>
      </w:r>
      <w:r>
        <w:rPr>
          <w:rFonts w:ascii="Times New Roman" w:hAnsi="Times New Roman" w:eastAsia="仿宋_GB2312"/>
          <w:sz w:val="32"/>
          <w:szCs w:val="32"/>
        </w:rPr>
        <w:t>系统管理员。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二、场地、电脑配置要求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（一）机房硬件要求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1.考场应具备40台以上可集中安排上机操作的考试机（按照每个考生1台考试机，备用机数量为考试机数量的10％）。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2.按照考试机数量安排试室，每个试室应具备40-100台考试机（按照每个考生1台考试机，备用机数量为考试机数量的10％，每台考试机均具有USB接口）。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3.每个试室应具备2台考试管理机（其中1台备用），具有USB接口。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4.每个考场至少应具备1台网关，能够连接互联网，并能够与考场内所有试室的考试管理机、考试机通过局域网连接。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5.试室必须是基于固定IP的TCP/IP协议的局域网，同一个试室中的考试机、考试管理机通过局域网互联。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6.机房的供电原则上应采用双路电源。</w:t>
      </w:r>
    </w:p>
    <w:p>
      <w:p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</w:t>
      </w:r>
      <w:r>
        <w:rPr>
          <w:rFonts w:hint="eastAsia" w:ascii="楷体" w:hAnsi="楷体" w:eastAsia="楷体"/>
          <w:sz w:val="32"/>
          <w:szCs w:val="32"/>
        </w:rPr>
        <w:t>二</w:t>
      </w:r>
      <w:r>
        <w:rPr>
          <w:rFonts w:ascii="楷体" w:hAnsi="楷体" w:eastAsia="楷体"/>
          <w:sz w:val="32"/>
          <w:szCs w:val="32"/>
        </w:rPr>
        <w:t>）电脑具体要求</w:t>
      </w:r>
    </w:p>
    <w:tbl>
      <w:tblPr>
        <w:tblStyle w:val="3"/>
        <w:tblW w:w="779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551"/>
        <w:gridCol w:w="2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4" w:type="dxa"/>
          </w:tcPr>
          <w:p>
            <w:pPr>
              <w:spacing w:line="600" w:lineRule="exact"/>
              <w:rPr>
                <w:rFonts w:ascii="Times New Roman" w:hAnsi="Times New Roman" w:eastAsia="仿宋_GB2312"/>
                <w:b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b/>
                <w:sz w:val="32"/>
                <w:szCs w:val="32"/>
              </w:rPr>
              <w:t>设备名称</w:t>
            </w:r>
          </w:p>
        </w:tc>
        <w:tc>
          <w:tcPr>
            <w:tcW w:w="2551" w:type="dxa"/>
          </w:tcPr>
          <w:p>
            <w:pPr>
              <w:spacing w:line="600" w:lineRule="exact"/>
              <w:rPr>
                <w:rFonts w:ascii="Times New Roman" w:hAnsi="Times New Roman" w:eastAsia="仿宋_GB2312"/>
                <w:b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b/>
                <w:sz w:val="32"/>
                <w:szCs w:val="32"/>
              </w:rPr>
              <w:t>内存容量</w:t>
            </w:r>
          </w:p>
        </w:tc>
        <w:tc>
          <w:tcPr>
            <w:tcW w:w="2552" w:type="dxa"/>
          </w:tcPr>
          <w:p>
            <w:pPr>
              <w:spacing w:line="600" w:lineRule="exact"/>
              <w:rPr>
                <w:rFonts w:ascii="Times New Roman" w:hAnsi="Times New Roman" w:eastAsia="仿宋_GB2312"/>
                <w:b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b/>
                <w:sz w:val="32"/>
                <w:szCs w:val="32"/>
              </w:rPr>
              <w:t>硬盘容量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694" w:type="dxa"/>
            <w:vAlign w:val="center"/>
          </w:tcPr>
          <w:p>
            <w:pPr>
              <w:spacing w:line="600" w:lineRule="exact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考试机</w:t>
            </w:r>
          </w:p>
        </w:tc>
        <w:tc>
          <w:tcPr>
            <w:tcW w:w="2551" w:type="dxa"/>
            <w:vAlign w:val="center"/>
          </w:tcPr>
          <w:p>
            <w:pPr>
              <w:spacing w:line="600" w:lineRule="exact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512M以上</w:t>
            </w:r>
          </w:p>
        </w:tc>
        <w:tc>
          <w:tcPr>
            <w:tcW w:w="2552" w:type="dxa"/>
            <w:vAlign w:val="center"/>
          </w:tcPr>
          <w:p>
            <w:pPr>
              <w:spacing w:line="600" w:lineRule="exact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1G有效空间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2694" w:type="dxa"/>
            <w:vAlign w:val="center"/>
          </w:tcPr>
          <w:p>
            <w:pPr>
              <w:spacing w:line="600" w:lineRule="exact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考试管理机</w:t>
            </w:r>
          </w:p>
        </w:tc>
        <w:tc>
          <w:tcPr>
            <w:tcW w:w="2551" w:type="dxa"/>
            <w:vAlign w:val="center"/>
          </w:tcPr>
          <w:p>
            <w:pPr>
              <w:spacing w:line="600" w:lineRule="exact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2G以上</w:t>
            </w:r>
          </w:p>
        </w:tc>
        <w:tc>
          <w:tcPr>
            <w:tcW w:w="2552" w:type="dxa"/>
            <w:vAlign w:val="center"/>
          </w:tcPr>
          <w:p>
            <w:pPr>
              <w:spacing w:line="600" w:lineRule="exact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1G有效空间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4" w:type="dxa"/>
            <w:vAlign w:val="center"/>
          </w:tcPr>
          <w:p>
            <w:pPr>
              <w:spacing w:line="600" w:lineRule="exact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网 关</w:t>
            </w:r>
          </w:p>
        </w:tc>
        <w:tc>
          <w:tcPr>
            <w:tcW w:w="2551" w:type="dxa"/>
            <w:vAlign w:val="center"/>
          </w:tcPr>
          <w:p>
            <w:pPr>
              <w:spacing w:line="600" w:lineRule="exact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2G以上</w:t>
            </w:r>
          </w:p>
        </w:tc>
        <w:tc>
          <w:tcPr>
            <w:tcW w:w="2552" w:type="dxa"/>
            <w:vAlign w:val="center"/>
          </w:tcPr>
          <w:p>
            <w:pPr>
              <w:spacing w:line="600" w:lineRule="exact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1G有效空间</w:t>
            </w:r>
          </w:p>
        </w:tc>
      </w:tr>
    </w:tbl>
    <w:p>
      <w:pPr>
        <w:spacing w:line="600" w:lineRule="exact"/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</w:t>
      </w:r>
      <w:r>
        <w:rPr>
          <w:rFonts w:hint="eastAsia" w:ascii="楷体" w:hAnsi="楷体" w:eastAsia="楷体"/>
          <w:sz w:val="32"/>
          <w:szCs w:val="32"/>
        </w:rPr>
        <w:t>三</w:t>
      </w:r>
      <w:r>
        <w:rPr>
          <w:rFonts w:ascii="楷体" w:hAnsi="楷体" w:eastAsia="楷体"/>
          <w:sz w:val="32"/>
          <w:szCs w:val="32"/>
        </w:rPr>
        <w:t>）软件要求</w:t>
      </w:r>
    </w:p>
    <w:p>
      <w:pPr>
        <w:autoSpaceDE w:val="0"/>
        <w:autoSpaceDN w:val="0"/>
        <w:adjustRightInd w:val="0"/>
        <w:spacing w:line="600" w:lineRule="exact"/>
        <w:ind w:left="200" w:firstLine="640" w:firstLineChars="20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1.windows XP、windows 2000、windows 7、windows10版本操作系统，并保证同一试室电脑操作系统版本相同；如操作系统是windows7（64位），建议内存容量4G以上；如使用windows10版本操作系统，请先安装.NET Framework 3.5</w:t>
      </w:r>
    </w:p>
    <w:p>
      <w:pPr>
        <w:autoSpaceDE w:val="0"/>
        <w:autoSpaceDN w:val="0"/>
        <w:adjustRightInd w:val="0"/>
        <w:spacing w:line="600" w:lineRule="exact"/>
        <w:ind w:left="200" w:firstLine="640" w:firstLineChars="20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2.请使用IE7.0以上版本浏览器，暂不支持IE11.0版本；</w:t>
      </w:r>
    </w:p>
    <w:p>
      <w:pPr>
        <w:autoSpaceDE w:val="0"/>
        <w:autoSpaceDN w:val="0"/>
        <w:adjustRightInd w:val="0"/>
        <w:spacing w:line="600" w:lineRule="exact"/>
        <w:ind w:left="200" w:firstLine="640" w:firstLineChars="20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3.取消屏幕保护和自动休眠；</w:t>
      </w:r>
    </w:p>
    <w:p>
      <w:pPr>
        <w:autoSpaceDE w:val="0"/>
        <w:autoSpaceDN w:val="0"/>
        <w:adjustRightInd w:val="0"/>
        <w:spacing w:line="600" w:lineRule="exact"/>
        <w:ind w:left="200" w:firstLine="640" w:firstLineChars="20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4.关闭还原保护设备或软件；</w:t>
      </w:r>
    </w:p>
    <w:p>
      <w:pPr>
        <w:autoSpaceDE w:val="0"/>
        <w:autoSpaceDN w:val="0"/>
        <w:adjustRightInd w:val="0"/>
        <w:spacing w:line="600" w:lineRule="exact"/>
        <w:ind w:left="200" w:firstLine="640" w:firstLineChars="20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5.对所有电脑杀毒后，关闭杀毒软件和防火墙；</w:t>
      </w:r>
    </w:p>
    <w:p>
      <w:pPr>
        <w:autoSpaceDE w:val="0"/>
        <w:autoSpaceDN w:val="0"/>
        <w:adjustRightInd w:val="0"/>
        <w:spacing w:line="600" w:lineRule="exact"/>
        <w:ind w:left="200" w:firstLine="640" w:firstLineChars="200"/>
        <w:jc w:val="left"/>
        <w:rPr>
          <w:rFonts w:hint="eastAsia"/>
        </w:rPr>
      </w:pPr>
      <w:r>
        <w:rPr>
          <w:rFonts w:ascii="Times New Roman" w:hAnsi="Times New Roman" w:eastAsia="仿宋_GB2312"/>
          <w:sz w:val="32"/>
          <w:szCs w:val="32"/>
        </w:rPr>
        <w:t>6.考试网关应装有win zip解压软件，不建议使用其他压缩软件。</w:t>
      </w:r>
    </w:p>
    <w:p>
      <w:pPr>
        <w:rPr>
          <w:rFonts w:ascii="Times New Roman" w:hAnsi="Times New Roman"/>
          <w:sz w:val="28"/>
        </w:rPr>
      </w:pPr>
    </w:p>
    <w:p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spacing w:line="560" w:lineRule="exact"/>
        <w:ind w:right="420"/>
        <w:rPr>
          <w:rFonts w:eastAsia="仿宋_GB2312"/>
          <w:b/>
          <w:bCs/>
          <w:kern w:val="0"/>
          <w:sz w:val="32"/>
          <w:szCs w:val="32"/>
        </w:rPr>
      </w:pPr>
    </w:p>
    <w:p>
      <w:pPr>
        <w:spacing w:line="560" w:lineRule="exact"/>
        <w:ind w:right="420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附件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  <w:lang w:val="en-US" w:eastAsia="zh-CN"/>
        </w:rPr>
        <w:t>4</w:t>
      </w:r>
    </w:p>
    <w:p>
      <w:pPr>
        <w:spacing w:line="560" w:lineRule="exact"/>
        <w:ind w:right="420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</w:p>
    <w:p>
      <w:pPr>
        <w:spacing w:line="360" w:lineRule="auto"/>
        <w:jc w:val="center"/>
        <w:rPr>
          <w:rFonts w:hint="eastAsia" w:ascii="宋体" w:hAnsi="宋体" w:cs="宋体"/>
          <w:b/>
          <w:bCs/>
          <w:spacing w:val="-10"/>
          <w:sz w:val="36"/>
          <w:szCs w:val="36"/>
          <w:lang w:eastAsia="zh-CN"/>
        </w:rPr>
      </w:pPr>
      <w:r>
        <w:rPr>
          <w:rFonts w:hint="eastAsia" w:ascii="宋体" w:hAnsi="宋体" w:cs="宋体"/>
          <w:b/>
          <w:bCs/>
          <w:spacing w:val="-10"/>
          <w:sz w:val="36"/>
          <w:szCs w:val="36"/>
        </w:rPr>
        <w:t>20</w:t>
      </w:r>
      <w:r>
        <w:rPr>
          <w:rFonts w:hint="eastAsia" w:ascii="宋体" w:hAnsi="宋体" w:cs="宋体"/>
          <w:b/>
          <w:bCs/>
          <w:spacing w:val="-10"/>
          <w:sz w:val="36"/>
          <w:szCs w:val="36"/>
          <w:lang w:val="en-US" w:eastAsia="zh-CN"/>
        </w:rPr>
        <w:t>21</w:t>
      </w:r>
      <w:r>
        <w:rPr>
          <w:rFonts w:hint="eastAsia" w:ascii="宋体" w:hAnsi="宋体" w:cs="宋体"/>
          <w:b/>
          <w:bCs/>
          <w:spacing w:val="-10"/>
          <w:sz w:val="36"/>
          <w:szCs w:val="36"/>
        </w:rPr>
        <w:t>年度</w:t>
      </w:r>
      <w:r>
        <w:rPr>
          <w:rFonts w:hint="eastAsia" w:ascii="宋体" w:hAnsi="宋体" w:cs="宋体"/>
          <w:b/>
          <w:bCs/>
          <w:spacing w:val="-10"/>
          <w:sz w:val="36"/>
          <w:szCs w:val="36"/>
          <w:lang w:eastAsia="zh-CN"/>
        </w:rPr>
        <w:t>浙江省卫生高级专业技术资格考试</w:t>
      </w:r>
    </w:p>
    <w:p>
      <w:pPr>
        <w:spacing w:line="360" w:lineRule="auto"/>
        <w:jc w:val="center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考务工作计划安排表</w:t>
      </w:r>
    </w:p>
    <w:p>
      <w:pPr>
        <w:spacing w:line="360" w:lineRule="auto"/>
        <w:jc w:val="center"/>
        <w:rPr>
          <w:rFonts w:eastAsia="仿宋_GB2312"/>
          <w:sz w:val="36"/>
          <w:szCs w:val="36"/>
        </w:rPr>
      </w:pPr>
    </w:p>
    <w:tbl>
      <w:tblPr>
        <w:tblStyle w:val="3"/>
        <w:tblW w:w="894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99"/>
        <w:gridCol w:w="39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499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</w:rPr>
              <w:t>工 作 内 容</w:t>
            </w:r>
          </w:p>
        </w:tc>
        <w:tc>
          <w:tcPr>
            <w:tcW w:w="394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</w:rPr>
              <w:t>工 作 时 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4999" w:type="dxa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  <w:t>网上报名</w:t>
            </w:r>
          </w:p>
        </w:tc>
        <w:tc>
          <w:tcPr>
            <w:tcW w:w="3949" w:type="dxa"/>
            <w:vAlign w:val="center"/>
          </w:tcPr>
          <w:p>
            <w:pPr>
              <w:widowControl/>
              <w:spacing w:line="400" w:lineRule="exact"/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  <w:lang w:val="en-US" w:eastAsia="zh-CN"/>
              </w:rPr>
              <w:t>4月19日-5月14日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4999" w:type="dxa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  <w:t>网上报名现场确认</w:t>
            </w:r>
          </w:p>
        </w:tc>
        <w:tc>
          <w:tcPr>
            <w:tcW w:w="3949" w:type="dxa"/>
            <w:vAlign w:val="center"/>
          </w:tcPr>
          <w:p>
            <w:pPr>
              <w:widowControl/>
              <w:spacing w:line="400" w:lineRule="exact"/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  <w:lang w:val="en-US" w:eastAsia="zh-CN"/>
              </w:rPr>
              <w:t>4月20日-5月19日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4999" w:type="dxa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  <w:t>考生网上缴费</w:t>
            </w:r>
          </w:p>
        </w:tc>
        <w:tc>
          <w:tcPr>
            <w:tcW w:w="3949" w:type="dxa"/>
            <w:vAlign w:val="center"/>
          </w:tcPr>
          <w:p>
            <w:pPr>
              <w:widowControl/>
              <w:spacing w:line="400" w:lineRule="exact"/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  <w:lang w:val="en-US" w:eastAsia="zh-CN"/>
              </w:rPr>
              <w:t>4月20日-5月23日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4999" w:type="dxa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  <w:t>考点审核考生报名资格</w:t>
            </w:r>
          </w:p>
        </w:tc>
        <w:tc>
          <w:tcPr>
            <w:tcW w:w="3949" w:type="dxa"/>
            <w:vAlign w:val="center"/>
          </w:tcPr>
          <w:p>
            <w:pPr>
              <w:widowControl/>
              <w:spacing w:line="400" w:lineRule="exact"/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  <w:lang w:val="en-US" w:eastAsia="zh-CN"/>
              </w:rPr>
              <w:t>4月23日-5月31日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4999" w:type="dxa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  <w:lang w:eastAsia="zh-CN"/>
              </w:rPr>
              <w:t>考点完成考场维护</w:t>
            </w:r>
          </w:p>
        </w:tc>
        <w:tc>
          <w:tcPr>
            <w:tcW w:w="3949" w:type="dxa"/>
            <w:vAlign w:val="center"/>
          </w:tcPr>
          <w:p>
            <w:pPr>
              <w:widowControl/>
              <w:spacing w:line="400" w:lineRule="exact"/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  <w:lang w:val="en-US" w:eastAsia="zh-CN"/>
              </w:rPr>
              <w:t>6月11日前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4999" w:type="dxa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  <w:t>考点编排考场试室、安排考生座位</w:t>
            </w:r>
          </w:p>
        </w:tc>
        <w:tc>
          <w:tcPr>
            <w:tcW w:w="3949" w:type="dxa"/>
            <w:vAlign w:val="center"/>
          </w:tcPr>
          <w:p>
            <w:pPr>
              <w:widowControl/>
              <w:spacing w:line="400" w:lineRule="exact"/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  <w:lang w:val="en-US" w:eastAsia="zh-CN"/>
              </w:rPr>
              <w:t>6月16日前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4999" w:type="dxa"/>
            <w:vAlign w:val="center"/>
          </w:tcPr>
          <w:p>
            <w:pPr>
              <w:widowControl/>
              <w:snapToGrid w:val="0"/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color w:val="000000"/>
                <w:sz w:val="28"/>
                <w:szCs w:val="28"/>
              </w:rPr>
              <w:t>考点上报主考和值班人员名单及联系方式</w:t>
            </w:r>
          </w:p>
        </w:tc>
        <w:tc>
          <w:tcPr>
            <w:tcW w:w="3949" w:type="dxa"/>
            <w:vAlign w:val="center"/>
          </w:tcPr>
          <w:p>
            <w:pPr>
              <w:widowControl/>
              <w:spacing w:line="400" w:lineRule="exact"/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  <w:lang w:val="en-US" w:eastAsia="zh-CN"/>
              </w:rPr>
              <w:t>6月23日前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4999" w:type="dxa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  <w:t>准考证网上打印功能开放</w:t>
            </w:r>
          </w:p>
        </w:tc>
        <w:tc>
          <w:tcPr>
            <w:tcW w:w="3949" w:type="dxa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  <w:lang w:val="en-US" w:eastAsia="zh-CN"/>
              </w:rPr>
              <w:t>6月28日-7月4日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4999" w:type="dxa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  <w:t>考试实施</w:t>
            </w:r>
          </w:p>
        </w:tc>
        <w:tc>
          <w:tcPr>
            <w:tcW w:w="3949" w:type="dxa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  <w:lang w:val="en-US" w:eastAsia="zh-CN"/>
              </w:rPr>
              <w:t>7月3-4日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4999" w:type="dxa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  <w:t>网上成绩发布</w:t>
            </w:r>
          </w:p>
        </w:tc>
        <w:tc>
          <w:tcPr>
            <w:tcW w:w="3949" w:type="dxa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  <w:t>考后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  <w:lang w:eastAsia="zh-CN"/>
              </w:rPr>
              <w:t>一个月</w:t>
            </w:r>
          </w:p>
        </w:tc>
      </w:tr>
    </w:tbl>
    <w:p>
      <w:pPr>
        <w:rPr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760BD5"/>
    <w:rsid w:val="313D1336"/>
    <w:rsid w:val="31760BD5"/>
    <w:rsid w:val="4F725D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浙江省卫生和计划生育委员会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2021-04-13T03:06:00Z</dcterms:created>
  <dc:creator>林小囡</dc:creator>
  <cp:lastModifiedBy>林小囡</cp:lastModifiedBy>
  <dcterms:modified xsi:type="dcterms:W3CDTF">2021-04-13T08:50:16Z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