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300" w:lineRule="exact"/>
        <w:jc w:val="left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202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年医师资格考试短线医学专业加试申请表</w:t>
      </w:r>
    </w:p>
    <w:bookmarkEnd w:id="0"/>
    <w:tbl>
      <w:tblPr>
        <w:tblStyle w:val="2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701"/>
        <w:gridCol w:w="1245"/>
        <w:gridCol w:w="314"/>
        <w:gridCol w:w="1923"/>
        <w:gridCol w:w="2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96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32"/>
                <w:szCs w:val="32"/>
              </w:rPr>
            </w:pPr>
            <w:r>
              <w:rPr>
                <w:rFonts w:hint="eastAsia" w:ascii="方正小标宋简体" w:hAnsi="黑体" w:eastAsia="方正小标宋简体"/>
                <w:sz w:val="32"/>
                <w:szCs w:val="32"/>
              </w:rPr>
              <w:t>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844" w:type="dxa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姓  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身份证号</w:t>
            </w:r>
          </w:p>
        </w:tc>
        <w:tc>
          <w:tcPr>
            <w:tcW w:w="45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844" w:type="dxa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工作单位</w:t>
            </w:r>
          </w:p>
        </w:tc>
        <w:tc>
          <w:tcPr>
            <w:tcW w:w="3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工作岗位</w:t>
            </w:r>
          </w:p>
        </w:tc>
        <w:tc>
          <w:tcPr>
            <w:tcW w:w="2613" w:type="dxa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844" w:type="dxa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加试内容</w:t>
            </w:r>
          </w:p>
        </w:tc>
        <w:tc>
          <w:tcPr>
            <w:tcW w:w="779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儿科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1" w:hRule="atLeast"/>
        </w:trPr>
        <w:tc>
          <w:tcPr>
            <w:tcW w:w="9640" w:type="dxa"/>
            <w:gridSpan w:val="6"/>
            <w:noWrap w:val="0"/>
            <w:vAlign w:val="top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36"/>
                <w:szCs w:val="36"/>
              </w:rPr>
              <w:t>考生承诺</w:t>
            </w: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1. 本人自愿申请参加20</w:t>
            </w:r>
            <w:r>
              <w:rPr>
                <w:rFonts w:ascii="宋体" w:hAnsi="宋体"/>
                <w:sz w:val="28"/>
                <w:szCs w:val="28"/>
              </w:rPr>
              <w:t>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年医师资格考试短线医学专业加试。</w:t>
            </w: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2. 本人获得医师资格后，限定在加试内容所对应岗位工作。</w:t>
            </w: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3. 通过加试获得的医师资格不作为加试专业范围之外的注册、执业资格依据。</w:t>
            </w:r>
          </w:p>
          <w:p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4. 以上个人申报信息真实、准确、有效。</w:t>
            </w: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5. 本人能够遵守以上承诺，如有违反，愿意承担由此而造成的一切后果。</w:t>
            </w: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5600" w:firstLineChars="2000"/>
              <w:rPr>
                <w:rFonts w:hint="eastAsia" w:ascii="方正小标宋简体" w:hAnsi="宋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考生签名：</w:t>
            </w:r>
          </w:p>
          <w:p>
            <w:pPr>
              <w:ind w:firstLine="5600" w:firstLineChars="20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</w:rPr>
              <w:t>日    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5" w:hRule="atLeast"/>
        </w:trPr>
        <w:tc>
          <w:tcPr>
            <w:tcW w:w="4790" w:type="dxa"/>
            <w:gridSpan w:val="3"/>
            <w:noWrap w:val="0"/>
            <w:vAlign w:val="top"/>
          </w:tcPr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单位审核：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spacing w:line="560" w:lineRule="exact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负责人签名：</w:t>
            </w:r>
          </w:p>
        </w:tc>
        <w:tc>
          <w:tcPr>
            <w:tcW w:w="4850" w:type="dxa"/>
            <w:gridSpan w:val="3"/>
            <w:noWrap w:val="0"/>
            <w:vAlign w:val="top"/>
          </w:tcPr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方正小标宋简体" w:hAnsi="黑体" w:eastAsia="方正小标宋简体"/>
                <w:sz w:val="28"/>
                <w:szCs w:val="28"/>
              </w:rPr>
              <w:t>考点审核：</w:t>
            </w: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方正小标宋简体" w:hAnsi="黑体" w:eastAsia="方正小标宋简体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单位盖章：</w:t>
            </w:r>
          </w:p>
          <w:p>
            <w:pPr>
              <w:spacing w:line="560" w:lineRule="exact"/>
              <w:rPr>
                <w:rFonts w:hint="eastAsia" w:ascii="方正小标宋简体" w:hAnsi="黑体" w:eastAsia="方正小标宋简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41A08"/>
    <w:rsid w:val="7DB41A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2022-01-17T08:16:00Z</dcterms:created>
  <dc:creator>user12</dc:creator>
  <cp:lastModifiedBy>user12</cp:lastModifiedBy>
  <dcterms:modified xsi:type="dcterms:W3CDTF">2022-01-17T08:16:32Z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F013FAF4533247C3819703E29D0E22BA</vt:lpwstr>
  </property>
</Properties>
</file>