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附件3</w:t>
      </w:r>
    </w:p>
    <w:p>
      <w:pPr>
        <w:pStyle w:val="2"/>
        <w:widowControl/>
        <w:adjustRightInd w:val="0"/>
        <w:snapToGrid w:val="0"/>
        <w:spacing w:line="0" w:lineRule="atLeast"/>
        <w:contextualSpacing/>
        <w:jc w:val="center"/>
        <w:rPr>
          <w:rFonts w:hint="eastAsia" w:ascii="方正小标宋简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/>
          <w:color w:val="000000"/>
          <w:sz w:val="44"/>
          <w:szCs w:val="44"/>
        </w:rPr>
        <w:t>医师资格考试医学综合考试</w:t>
      </w:r>
    </w:p>
    <w:p>
      <w:pPr>
        <w:pStyle w:val="2"/>
        <w:widowControl/>
        <w:adjustRightInd w:val="0"/>
        <w:snapToGrid w:val="0"/>
        <w:spacing w:line="0" w:lineRule="atLeast"/>
        <w:contextualSpacing/>
        <w:jc w:val="center"/>
        <w:rPr>
          <w:rFonts w:hint="eastAsia" w:ascii="方正小标宋简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eastAsia="方正小标宋简体" w:cs="Times New Roman"/>
          <w:color w:val="000000"/>
          <w:sz w:val="44"/>
          <w:szCs w:val="44"/>
        </w:rPr>
        <w:t>贵州考区计算机化考试知情同意书</w:t>
      </w:r>
    </w:p>
    <w:p>
      <w:pPr>
        <w:pStyle w:val="2"/>
        <w:adjustRightInd w:val="0"/>
        <w:snapToGrid w:val="0"/>
        <w:spacing w:line="0" w:lineRule="atLeast"/>
        <w:contextualSpacing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ind w:firstLine="640" w:firstLineChars="200"/>
        <w:contextualSpacing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考生姓名：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，身份证号码：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。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ind w:firstLine="640" w:firstLineChars="200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本人已知悉202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年医师资格考试医学综合考试将使用计算机化考试的方式进行，了解并同意以下情况：</w:t>
      </w:r>
    </w:p>
    <w:p>
      <w:pPr>
        <w:pStyle w:val="2"/>
        <w:widowControl/>
        <w:numPr>
          <w:ilvl w:val="0"/>
          <w:numId w:val="1"/>
        </w:numPr>
        <w:autoSpaceDE w:val="0"/>
        <w:adjustRightInd w:val="0"/>
        <w:snapToGrid w:val="0"/>
        <w:spacing w:line="560" w:lineRule="exact"/>
        <w:ind w:firstLine="720"/>
        <w:contextualSpacing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自愿遵守计算机化考试相关的考试规定。</w:t>
      </w:r>
    </w:p>
    <w:p>
      <w:pPr>
        <w:pStyle w:val="2"/>
        <w:widowControl/>
        <w:numPr>
          <w:ilvl w:val="0"/>
          <w:numId w:val="1"/>
        </w:numPr>
        <w:autoSpaceDE w:val="0"/>
        <w:adjustRightInd w:val="0"/>
        <w:snapToGrid w:val="0"/>
        <w:spacing w:line="560" w:lineRule="exact"/>
        <w:ind w:firstLine="720"/>
        <w:contextualSpacing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计算机化考试的特殊性，在考试过程中发生断电、断网或计算机故障等异常情况，导致考试延迟或无法正常进行时。自愿服从考点及考场考务人员的管理，按照国家医师资格考试计算机化考试异常情况处理规定的处置办法，待异常情况处理完毕后，继续完成考试。如发生异常情况时未服从考点和考场考务人员管理的，本人自愿承担所产生之后果。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ind w:firstLine="4800" w:firstLineChars="1500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考生签名：</w:t>
      </w:r>
    </w:p>
    <w:p>
      <w:pPr>
        <w:pStyle w:val="2"/>
        <w:widowControl/>
        <w:autoSpaceDE w:val="0"/>
        <w:adjustRightInd w:val="0"/>
        <w:snapToGrid w:val="0"/>
        <w:spacing w:line="560" w:lineRule="exact"/>
        <w:ind w:left="5440" w:hanging="5440" w:hangingChars="1700"/>
        <w:contextualSpacing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5445CA"/>
    <w:multiLevelType w:val="multilevel"/>
    <w:tmpl w:val="3B5445CA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FC7"/>
    <w:rsid w:val="004A47EB"/>
    <w:rsid w:val="008E2FC7"/>
    <w:rsid w:val="0D7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295</Characters>
  <Lines>2</Lines>
  <Paragraphs>1</Paragraphs>
  <TotalTime>0</TotalTime>
  <ScaleCrop>false</ScaleCrop>
  <LinksUpToDate>false</LinksUpToDate>
  <CharactersWithSpaces>345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2021-01-25T02:28:00Z</dcterms:created>
  <dc:creator>PC</dc:creator>
  <cp:lastModifiedBy>Administrator</cp:lastModifiedBy>
  <dcterms:modified xsi:type="dcterms:W3CDTF">2022-02-14T03:00:16Z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48A67585B5204F3E84CA5B7D81F0A65E</vt:lpwstr>
  </property>
</Properties>
</file>