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left="0" w:right="0" w:firstLine="645"/>
        <w:jc w:val="center"/>
        <w:textAlignment w:val="baseline"/>
        <w:rPr>
          <w:rFonts w:hint="eastAsia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fill="FEFEFE"/>
          <w:vertAlign w:val="baseline"/>
        </w:rPr>
      </w:pPr>
      <w:r>
        <w:rPr>
          <w:rFonts w:hint="eastAsia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fill="FEFEFE"/>
          <w:vertAlign w:val="baseline"/>
        </w:rPr>
        <w:t>石家庄市妇幼保健院</w:t>
      </w:r>
      <w:r>
        <w:rPr>
          <w:rFonts w:hint="eastAsia" w:ascii="Helvetica" w:hAnsi="Helvetica" w:eastAsia="宋体" w:cs="Helvetica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fill="FEFEFE"/>
          <w:vertAlign w:val="baseline"/>
          <w:lang w:eastAsia="zh-CN"/>
        </w:rPr>
        <w:t>（市儿童医院）</w:t>
      </w:r>
      <w:r>
        <w:rPr>
          <w:rFonts w:hint="eastAsia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fill="FEFEFE"/>
          <w:vertAlign w:val="baseline"/>
        </w:rPr>
        <w:t>招聘公告</w:t>
      </w:r>
    </w:p>
    <w:p>
      <w:pPr>
        <w:pStyle w:val="2"/>
        <w:widowControl/>
        <w:spacing w:beforeAutospacing="0" w:afterAutospacing="0"/>
        <w:ind w:firstLine="420"/>
        <w:jc w:val="both"/>
        <w:rPr>
          <w:rFonts w:ascii="仿宋" w:hAnsi="仿宋" w:eastAsia="仿宋" w:cs="仿宋"/>
          <w:color w:val="333333"/>
          <w:spacing w:val="23"/>
          <w:sz w:val="32"/>
          <w:szCs w:val="32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left="0" w:right="0" w:firstLine="645"/>
        <w:jc w:val="both"/>
        <w:textAlignment w:val="baseline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</w:pP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石家庄市妇幼保健院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（市儿童医院）</w:t>
      </w: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是一所集医疗、保健、科研、教学于一体的现代化、高水平三级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甲等</w:t>
      </w: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妇幼保健院和儿童医院。医院先后荣获全国妇幼健康服务先进集体、全国百家优秀爱婴医院、全国巾帼文明岗、全国母婴友好医院、全国百佳示范孕妇学校、全国“心系新生命”活动示范单位、全国妇幼卫生文化先进集体等国家级荣誉称号。围产医学、儿童保健、优生学是石家庄市重点学科，儿科是石家庄市临床重点专科。医院坚持“人才立院、技术兴院”战略。现面向社会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诚聘英才</w:t>
      </w: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，欢迎符合条件者踊跃报名。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firstLine="480" w:firstLineChars="200"/>
        <w:jc w:val="both"/>
        <w:textAlignment w:val="baseline"/>
        <w:rPr>
          <w:rStyle w:val="5"/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</w:pPr>
      <w:r>
        <w:rPr>
          <w:rStyle w:val="5"/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一、招聘原则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firstLine="480" w:firstLineChars="200"/>
        <w:jc w:val="both"/>
        <w:textAlignment w:val="baseline"/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</w:pP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坚持“德才兼备”选人标准，按照“公开、公平、竞争、自愿、择优” 的原则，严格招聘程序，面向社会公开招聘。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firstLine="480" w:firstLineChars="200"/>
        <w:jc w:val="both"/>
        <w:textAlignment w:val="baseline"/>
        <w:rPr>
          <w:rStyle w:val="5"/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</w:pPr>
      <w:r>
        <w:rPr>
          <w:rStyle w:val="5"/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招聘具体</w:t>
      </w:r>
      <w:r>
        <w:rPr>
          <w:rStyle w:val="5"/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岗位见附件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firstLine="480" w:firstLineChars="200"/>
        <w:jc w:val="both"/>
        <w:textAlignment w:val="baseline"/>
        <w:rPr>
          <w:rStyle w:val="5"/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</w:pPr>
      <w:r>
        <w:rPr>
          <w:rStyle w:val="5"/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  <w:t>发布公告时间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rightChars="0" w:firstLine="480" w:firstLineChars="200"/>
        <w:jc w:val="both"/>
        <w:textAlignment w:val="baseline"/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</w:pP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  <w:t>2022年2月17</w:t>
      </w:r>
      <w:bookmarkStart w:id="0" w:name="_GoBack"/>
      <w:bookmarkEnd w:id="0"/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  <w:t>日。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leftChars="200" w:right="0" w:rightChars="0"/>
        <w:jc w:val="both"/>
        <w:textAlignment w:val="baseline"/>
        <w:rPr>
          <w:rStyle w:val="5"/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</w:pPr>
      <w:r>
        <w:rPr>
          <w:rStyle w:val="5"/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四、报名时间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firstLine="480" w:firstLineChars="200"/>
        <w:jc w:val="both"/>
        <w:textAlignment w:val="baseline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</w:pP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  <w:t>2022年2月21日8:00至2022年3月11日17:30。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firstLine="482" w:firstLineChars="200"/>
        <w:jc w:val="both"/>
        <w:textAlignment w:val="baseline"/>
        <w:rPr>
          <w:rStyle w:val="5"/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</w:pPr>
      <w:r>
        <w:rPr>
          <w:rStyle w:val="5"/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五</w:t>
      </w:r>
      <w:r>
        <w:rPr>
          <w:rStyle w:val="5"/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、报名方式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firstLine="480" w:firstLineChars="200"/>
        <w:jc w:val="both"/>
        <w:textAlignment w:val="baseline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EFEFE"/>
          <w:vertAlign w:val="baseline"/>
        </w:rPr>
      </w:pP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现场报名或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邮箱投递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，地址：石家庄市友谊南大街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  <w:t>396号市妇幼保健院（市儿童医院）六楼人事科（6026室），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邮箱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u w:val="none"/>
          <w:shd w:val="clear" w:fill="FEFEFE"/>
          <w:vertAlign w:val="baseline"/>
        </w:rPr>
        <w:t>：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fldChar w:fldCharType="begin"/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instrText xml:space="preserve"> HYPERLINK "mailto:rencaijijiss@163.com。" </w:instrTex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fldChar w:fldCharType="separate"/>
      </w:r>
      <w:r>
        <w:rPr>
          <w:rStyle w:val="6"/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t>rencaijijiss@163.com。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firstLine="482" w:firstLineChars="200"/>
        <w:jc w:val="both"/>
        <w:textAlignment w:val="baseline"/>
        <w:rPr>
          <w:rStyle w:val="5"/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</w:pPr>
      <w:r>
        <w:rPr>
          <w:rStyle w:val="5"/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六</w:t>
      </w:r>
      <w:r>
        <w:rPr>
          <w:rStyle w:val="5"/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、准备资料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right="0" w:firstLine="480" w:firstLineChars="200"/>
        <w:jc w:val="both"/>
        <w:textAlignment w:val="baseline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333333"/>
          <w:spacing w:val="30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1、个人简历。2、本人身份证原件及复印件。3、学历证书、学位证书原件及复印件。4、医师资格证书、医师执业证书、规培证书（合格成绩单）原件及复印件。5、有工作经验者需提供单位人事部门出具的岗位证明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left="0" w:right="0" w:firstLine="0"/>
        <w:jc w:val="left"/>
        <w:textAlignment w:val="baseline"/>
        <w:rPr>
          <w:rFonts w:hint="eastAsia" w:ascii="Microsoft YaHei UI" w:hAnsi="Microsoft YaHei UI" w:eastAsia="宋体" w:cs="Microsoft YaHei UI"/>
          <w:i w:val="0"/>
          <w:iCs w:val="0"/>
          <w:caps w:val="0"/>
          <w:color w:val="333333"/>
          <w:spacing w:val="30"/>
          <w:sz w:val="22"/>
          <w:szCs w:val="22"/>
          <w:lang w:eastAsia="zh-CN"/>
        </w:rPr>
      </w:pPr>
      <w:r>
        <w:rPr>
          <w:rStyle w:val="5"/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注：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邮箱</w:t>
      </w:r>
      <w:r>
        <w:rPr>
          <w:rFonts w:hint="default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投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递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个人简历需提交电子版，其余材料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需要形成一个PDF文件。报名通过资格初审者将电话通知本人现场审核，统一组织面试,具体时间另行通知。联系人：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于老师，狄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老师，联系电话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：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0311-66063701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。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 xml:space="preserve">  邮箱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：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fldChar w:fldCharType="begin"/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instrText xml:space="preserve"> HYPERLINK "mailto:rencaijijiss@163.com。" </w:instrTex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fldChar w:fldCharType="separate"/>
      </w:r>
      <w:r>
        <w:rPr>
          <w:rStyle w:val="6"/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t>rencaijijiss@163.com。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EFEFE"/>
          <w:vertAlign w:val="baseline"/>
        </w:rPr>
        <w:fldChar w:fldCharType="end"/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</w:rPr>
        <w:t>最终解释权归石家庄市妇幼保健院</w:t>
      </w:r>
      <w:r>
        <w:rPr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eastAsia="zh-CN"/>
        </w:rPr>
        <w:t>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left="0" w:right="0" w:firstLine="0"/>
        <w:jc w:val="both"/>
        <w:textAlignment w:val="baseline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333333"/>
          <w:spacing w:val="30"/>
          <w:sz w:val="22"/>
          <w:szCs w:val="22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600" w:lineRule="atLeast"/>
        <w:ind w:left="0" w:right="0" w:firstLine="0"/>
        <w:jc w:val="both"/>
        <w:textAlignment w:val="baseline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333333"/>
          <w:spacing w:val="30"/>
          <w:sz w:val="22"/>
          <w:szCs w:val="22"/>
        </w:rPr>
      </w:pPr>
    </w:p>
    <w:tbl>
      <w:tblPr>
        <w:tblStyle w:val="3"/>
        <w:tblW w:w="915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630"/>
        <w:gridCol w:w="1080"/>
        <w:gridCol w:w="645"/>
        <w:gridCol w:w="870"/>
        <w:gridCol w:w="915"/>
        <w:gridCol w:w="855"/>
        <w:gridCol w:w="735"/>
        <w:gridCol w:w="1080"/>
        <w:gridCol w:w="15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15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5"/>
                <w:rFonts w:hint="eastAsia"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kern w:val="0"/>
                <w:sz w:val="24"/>
                <w:szCs w:val="24"/>
                <w:shd w:val="clear" w:fill="FEFEFE"/>
                <w:vertAlign w:val="baseline"/>
                <w:lang w:val="en-US" w:eastAsia="zh-CN" w:bidi="ar"/>
              </w:rPr>
            </w:pPr>
            <w:r>
              <w:rPr>
                <w:rStyle w:val="5"/>
                <w:rFonts w:hint="eastAsia"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kern w:val="0"/>
                <w:sz w:val="36"/>
                <w:szCs w:val="36"/>
                <w:shd w:val="clear" w:fill="FEFEFE"/>
                <w:vertAlign w:val="baseline"/>
                <w:lang w:val="en-US" w:eastAsia="zh-CN" w:bidi="ar"/>
              </w:rPr>
              <w:t>附件：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Style w:val="5"/>
                <w:rFonts w:hint="eastAsia"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kern w:val="0"/>
                <w:sz w:val="36"/>
                <w:szCs w:val="36"/>
                <w:shd w:val="clear" w:fill="FEFEFE"/>
                <w:vertAlign w:val="baseline"/>
                <w:lang w:val="en-US" w:eastAsia="zh-CN" w:bidi="ar"/>
              </w:rPr>
              <w:t>石家庄市妇幼保健院（市儿童医院）招聘岗位信息表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2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6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招聘数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学位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年龄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职业资格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要求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儿科医生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儿科学（肾病方向）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专业型硕士及以上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具有住院医师规范化培训合格证书。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儿科医生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儿科学（风湿免疫方向）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专业型硕士及以上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具有住院医师规范化培训合格证书。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儿科医生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儿科学（神经内科方向）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专业型硕士及以上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具有住院医师规范化培训合格证书。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儿外科医生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外科学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专业型硕士及以上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具有住院医师规范化培训合格证书，有2年以上工作经验者优先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妇产科医生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妇产科学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专业型硕士及以上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具有住院医师规范化培训合格证书。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口腔科医生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口腔临床医学（儿童正畸方向）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专业型硕士及以上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具有住院医师规范化培训合格证书。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康复科医生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康复医学与理疗学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专业型硕士及以上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本科为医学专业，硕士为康复医学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与理疗学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专业；具有住院医师规范化培训合格证书。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超声科医生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影像医学与核医学（超声医学方向）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专业型硕士及以上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具有住院医师规范化培训合格证书。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内镜学科带头人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临床医学或内科学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全日制本科及以上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高级职称，三级医院从事内镜专业工作5年及以上.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内镜医生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内科学（消化方向）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专业型硕士及以上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具有岗位所要求的执业医师证书。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具有住院医师规范化培训合格证书。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护士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全日制本科及以上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无要求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具有岗位所要求的执业护士证书。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男性身高1.7m以上；女性身高1.6m以上。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EFE"/>
        <w:spacing w:before="0" w:beforeAutospacing="0" w:after="0" w:afterAutospacing="0" w:line="525" w:lineRule="atLeast"/>
        <w:ind w:left="0" w:right="0" w:firstLine="0"/>
        <w:jc w:val="both"/>
        <w:textAlignment w:val="baseline"/>
        <w:rPr>
          <w:rStyle w:val="5"/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</w:pPr>
      <w:r>
        <w:rPr>
          <w:rStyle w:val="5"/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  <w:t xml:space="preserve"> </w:t>
      </w:r>
    </w:p>
    <w:p>
      <w:pPr>
        <w:rPr>
          <w:rFonts w:hint="eastAsia" w:eastAsiaTheme="minorEastAsia"/>
          <w:lang w:eastAsia="zh-CN"/>
        </w:rPr>
      </w:pPr>
      <w:r>
        <w:rPr>
          <w:rStyle w:val="5"/>
          <w:rFonts w:hint="eastAsia" w:ascii="Helvetica" w:hAnsi="Helvetica" w:eastAsia="宋体" w:cs="Helvetica"/>
          <w:i w:val="0"/>
          <w:iCs w:val="0"/>
          <w:caps w:val="0"/>
          <w:color w:val="333333"/>
          <w:spacing w:val="0"/>
          <w:sz w:val="24"/>
          <w:szCs w:val="24"/>
          <w:shd w:val="clear" w:fill="FEFEFE"/>
          <w:vertAlign w:val="baseline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 UI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0A95E3"/>
    <w:multiLevelType w:val="singleLevel"/>
    <w:tmpl w:val="080A95E3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E33A5F"/>
    <w:rsid w:val="0EBC28B0"/>
    <w:rsid w:val="15B92B9E"/>
    <w:rsid w:val="18CB45EA"/>
    <w:rsid w:val="19080EC9"/>
    <w:rsid w:val="1AAB26E2"/>
    <w:rsid w:val="1FAA42F1"/>
    <w:rsid w:val="22AF6AE8"/>
    <w:rsid w:val="25520E36"/>
    <w:rsid w:val="2673537E"/>
    <w:rsid w:val="2E4E53EC"/>
    <w:rsid w:val="32A40973"/>
    <w:rsid w:val="33BF10EC"/>
    <w:rsid w:val="3B35662D"/>
    <w:rsid w:val="40F17451"/>
    <w:rsid w:val="41BD4926"/>
    <w:rsid w:val="449712EE"/>
    <w:rsid w:val="48D177C8"/>
    <w:rsid w:val="59BD1746"/>
    <w:rsid w:val="5BEC4AE1"/>
    <w:rsid w:val="669F0DB6"/>
    <w:rsid w:val="66A001EE"/>
    <w:rsid w:val="6F80593C"/>
    <w:rsid w:val="72F857F5"/>
    <w:rsid w:val="7A875678"/>
    <w:rsid w:val="7F8737BE"/>
    <w:rsid w:val="7FED0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2022-02-16T08:59:25Z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6E1C3BEDF6394DBFB566E0AC4FFCC89C</vt:lpwstr>
  </property>
</Properties>
</file>