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附件：</w:t>
      </w:r>
      <w:r>
        <w:rPr>
          <w:rFonts w:ascii="黑体" w:hAnsi="黑体" w:eastAsia="黑体" w:cs="黑体"/>
          <w:sz w:val="28"/>
          <w:szCs w:val="28"/>
        </w:rPr>
        <w:t>3-4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年七台河市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县、区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部分事业单位公开招聘工作人员申请政策加分考生现场审核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提供材料明细</w:t>
      </w:r>
    </w:p>
    <w:p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一、“选聘高校毕业生到村任职”项目生需提供以下证件（原件及复印件）：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本人身份证、毕业证、政策性加分审批表、报名登记表（报名后在网站上“我的报名表”一栏打印）、选聘高校毕业生到村任职合同，服务所在区、县委组织部开具的服务期内各年度考核合格证明。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二、“三支一扶计划”考生需提供以下证件（原件和复印件）：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本人身份证、毕业证、政策性加分审批表、报名登记表（报名后在网站上“我的报名表”一栏打印）、三支一扶报名登记表、《高校毕业生“三支一扶”服务证书》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三、“大学生志愿服务西部计划”项目生需提供以下证件（原件及复印件）：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本人身份证、毕业证、政策性加分审批表、报名登记表（报名后在网站上“我的报名表”一栏打印）、《黑龙江省基层青年工作专项行动志愿者鉴定表》、《大学生志愿服务西部计划志愿服务证》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四、“村村大学生行动计划”考生需提供以下证件（原件和复印件）：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村村大学生报名登记表、黑龙江省村村大学生行动领导小组项目办公室统一制作的协议书。服务所在区、县管理部门服务期内各年度考核合格证明。</w:t>
      </w:r>
    </w:p>
    <w:p>
      <w:pPr>
        <w:ind w:firstLine="627" w:firstLineChars="196"/>
        <w:rPr>
          <w:rFonts w:ascii="仿宋_GB2312" w:hAnsi="Times New Roman" w:eastAsia="仿宋_GB2312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五、“农村义务教育阶段学校教师特设岗位计划人员”项目生需提供以下证件（原件及复印件）：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本人身份证、毕业证、政策性加分审批表、报名登记表（报名后在网站上“我的报名表”一栏打印）、服务所在区、县教育行政部门出具的服务期满证明。</w:t>
      </w:r>
    </w:p>
    <w:p>
      <w:pPr>
        <w:ind w:firstLine="636" w:firstLineChars="19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六、基层公益性岗位高校毕业生需提供以下证件（原件及复印件）：</w:t>
      </w:r>
    </w:p>
    <w:p>
      <w:pPr>
        <w:widowControl/>
        <w:spacing w:line="432" w:lineRule="auto"/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本人身份证、毕业证、政策性加分审批表、报名登记表（报名后在网站上“我的报名表”一栏打印）、劳动合同。</w:t>
      </w:r>
    </w:p>
    <w:p>
      <w:pPr>
        <w:ind w:firstLine="640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关于《基层公益性岗位高校毕业生报考公务员及事业单位资格认定表》有关填写及审定事项说明如下：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1.</w:t>
      </w:r>
      <w:r>
        <w:rPr>
          <w:rFonts w:hint="eastAsia" w:ascii="仿宋_GB2312" w:hAnsi="Times New Roman" w:eastAsia="仿宋_GB2312"/>
          <w:sz w:val="32"/>
          <w:szCs w:val="32"/>
        </w:rPr>
        <w:t>城乡基层公益性岗位人员，是指由各级政府开发的，在城乡街道、社区和乡（镇）、行政村从事公共管理和社会服务工作的人员。</w:t>
      </w:r>
      <w:r>
        <w:rPr>
          <w:rFonts w:ascii="仿宋_GB2312" w:hAnsi="Times New Roman" w:eastAsia="仿宋_GB2312"/>
          <w:sz w:val="32"/>
          <w:szCs w:val="32"/>
        </w:rPr>
        <w:t xml:space="preserve"> </w:t>
      </w:r>
      <w:r>
        <w:rPr>
          <w:rFonts w:ascii="仿宋_GB2312" w:hAnsi="Times New Roman" w:eastAsia="仿宋_GB2312"/>
          <w:sz w:val="32"/>
          <w:szCs w:val="32"/>
        </w:rPr>
        <w:br w:type="textWrapping"/>
      </w:r>
      <w:r>
        <w:rPr>
          <w:rFonts w:ascii="仿宋_GB2312" w:hAnsi="Times New Roman" w:eastAsia="仿宋_GB2312"/>
          <w:sz w:val="32"/>
          <w:szCs w:val="32"/>
        </w:rPr>
        <w:t xml:space="preserve">    2.</w:t>
      </w:r>
      <w:r>
        <w:rPr>
          <w:rFonts w:hint="eastAsia" w:ascii="仿宋_GB2312" w:hAnsi="Times New Roman" w:eastAsia="仿宋_GB2312"/>
          <w:sz w:val="32"/>
          <w:szCs w:val="32"/>
        </w:rPr>
        <w:t>《基层公益性岗位高校毕业生报考公务员及事业单位资格认定表》由考生在附件中下载并认真进行填写，要做到字迹工整、不得弄虚作假，《基层公益性岗位高校毕业生报考公务员及事业单位资格认定表》内的信息应与劳动合同内信息一致。</w:t>
      </w:r>
      <w:r>
        <w:rPr>
          <w:rFonts w:ascii="仿宋_GB2312" w:hAnsi="Times New Roman" w:eastAsia="仿宋_GB2312"/>
          <w:sz w:val="32"/>
          <w:szCs w:val="32"/>
        </w:rPr>
        <w:t xml:space="preserve"> </w:t>
      </w:r>
      <w:r>
        <w:rPr>
          <w:rFonts w:ascii="仿宋_GB2312" w:hAnsi="Times New Roman" w:eastAsia="仿宋_GB2312"/>
          <w:sz w:val="32"/>
          <w:szCs w:val="32"/>
        </w:rPr>
        <w:br w:type="textWrapping"/>
      </w:r>
      <w:r>
        <w:rPr>
          <w:rFonts w:ascii="仿宋_GB2312" w:hAnsi="Times New Roman" w:eastAsia="仿宋_GB2312"/>
          <w:sz w:val="32"/>
          <w:szCs w:val="32"/>
        </w:rPr>
        <w:t xml:space="preserve">    3.</w:t>
      </w:r>
      <w:r>
        <w:rPr>
          <w:rFonts w:hint="eastAsia" w:ascii="仿宋_GB2312" w:hAnsi="Times New Roman" w:eastAsia="仿宋_GB2312"/>
          <w:sz w:val="32"/>
          <w:szCs w:val="32"/>
        </w:rPr>
        <w:t>《基层公益性岗位高校毕业生报考公务员及事业单位资格认定表》“县（区）就业部门意见”一栏，由县（区）就业部门签署意见，签署意见内容包括：该考生工作是否已满</w:t>
      </w:r>
      <w:r>
        <w:rPr>
          <w:rFonts w:ascii="仿宋_GB2312" w:hAnsi="Times New Roman" w:eastAsia="仿宋_GB2312"/>
          <w:sz w:val="32"/>
          <w:szCs w:val="32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年、考核是否合格及是否在岗、承办人签字、单位公章、审定签署日期。</w:t>
      </w:r>
      <w:r>
        <w:rPr>
          <w:rFonts w:ascii="仿宋_GB2312" w:hAnsi="Times New Roman" w:eastAsia="仿宋_GB2312"/>
          <w:sz w:val="32"/>
          <w:szCs w:val="32"/>
        </w:rPr>
        <w:br w:type="textWrapping"/>
      </w:r>
      <w:r>
        <w:rPr>
          <w:rFonts w:ascii="仿宋_GB2312" w:hAnsi="Times New Roman" w:eastAsia="仿宋_GB2312"/>
          <w:sz w:val="32"/>
          <w:szCs w:val="32"/>
        </w:rPr>
        <w:t xml:space="preserve">    4.</w:t>
      </w:r>
      <w:r>
        <w:rPr>
          <w:rFonts w:hint="eastAsia" w:ascii="仿宋_GB2312" w:hAnsi="Times New Roman" w:eastAsia="仿宋_GB2312"/>
          <w:sz w:val="32"/>
          <w:szCs w:val="32"/>
        </w:rPr>
        <w:t>外区、县（市）考生，由外区、县（市）就业部门签署意见后，直接报上级就业部门审核认定。市（地）本级考生，由区就业部门初审，报市（地）就业部门审定。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hint="eastAsia" w:ascii="黑体" w:hAnsi="黑体" w:eastAsia="黑体" w:cs="黑体"/>
          <w:bCs/>
          <w:sz w:val="32"/>
          <w:szCs w:val="32"/>
        </w:rPr>
        <w:t>、普通高等学校毕业入伍大学生需提供以下证件（原件及复印件）：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本人身份证、毕业证、政策性加分审批表、报名登记表（报名后在网站上“我的报名表”一栏打印）、普通高等学校毕业后入伍登记表及服役期满退役后的退伍表。</w:t>
      </w:r>
      <w:bookmarkStart w:id="0" w:name="_GoBack"/>
      <w:bookmarkEnd w:id="0"/>
    </w:p>
    <w:p>
      <w:pPr>
        <w:ind w:firstLine="420" w:firstLineChars="200"/>
        <w:rPr>
          <w:rFonts w:eastAsia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c5OTMxZmUwNDQ3YmYzYThiNDllODBmNDJhZTM5YjYifQ=="/>
  </w:docVars>
  <w:rsids>
    <w:rsidRoot w:val="00003B14"/>
    <w:rsid w:val="00003B14"/>
    <w:rsid w:val="000209DB"/>
    <w:rsid w:val="00133B43"/>
    <w:rsid w:val="001520EF"/>
    <w:rsid w:val="002B148C"/>
    <w:rsid w:val="003C561F"/>
    <w:rsid w:val="005422DC"/>
    <w:rsid w:val="006F5CB9"/>
    <w:rsid w:val="007E73C2"/>
    <w:rsid w:val="00830BD3"/>
    <w:rsid w:val="0083222A"/>
    <w:rsid w:val="009A361A"/>
    <w:rsid w:val="00A944B1"/>
    <w:rsid w:val="00AA61DB"/>
    <w:rsid w:val="00B34E1E"/>
    <w:rsid w:val="00B7122A"/>
    <w:rsid w:val="00C3366B"/>
    <w:rsid w:val="00CC6D8A"/>
    <w:rsid w:val="00DD5CA5"/>
    <w:rsid w:val="00E131CD"/>
    <w:rsid w:val="00E72DCA"/>
    <w:rsid w:val="00EB7EE6"/>
    <w:rsid w:val="00EC48F1"/>
    <w:rsid w:val="00FF0B8C"/>
    <w:rsid w:val="00FF52A6"/>
    <w:rsid w:val="070F0117"/>
    <w:rsid w:val="09672A54"/>
    <w:rsid w:val="1E19564F"/>
    <w:rsid w:val="2EDC0C65"/>
    <w:rsid w:val="2FF003FA"/>
    <w:rsid w:val="30123649"/>
    <w:rsid w:val="31E67DEB"/>
    <w:rsid w:val="4040374D"/>
    <w:rsid w:val="4455702C"/>
    <w:rsid w:val="4F013DB9"/>
    <w:rsid w:val="4F654D9D"/>
    <w:rsid w:val="5ED22FEB"/>
    <w:rsid w:val="7FC4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??" w:hAnsi="??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??" w:hAnsi="??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1215</Words>
  <Characters>1224</Characters>
  <Lines>0</Lines>
  <Paragraphs>0</Paragraphs>
  <TotalTime>166</TotalTime>
  <ScaleCrop>false</ScaleCrop>
  <LinksUpToDate>false</LinksUpToDate>
  <CharactersWithSpaces>1238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2019-07-02T08:08:00Z</dcterms:created>
  <dc:creator>胡 健</dc:creator>
  <cp:lastModifiedBy>NTKO</cp:lastModifiedBy>
  <cp:lastPrinted>2020-10-16T02:12:00Z</cp:lastPrinted>
  <dcterms:modified xsi:type="dcterms:W3CDTF">2022-05-10T07:24:45Z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E5542D28AD414C14B5B47B4FAF5A5362</vt:lpwstr>
  </property>
</Properties>
</file>