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宋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3</w:t>
      </w:r>
    </w:p>
    <w:p>
      <w:pPr>
        <w:ind w:firstLine="1320" w:firstLineChars="300"/>
        <w:rPr>
          <w:b/>
          <w:sz w:val="44"/>
          <w:szCs w:val="44"/>
        </w:rPr>
      </w:pPr>
      <w:r>
        <w:rPr>
          <w:rFonts w:hint="eastAsia"/>
          <w:sz w:val="44"/>
          <w:szCs w:val="44"/>
        </w:rPr>
        <w:t>202</w:t>
      </w:r>
      <w:r>
        <w:rPr>
          <w:sz w:val="44"/>
          <w:szCs w:val="44"/>
        </w:rPr>
        <w:t>3</w:t>
      </w:r>
      <w:r>
        <w:rPr>
          <w:rFonts w:hint="eastAsia"/>
          <w:b/>
          <w:sz w:val="44"/>
          <w:szCs w:val="44"/>
        </w:rPr>
        <w:t>年医师资格考试报名一览表</w:t>
      </w:r>
    </w:p>
    <w:p>
      <w:pPr>
        <w:rPr>
          <w:sz w:val="30"/>
          <w:szCs w:val="30"/>
        </w:rPr>
      </w:pP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申报单位（盖章）：</w:t>
      </w:r>
      <w:bookmarkStart w:id="0" w:name="_GoBack"/>
      <w:bookmarkEnd w:id="0"/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报考级别：              报考类别：              人数：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276"/>
        <w:gridCol w:w="992"/>
        <w:gridCol w:w="1843"/>
        <w:gridCol w:w="1417"/>
        <w:gridCol w:w="226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最高学历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毕业学校及专业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00" w:lineRule="atLeas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注释：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1、报考类别指：临床、口腔、公共卫生、中医、中西医结合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2、报考级别指：执业医师或助理执业医师</w:t>
      </w:r>
    </w:p>
    <w:p>
      <w:pPr>
        <w:spacing w:line="400" w:lineRule="exact"/>
        <w:ind w:left="420" w:hanging="420" w:hanging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3、本表按类别和级别分别填报（即：相同的类别和级别填在同一张表上）</w:t>
      </w:r>
    </w:p>
    <w:p>
      <w:pPr>
        <w:widowControl/>
        <w:ind w:firstLine="4640" w:firstLineChars="1450"/>
        <w:jc w:val="left"/>
      </w:pP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宋体" w:eastAsia="仿宋" w:cs="宋体"/>
          <w:kern w:val="0"/>
          <w:sz w:val="32"/>
          <w:szCs w:val="32"/>
        </w:rPr>
        <w:t>   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宋体" w:eastAsia="仿宋" w:cs="宋体"/>
          <w:kern w:val="0"/>
          <w:sz w:val="32"/>
          <w:szCs w:val="32"/>
        </w:rPr>
        <w:t>   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  <w:r>
        <w:rPr>
          <w:rFonts w:hint="eastAsia" w:ascii="仿宋" w:hAnsi="宋体" w:eastAsia="仿宋" w:cs="宋体"/>
          <w:kern w:val="0"/>
          <w:sz w:val="32"/>
          <w:szCs w:val="32"/>
        </w:rPr>
        <w:t>  </w:t>
      </w:r>
    </w:p>
    <w:sectPr>
      <w:pgSz w:w="11906" w:h="16838"/>
      <w:pgMar w:top="1134" w:right="1080" w:bottom="1134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zOTllYjY3MTM5OGNmY2U2ZmQxODZjNGRhZWI1YTQifQ=="/>
  </w:docVars>
  <w:rsids>
    <w:rsidRoot w:val="51B76ADD"/>
    <w:rsid w:val="51B76ADD"/>
    <w:rsid w:val="6C99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185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2023-02-09T05:36:00Z</dcterms:created>
  <dc:creator>成都市锦江区医学会</dc:creator>
  <cp:lastModifiedBy>成都市锦江区医学会</cp:lastModifiedBy>
  <dcterms:modified xsi:type="dcterms:W3CDTF">2023-02-13T08:04:17Z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5E6F0C4F97F24B24829BF52E6E56A2C5</vt:lpwstr>
  </property>
</Properties>
</file>