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7A6" w:rsidRDefault="00E957A6" w:rsidP="003F1EAF">
      <w:pPr>
        <w:spacing w:line="560" w:lineRule="exact"/>
        <w:jc w:val="center"/>
        <w:rPr>
          <w:rFonts w:asciiTheme="majorEastAsia" w:eastAsiaTheme="majorEastAsia" w:hAnsiTheme="majorEastAsia" w:cstheme="majorEastAsia"/>
          <w:b/>
          <w:sz w:val="44"/>
          <w:szCs w:val="44"/>
        </w:rPr>
      </w:pPr>
    </w:p>
    <w:p w:rsidR="00D77ED9" w:rsidRDefault="00DB1CC9" w:rsidP="003F1EAF">
      <w:pPr>
        <w:spacing w:line="560" w:lineRule="exact"/>
        <w:jc w:val="center"/>
        <w:rPr>
          <w:rFonts w:ascii="方正小标宋简体" w:eastAsia="方正小标宋简体" w:hAnsiTheme="majorEastAsia" w:cstheme="majorEastAsia" w:hint="eastAsia"/>
          <w:sz w:val="44"/>
          <w:szCs w:val="44"/>
        </w:rPr>
      </w:pPr>
      <w:r w:rsidRPr="00E957A6">
        <w:rPr>
          <w:rFonts w:ascii="方正小标宋简体" w:eastAsia="方正小标宋简体" w:hAnsiTheme="majorEastAsia" w:cstheme="majorEastAsia" w:hint="eastAsia"/>
          <w:sz w:val="44"/>
          <w:szCs w:val="44"/>
        </w:rPr>
        <w:t>内蒙古</w:t>
      </w:r>
      <w:r w:rsidR="003C229D" w:rsidRPr="00E957A6">
        <w:rPr>
          <w:rFonts w:ascii="方正小标宋简体" w:eastAsia="方正小标宋简体" w:hAnsiTheme="majorEastAsia" w:cstheme="majorEastAsia" w:hint="eastAsia"/>
          <w:sz w:val="44"/>
          <w:szCs w:val="44"/>
        </w:rPr>
        <w:t>自治区民政厅</w:t>
      </w:r>
      <w:r w:rsidR="0098238E" w:rsidRPr="00E957A6">
        <w:rPr>
          <w:rFonts w:ascii="方正小标宋简体" w:eastAsia="方正小标宋简体" w:hAnsiTheme="majorEastAsia" w:cstheme="majorEastAsia" w:hint="eastAsia"/>
          <w:sz w:val="44"/>
          <w:szCs w:val="44"/>
        </w:rPr>
        <w:t>2023</w:t>
      </w:r>
      <w:r w:rsidRPr="00E957A6">
        <w:rPr>
          <w:rFonts w:ascii="方正小标宋简体" w:eastAsia="方正小标宋简体" w:hAnsiTheme="majorEastAsia" w:cstheme="majorEastAsia" w:hint="eastAsia"/>
          <w:sz w:val="44"/>
          <w:szCs w:val="44"/>
        </w:rPr>
        <w:t>年度事业单位</w:t>
      </w:r>
    </w:p>
    <w:p w:rsidR="007F0C24" w:rsidRPr="00E957A6" w:rsidRDefault="00DB1CC9" w:rsidP="003F1EAF">
      <w:pPr>
        <w:spacing w:line="560" w:lineRule="exact"/>
        <w:jc w:val="center"/>
        <w:rPr>
          <w:rFonts w:ascii="方正小标宋简体" w:eastAsia="方正小标宋简体" w:hAnsiTheme="majorEastAsia"/>
          <w:sz w:val="44"/>
          <w:szCs w:val="44"/>
        </w:rPr>
      </w:pPr>
      <w:r w:rsidRPr="00E957A6">
        <w:rPr>
          <w:rFonts w:ascii="方正小标宋简体" w:eastAsia="方正小标宋简体" w:hAnsiTheme="majorEastAsia" w:cstheme="majorEastAsia" w:hint="eastAsia"/>
          <w:sz w:val="44"/>
          <w:szCs w:val="44"/>
        </w:rPr>
        <w:t>公开招聘工作人员</w:t>
      </w:r>
      <w:r w:rsidR="00572489" w:rsidRPr="00E957A6">
        <w:rPr>
          <w:rFonts w:ascii="方正小标宋简体" w:eastAsia="方正小标宋简体" w:hAnsiTheme="majorEastAsia" w:hint="eastAsia"/>
          <w:sz w:val="44"/>
          <w:szCs w:val="44"/>
        </w:rPr>
        <w:t>公告</w:t>
      </w:r>
    </w:p>
    <w:p w:rsidR="007F0C24" w:rsidRPr="00B76961" w:rsidRDefault="007F0C24" w:rsidP="003F1EAF">
      <w:pPr>
        <w:spacing w:line="560" w:lineRule="exact"/>
        <w:jc w:val="center"/>
        <w:rPr>
          <w:rFonts w:asciiTheme="majorEastAsia" w:eastAsiaTheme="majorEastAsia" w:hAnsiTheme="majorEastAsia"/>
          <w:sz w:val="44"/>
          <w:szCs w:val="44"/>
        </w:rPr>
      </w:pPr>
    </w:p>
    <w:p w:rsidR="003C229D" w:rsidRPr="00243E7C" w:rsidRDefault="00572489" w:rsidP="003C229D">
      <w:pPr>
        <w:spacing w:line="560" w:lineRule="exact"/>
        <w:ind w:firstLine="645"/>
        <w:rPr>
          <w:rFonts w:ascii="仿宋_GB2312" w:eastAsia="仿宋_GB2312" w:hAnsi="仿宋"/>
          <w:sz w:val="32"/>
          <w:szCs w:val="32"/>
        </w:rPr>
      </w:pPr>
      <w:r w:rsidRPr="00B76961">
        <w:rPr>
          <w:rFonts w:ascii="仿宋_GB2312" w:eastAsia="仿宋_GB2312" w:hAnsi="仿宋" w:hint="eastAsia"/>
          <w:sz w:val="32"/>
          <w:szCs w:val="32"/>
        </w:rPr>
        <w:t>根据工作需要和有关规定，</w:t>
      </w:r>
      <w:r w:rsidR="00DB1CC9" w:rsidRPr="00B76961">
        <w:rPr>
          <w:rFonts w:ascii="仿宋_GB2312" w:eastAsia="仿宋_GB2312" w:hAnsi="仿宋" w:hint="eastAsia"/>
          <w:sz w:val="32"/>
          <w:szCs w:val="32"/>
        </w:rPr>
        <w:t>内蒙古</w:t>
      </w:r>
      <w:r w:rsidR="003C229D">
        <w:rPr>
          <w:rFonts w:ascii="仿宋_GB2312" w:eastAsia="仿宋_GB2312" w:hAnsi="仿宋" w:hint="eastAsia"/>
          <w:sz w:val="32"/>
          <w:szCs w:val="32"/>
        </w:rPr>
        <w:t>自治区民政厅</w:t>
      </w:r>
      <w:r w:rsidR="0098238E" w:rsidRPr="00B76961">
        <w:rPr>
          <w:rFonts w:ascii="仿宋_GB2312" w:eastAsia="仿宋_GB2312" w:hAnsi="仿宋" w:hint="eastAsia"/>
          <w:sz w:val="32"/>
          <w:szCs w:val="32"/>
        </w:rPr>
        <w:t>2023</w:t>
      </w:r>
      <w:r w:rsidR="00DB1CC9" w:rsidRPr="00B76961">
        <w:rPr>
          <w:rFonts w:ascii="仿宋_GB2312" w:eastAsia="仿宋_GB2312" w:hAnsi="仿宋" w:hint="eastAsia"/>
          <w:sz w:val="32"/>
          <w:szCs w:val="32"/>
        </w:rPr>
        <w:t>年度事业单位公开招聘工作人员</w:t>
      </w:r>
      <w:bookmarkStart w:id="0" w:name="_GoBack"/>
      <w:bookmarkEnd w:id="0"/>
      <w:r w:rsidR="003C229D">
        <w:rPr>
          <w:rFonts w:ascii="仿宋_GB2312" w:eastAsia="仿宋_GB2312" w:hAnsi="仿宋" w:hint="eastAsia"/>
          <w:sz w:val="32"/>
          <w:szCs w:val="32"/>
        </w:rPr>
        <w:t>5</w:t>
      </w:r>
      <w:r w:rsidRPr="00B76961">
        <w:rPr>
          <w:rFonts w:ascii="仿宋_GB2312" w:eastAsia="仿宋_GB2312" w:hAnsi="仿宋" w:hint="eastAsia"/>
          <w:sz w:val="32"/>
          <w:szCs w:val="32"/>
        </w:rPr>
        <w:t>人。</w:t>
      </w:r>
      <w:r w:rsidRPr="00243E7C">
        <w:rPr>
          <w:rFonts w:ascii="仿宋_GB2312" w:eastAsia="仿宋_GB2312" w:hAnsi="仿宋" w:hint="eastAsia"/>
          <w:sz w:val="32"/>
          <w:szCs w:val="32"/>
        </w:rPr>
        <w:t>其中，部分岗位定向招聘在内蒙古服务期满、考核合格且在规定时限内的高校毕业生服务基层项目人员、大学生退役士兵（以下简称“项目人员”，最低服务期2年）</w:t>
      </w:r>
      <w:r w:rsidR="003C229D" w:rsidRPr="00243E7C">
        <w:rPr>
          <w:rFonts w:ascii="仿宋_GB2312" w:eastAsia="仿宋_GB2312" w:hAnsi="仿宋" w:hint="eastAsia"/>
          <w:sz w:val="32"/>
          <w:szCs w:val="32"/>
        </w:rPr>
        <w:t>1</w:t>
      </w:r>
      <w:r w:rsidR="00CC02D3" w:rsidRPr="00243E7C">
        <w:rPr>
          <w:rFonts w:ascii="仿宋_GB2312" w:eastAsia="仿宋_GB2312" w:hAnsi="仿宋" w:hint="eastAsia"/>
          <w:sz w:val="32"/>
          <w:szCs w:val="32"/>
        </w:rPr>
        <w:t>人</w:t>
      </w:r>
      <w:r w:rsidR="003C229D" w:rsidRPr="00243E7C">
        <w:rPr>
          <w:rFonts w:ascii="仿宋_GB2312" w:eastAsia="仿宋_GB2312" w:hAnsi="仿宋" w:hint="eastAsia"/>
          <w:sz w:val="32"/>
          <w:szCs w:val="32"/>
        </w:rPr>
        <w:t>。</w:t>
      </w:r>
    </w:p>
    <w:p w:rsidR="007F0C24" w:rsidRPr="00282CBA" w:rsidRDefault="00282CBA" w:rsidP="003C229D">
      <w:pPr>
        <w:spacing w:line="560" w:lineRule="exact"/>
        <w:ind w:firstLine="645"/>
        <w:rPr>
          <w:rFonts w:ascii="黑体" w:eastAsia="黑体" w:hAnsi="黑体"/>
          <w:b/>
          <w:sz w:val="32"/>
          <w:szCs w:val="32"/>
        </w:rPr>
      </w:pPr>
      <w:r w:rsidRPr="00282CBA">
        <w:rPr>
          <w:rFonts w:ascii="黑体" w:eastAsia="黑体" w:hAnsi="黑体" w:hint="eastAsia"/>
          <w:b/>
          <w:sz w:val="32"/>
          <w:szCs w:val="32"/>
        </w:rPr>
        <w:t>一、</w:t>
      </w:r>
      <w:r w:rsidR="00572489" w:rsidRPr="00282CBA">
        <w:rPr>
          <w:rFonts w:ascii="黑体" w:eastAsia="黑体" w:hAnsi="黑体" w:hint="eastAsia"/>
          <w:b/>
          <w:sz w:val="32"/>
          <w:szCs w:val="32"/>
        </w:rPr>
        <w:t>单位简介</w:t>
      </w:r>
    </w:p>
    <w:p w:rsidR="00282CBA" w:rsidRDefault="000C7433" w:rsidP="00243E7C">
      <w:pPr>
        <w:spacing w:line="560" w:lineRule="exact"/>
        <w:ind w:firstLine="645"/>
        <w:rPr>
          <w:rFonts w:ascii="仿宋_GB2312" w:eastAsia="仿宋_GB2312" w:hAnsi="仿宋"/>
          <w:sz w:val="32"/>
          <w:szCs w:val="32"/>
        </w:rPr>
      </w:pPr>
      <w:r>
        <w:rPr>
          <w:rFonts w:ascii="仿宋_GB2312" w:eastAsia="仿宋_GB2312" w:hAnsi="仿宋" w:hint="eastAsia"/>
          <w:sz w:val="32"/>
          <w:szCs w:val="32"/>
        </w:rPr>
        <w:t>（一）</w:t>
      </w:r>
      <w:r w:rsidR="00243E7C" w:rsidRPr="00243E7C">
        <w:rPr>
          <w:rFonts w:ascii="仿宋_GB2312" w:eastAsia="仿宋_GB2312" w:hAnsi="仿宋" w:hint="eastAsia"/>
          <w:sz w:val="32"/>
          <w:szCs w:val="32"/>
        </w:rPr>
        <w:t>内蒙古自治区康复辅助器具中心（内蒙古今日社会杂志社）为内蒙古自治区民政厅所属正处级公益一类事业单位。主要职责任务：承担康复辅助器具的设计研发、展示体验、宣传推广、质量检测和咨询等服务；承担各类残疾人员、老年人、伤病人等公益性康复辅助器具适配及康复服务等工作；开展康复辅具进社区、租赁及无障碍设施改造；承担残疾人信息系统的数据维护和分析应用工作；开展康复辅具从业人员职业培训和受助人员使用培训；出版发行《今日社会》杂志；承担内蒙古自治区民政厅蒙古语门户网站的日常维护等工作。</w:t>
      </w:r>
    </w:p>
    <w:p w:rsidR="007F0C24" w:rsidRPr="00B76961" w:rsidRDefault="00243E7C" w:rsidP="00243E7C">
      <w:pPr>
        <w:spacing w:line="560" w:lineRule="exact"/>
        <w:ind w:firstLine="645"/>
        <w:rPr>
          <w:rFonts w:ascii="仿宋_GB2312" w:eastAsia="仿宋_GB2312" w:hAnsi="仿宋"/>
          <w:sz w:val="32"/>
          <w:szCs w:val="32"/>
        </w:rPr>
      </w:pPr>
      <w:r>
        <w:rPr>
          <w:rFonts w:ascii="仿宋_GB2312" w:eastAsia="仿宋_GB2312" w:hAnsi="仿宋" w:hint="eastAsia"/>
          <w:sz w:val="32"/>
          <w:szCs w:val="32"/>
        </w:rPr>
        <w:t>（二）</w:t>
      </w:r>
      <w:r w:rsidR="0063776B">
        <w:rPr>
          <w:rFonts w:ascii="仿宋_GB2312" w:eastAsia="仿宋_GB2312" w:hAnsi="仿宋" w:hint="eastAsia"/>
          <w:sz w:val="32"/>
          <w:szCs w:val="32"/>
        </w:rPr>
        <w:t>内蒙古自治区福利彩票销售管理中心</w:t>
      </w:r>
      <w:r>
        <w:rPr>
          <w:rFonts w:ascii="仿宋_GB2312" w:eastAsia="仿宋_GB2312" w:hAnsi="仿宋" w:hint="eastAsia"/>
          <w:sz w:val="32"/>
          <w:szCs w:val="32"/>
        </w:rPr>
        <w:t>为内蒙古</w:t>
      </w:r>
      <w:r w:rsidR="0063776B">
        <w:rPr>
          <w:rFonts w:ascii="仿宋_GB2312" w:eastAsia="仿宋_GB2312" w:hAnsi="仿宋" w:hint="eastAsia"/>
          <w:sz w:val="32"/>
          <w:szCs w:val="32"/>
        </w:rPr>
        <w:t>自治区民政厅所属相当于正处级公益二类自收自支事业单位，</w:t>
      </w:r>
      <w:r w:rsidR="0063776B" w:rsidRPr="001651A9">
        <w:rPr>
          <w:rFonts w:ascii="仿宋_GB2312" w:eastAsia="仿宋_GB2312" w:hAnsi="仿宋" w:hint="eastAsia"/>
          <w:sz w:val="32"/>
          <w:szCs w:val="32"/>
        </w:rPr>
        <w:t>接受</w:t>
      </w:r>
      <w:r w:rsidR="0063776B">
        <w:rPr>
          <w:rFonts w:ascii="仿宋_GB2312" w:eastAsia="仿宋_GB2312" w:hAnsi="仿宋" w:hint="eastAsia"/>
          <w:sz w:val="32"/>
          <w:szCs w:val="32"/>
        </w:rPr>
        <w:t>中国福利彩票</w:t>
      </w:r>
      <w:r w:rsidR="00CC1289">
        <w:rPr>
          <w:rFonts w:ascii="仿宋_GB2312" w:eastAsia="仿宋_GB2312" w:hAnsi="仿宋" w:hint="eastAsia"/>
          <w:sz w:val="32"/>
          <w:szCs w:val="32"/>
        </w:rPr>
        <w:t>发行</w:t>
      </w:r>
      <w:r w:rsidR="001651A9">
        <w:rPr>
          <w:rFonts w:ascii="仿宋_GB2312" w:eastAsia="仿宋_GB2312" w:hAnsi="仿宋" w:hint="eastAsia"/>
          <w:sz w:val="32"/>
          <w:szCs w:val="32"/>
        </w:rPr>
        <w:t>管理中心业务指导，承担着中国福利彩票</w:t>
      </w:r>
      <w:r w:rsidR="0063776B">
        <w:rPr>
          <w:rFonts w:ascii="仿宋_GB2312" w:eastAsia="仿宋_GB2312" w:hAnsi="仿宋" w:hint="eastAsia"/>
          <w:sz w:val="32"/>
          <w:szCs w:val="32"/>
        </w:rPr>
        <w:t>在全区十二个盟</w:t>
      </w:r>
      <w:r w:rsidR="00CC1289">
        <w:rPr>
          <w:rFonts w:ascii="仿宋_GB2312" w:eastAsia="仿宋_GB2312" w:hAnsi="仿宋" w:hint="eastAsia"/>
          <w:sz w:val="32"/>
          <w:szCs w:val="32"/>
        </w:rPr>
        <w:t>市</w:t>
      </w:r>
      <w:r w:rsidR="001651A9">
        <w:rPr>
          <w:rFonts w:ascii="仿宋_GB2312" w:eastAsia="仿宋_GB2312" w:hAnsi="仿宋" w:hint="eastAsia"/>
          <w:sz w:val="32"/>
          <w:szCs w:val="32"/>
        </w:rPr>
        <w:t>和</w:t>
      </w:r>
      <w:r w:rsidR="0063776B" w:rsidRPr="001651A9">
        <w:rPr>
          <w:rFonts w:ascii="仿宋_GB2312" w:eastAsia="仿宋_GB2312" w:hAnsi="仿宋" w:hint="eastAsia"/>
          <w:sz w:val="32"/>
          <w:szCs w:val="32"/>
        </w:rPr>
        <w:t>两个</w:t>
      </w:r>
      <w:r w:rsidR="001651A9" w:rsidRPr="001651A9">
        <w:rPr>
          <w:rFonts w:ascii="仿宋_GB2312" w:eastAsia="仿宋_GB2312" w:hAnsi="仿宋" w:hint="eastAsia"/>
          <w:sz w:val="32"/>
          <w:szCs w:val="32"/>
        </w:rPr>
        <w:t>计划单列市的</w:t>
      </w:r>
      <w:r w:rsidR="0063776B">
        <w:rPr>
          <w:rFonts w:ascii="仿宋_GB2312" w:eastAsia="仿宋_GB2312" w:hAnsi="仿宋" w:hint="eastAsia"/>
          <w:sz w:val="32"/>
          <w:szCs w:val="32"/>
        </w:rPr>
        <w:t>销售管理工作，</w:t>
      </w:r>
      <w:r w:rsidR="0063776B">
        <w:rPr>
          <w:rFonts w:ascii="仿宋_GB2312" w:eastAsia="仿宋_GB2312" w:hAnsi="仿宋" w:hint="eastAsia"/>
          <w:sz w:val="32"/>
          <w:szCs w:val="32"/>
        </w:rPr>
        <w:lastRenderedPageBreak/>
        <w:t>包括制定全区福利彩票</w:t>
      </w:r>
      <w:r w:rsidR="001651A9">
        <w:rPr>
          <w:rFonts w:ascii="仿宋_GB2312" w:eastAsia="仿宋_GB2312" w:hAnsi="仿宋" w:hint="eastAsia"/>
          <w:sz w:val="32"/>
          <w:szCs w:val="32"/>
        </w:rPr>
        <w:t>事业</w:t>
      </w:r>
      <w:r w:rsidR="0063776B">
        <w:rPr>
          <w:rFonts w:ascii="仿宋_GB2312" w:eastAsia="仿宋_GB2312" w:hAnsi="仿宋" w:hint="eastAsia"/>
          <w:sz w:val="32"/>
          <w:szCs w:val="32"/>
        </w:rPr>
        <w:t>发展规划、年度工作计划，统筹全区市场建设管理、营销公益宣传、技术运维保障、设备供应、游戏配置</w:t>
      </w:r>
      <w:r w:rsidR="001651A9">
        <w:rPr>
          <w:rFonts w:ascii="仿宋_GB2312" w:eastAsia="仿宋_GB2312" w:hAnsi="仿宋" w:hint="eastAsia"/>
          <w:sz w:val="32"/>
          <w:szCs w:val="32"/>
        </w:rPr>
        <w:t>等</w:t>
      </w:r>
      <w:r w:rsidR="0063776B">
        <w:rPr>
          <w:rFonts w:ascii="仿宋_GB2312" w:eastAsia="仿宋_GB2312" w:hAnsi="仿宋" w:hint="eastAsia"/>
          <w:sz w:val="32"/>
          <w:szCs w:val="32"/>
        </w:rPr>
        <w:t>工作。</w:t>
      </w:r>
    </w:p>
    <w:p w:rsidR="007F0C24" w:rsidRPr="00243E7C" w:rsidRDefault="00243E7C" w:rsidP="00243E7C">
      <w:pPr>
        <w:spacing w:line="560" w:lineRule="exact"/>
        <w:ind w:firstLine="645"/>
        <w:rPr>
          <w:rFonts w:ascii="黑体" w:eastAsia="黑体" w:hAnsi="黑体"/>
          <w:b/>
          <w:sz w:val="32"/>
          <w:szCs w:val="32"/>
        </w:rPr>
      </w:pPr>
      <w:r w:rsidRPr="00243E7C">
        <w:rPr>
          <w:rFonts w:ascii="黑体" w:eastAsia="黑体" w:hAnsi="黑体" w:hint="eastAsia"/>
          <w:b/>
          <w:sz w:val="32"/>
          <w:szCs w:val="32"/>
        </w:rPr>
        <w:t>二、</w:t>
      </w:r>
      <w:r w:rsidR="00572489" w:rsidRPr="00243E7C">
        <w:rPr>
          <w:rFonts w:ascii="黑体" w:eastAsia="黑体" w:hAnsi="黑体" w:hint="eastAsia"/>
          <w:b/>
          <w:sz w:val="32"/>
          <w:szCs w:val="32"/>
        </w:rPr>
        <w:t>应聘人员基本条件</w:t>
      </w:r>
    </w:p>
    <w:p w:rsidR="00C13083" w:rsidRPr="00B76961" w:rsidRDefault="00572489"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1.</w:t>
      </w:r>
      <w:r w:rsidR="00C13083" w:rsidRPr="00B76961">
        <w:rPr>
          <w:rFonts w:ascii="仿宋_GB2312" w:eastAsia="仿宋_GB2312" w:hAnsi="仿宋" w:cs="FreeSerif" w:hint="eastAsia"/>
          <w:sz w:val="32"/>
          <w:szCs w:val="32"/>
        </w:rPr>
        <w:t>具有中华人民共和国国籍；</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2.</w:t>
      </w:r>
      <w:r w:rsidRPr="00B76961">
        <w:rPr>
          <w:rFonts w:ascii="仿宋_GB2312" w:eastAsia="仿宋_GB2312" w:hAnsi="仿宋" w:cs="FreeSerif" w:hint="eastAsia"/>
          <w:sz w:val="32"/>
          <w:szCs w:val="32"/>
        </w:rPr>
        <w:t>遵守中华人民共和国宪法和法律</w:t>
      </w:r>
      <w:r w:rsidR="00E12E52" w:rsidRPr="00B76961">
        <w:rPr>
          <w:rFonts w:ascii="仿宋_GB2312" w:eastAsia="仿宋_GB2312" w:hAnsi="FreeSerif" w:hint="eastAsia"/>
          <w:sz w:val="32"/>
          <w:szCs w:val="32"/>
        </w:rPr>
        <w:t>，</w:t>
      </w:r>
      <w:r w:rsidRPr="00B76961">
        <w:rPr>
          <w:rFonts w:ascii="仿宋_GB2312" w:eastAsia="仿宋_GB2312" w:hAnsi="仿宋" w:cs="FreeSerif" w:hint="eastAsia"/>
          <w:sz w:val="32"/>
          <w:szCs w:val="32"/>
        </w:rPr>
        <w:t>拥护中国共产党领导和社会主义制度；</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3.</w:t>
      </w:r>
      <w:r w:rsidRPr="00B76961">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4.</w:t>
      </w:r>
      <w:r w:rsidRPr="00B76961">
        <w:rPr>
          <w:rFonts w:ascii="仿宋_GB2312" w:eastAsia="仿宋_GB2312" w:hAnsi="仿宋" w:cs="FreeSerif" w:hint="eastAsia"/>
          <w:sz w:val="32"/>
          <w:szCs w:val="32"/>
        </w:rPr>
        <w:t>品行端正，具有较强的事业心和责任感；</w:t>
      </w:r>
    </w:p>
    <w:p w:rsidR="00C13083" w:rsidRPr="00B76961" w:rsidRDefault="00C13083"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FreeSerif" w:hint="eastAsia"/>
          <w:sz w:val="32"/>
          <w:szCs w:val="32"/>
        </w:rPr>
        <w:t>5.</w:t>
      </w:r>
      <w:r w:rsidRPr="00B76961">
        <w:rPr>
          <w:rFonts w:ascii="仿宋_GB2312" w:eastAsia="仿宋_GB2312" w:hAnsi="仿宋" w:cs="FreeSerif" w:hint="eastAsia"/>
          <w:sz w:val="32"/>
          <w:szCs w:val="32"/>
        </w:rPr>
        <w:t>年龄一般为</w:t>
      </w:r>
      <w:r w:rsidRPr="00B76961">
        <w:rPr>
          <w:rFonts w:ascii="仿宋_GB2312" w:eastAsia="仿宋_GB2312" w:hAnsi="FreeSerif" w:cs="FreeSerif" w:hint="eastAsia"/>
          <w:sz w:val="32"/>
          <w:szCs w:val="32"/>
        </w:rPr>
        <w:t>18</w:t>
      </w:r>
      <w:r w:rsidRPr="00B76961">
        <w:rPr>
          <w:rFonts w:ascii="仿宋_GB2312" w:eastAsia="仿宋_GB2312" w:hAnsi="仿宋" w:cs="FreeSerif" w:hint="eastAsia"/>
          <w:sz w:val="32"/>
          <w:szCs w:val="32"/>
        </w:rPr>
        <w:t>周岁以上，</w:t>
      </w:r>
      <w:r w:rsidRPr="00B76961">
        <w:rPr>
          <w:rFonts w:ascii="仿宋_GB2312" w:eastAsia="仿宋_GB2312" w:hAnsi="FreeSerif" w:cs="FreeSerif" w:hint="eastAsia"/>
          <w:sz w:val="32"/>
          <w:szCs w:val="32"/>
        </w:rPr>
        <w:t>35</w:t>
      </w:r>
      <w:r w:rsidRPr="00B76961">
        <w:rPr>
          <w:rFonts w:ascii="仿宋_GB2312" w:eastAsia="仿宋_GB2312" w:hAnsi="仿宋" w:cs="FreeSerif" w:hint="eastAsia"/>
          <w:sz w:val="32"/>
          <w:szCs w:val="32"/>
        </w:rPr>
        <w:t>周岁以下</w:t>
      </w:r>
      <w:r w:rsidR="00960F6A" w:rsidRPr="00B76961">
        <w:rPr>
          <w:rFonts w:ascii="仿宋_GB2312" w:eastAsia="仿宋_GB2312" w:hAnsi="仿宋" w:cs="FreeSerif" w:hint="eastAsia"/>
          <w:sz w:val="32"/>
          <w:szCs w:val="32"/>
        </w:rPr>
        <w:t>，即198</w:t>
      </w:r>
      <w:r w:rsidR="00F54B52" w:rsidRPr="00B76961">
        <w:rPr>
          <w:rFonts w:ascii="仿宋_GB2312" w:eastAsia="仿宋_GB2312" w:hAnsi="仿宋" w:cs="FreeSerif" w:hint="eastAsia"/>
          <w:sz w:val="32"/>
          <w:szCs w:val="32"/>
        </w:rPr>
        <w:t>7</w:t>
      </w:r>
      <w:r w:rsidR="00960F6A" w:rsidRPr="00B76961">
        <w:rPr>
          <w:rFonts w:ascii="仿宋_GB2312" w:eastAsia="仿宋_GB2312" w:hAnsi="仿宋" w:cs="FreeSerif" w:hint="eastAsia"/>
          <w:sz w:val="32"/>
          <w:szCs w:val="32"/>
        </w:rPr>
        <w:t>年3月21日（不含）至2005年3月21</w:t>
      </w:r>
      <w:r w:rsidR="007776E1">
        <w:rPr>
          <w:rFonts w:ascii="仿宋_GB2312" w:eastAsia="仿宋_GB2312" w:hAnsi="仿宋" w:cs="FreeSerif" w:hint="eastAsia"/>
          <w:sz w:val="32"/>
          <w:szCs w:val="32"/>
        </w:rPr>
        <w:t>日（含）期间出生的</w:t>
      </w:r>
      <w:r w:rsidR="00243E7C">
        <w:rPr>
          <w:rFonts w:ascii="仿宋_GB2312" w:eastAsia="仿宋_GB2312" w:hAnsi="仿宋" w:cs="FreeSerif" w:hint="eastAsia"/>
          <w:sz w:val="32"/>
          <w:szCs w:val="32"/>
        </w:rPr>
        <w:t>；</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6.</w:t>
      </w:r>
      <w:r w:rsidRPr="00B76961">
        <w:rPr>
          <w:rFonts w:ascii="仿宋_GB2312" w:eastAsia="仿宋_GB2312" w:hAnsi="仿宋" w:cs="FreeSerif" w:hint="eastAsia"/>
          <w:sz w:val="32"/>
          <w:szCs w:val="32"/>
        </w:rPr>
        <w:t>岗位所需的学历、专业或技能条件；</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7.</w:t>
      </w:r>
      <w:r w:rsidRPr="00B76961">
        <w:rPr>
          <w:rFonts w:ascii="仿宋_GB2312" w:eastAsia="仿宋_GB2312" w:hAnsi="仿宋" w:cs="FreeSerif" w:hint="eastAsia"/>
          <w:sz w:val="32"/>
          <w:szCs w:val="32"/>
        </w:rPr>
        <w:t>适应岗位要求的身体条件；</w:t>
      </w:r>
    </w:p>
    <w:p w:rsidR="00C13083" w:rsidRPr="00B76961" w:rsidRDefault="00C13083" w:rsidP="003F1EAF">
      <w:pPr>
        <w:pStyle w:val="1"/>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8.</w:t>
      </w:r>
      <w:r w:rsidRPr="00B76961">
        <w:rPr>
          <w:rFonts w:ascii="仿宋_GB2312" w:eastAsia="仿宋_GB2312" w:hAnsi="仿宋" w:cs="FreeSerif" w:hint="eastAsia"/>
          <w:sz w:val="32"/>
          <w:szCs w:val="32"/>
        </w:rPr>
        <w:t>岗位所需的其他条件。</w:t>
      </w:r>
    </w:p>
    <w:p w:rsidR="007F0C24" w:rsidRPr="00B76961" w:rsidRDefault="00572489" w:rsidP="003F1EAF">
      <w:pPr>
        <w:pStyle w:val="a5"/>
        <w:spacing w:before="0" w:beforeAutospacing="0" w:after="0" w:afterAutospacing="0" w:line="560" w:lineRule="exact"/>
        <w:ind w:left="645"/>
        <w:jc w:val="both"/>
        <w:rPr>
          <w:rFonts w:ascii="仿宋_GB2312" w:eastAsia="仿宋_GB2312" w:hAnsi="仿宋" w:cs="仿宋"/>
          <w:sz w:val="32"/>
          <w:szCs w:val="32"/>
        </w:rPr>
      </w:pPr>
      <w:r w:rsidRPr="00B76961">
        <w:rPr>
          <w:rFonts w:ascii="仿宋_GB2312" w:eastAsia="仿宋_GB2312" w:hAnsi="仿宋" w:cs="仿宋" w:hint="eastAsia"/>
          <w:sz w:val="32"/>
          <w:szCs w:val="32"/>
        </w:rPr>
        <w:t>9.凡有下列情形之一者,不得应聘：</w:t>
      </w:r>
    </w:p>
    <w:p w:rsidR="00C01761" w:rsidRPr="00B76961" w:rsidRDefault="00C01761" w:rsidP="00FE5BEE">
      <w:pPr>
        <w:pStyle w:val="10"/>
        <w:spacing w:line="560" w:lineRule="exact"/>
        <w:ind w:firstLineChars="200" w:firstLine="640"/>
        <w:rPr>
          <w:rFonts w:ascii="仿宋_GB2312" w:eastAsia="仿宋_GB2312" w:hAnsi="仿宋" w:cs="FreeSerif"/>
          <w:sz w:val="32"/>
          <w:szCs w:val="32"/>
        </w:rPr>
      </w:pPr>
      <w:r w:rsidRPr="00B76961">
        <w:rPr>
          <w:rFonts w:ascii="仿宋_GB2312" w:eastAsia="仿宋_GB2312" w:hAnsi="仿宋" w:cs="FreeSerif" w:hint="eastAsia"/>
          <w:sz w:val="32"/>
          <w:szCs w:val="32"/>
        </w:rPr>
        <w:t>在读的普通高等学校全日制专科生、本科生、研究生（不含当年</w:t>
      </w:r>
      <w:r w:rsidRPr="00B76961">
        <w:rPr>
          <w:rFonts w:ascii="仿宋_GB2312" w:eastAsia="仿宋_GB2312" w:hAnsi="FreeSerif" w:hint="eastAsia"/>
          <w:sz w:val="32"/>
          <w:szCs w:val="32"/>
        </w:rPr>
        <w:t>12</w:t>
      </w:r>
      <w:r w:rsidRPr="00B76961">
        <w:rPr>
          <w:rFonts w:ascii="仿宋_GB2312" w:eastAsia="仿宋_GB2312" w:hAnsi="仿宋" w:hint="eastAsia"/>
          <w:sz w:val="32"/>
          <w:szCs w:val="32"/>
        </w:rPr>
        <w:t>月底前毕业的应届毕业生）；</w:t>
      </w:r>
      <w:r w:rsidRPr="00B76961">
        <w:rPr>
          <w:rFonts w:ascii="仿宋_GB2312" w:eastAsia="仿宋_GB2312" w:hAnsi="仿宋" w:cs="FreeSerif" w:hint="eastAsia"/>
          <w:sz w:val="32"/>
          <w:szCs w:val="32"/>
        </w:rPr>
        <w:t>试用期内和未满最低服务年限的机关、事业单位工作人员；曾因犯罪受过刑事处罚的人员，被开除公职的人员</w:t>
      </w:r>
      <w:r w:rsidR="0098238E" w:rsidRPr="00B76961">
        <w:rPr>
          <w:rFonts w:ascii="仿宋_GB2312" w:eastAsia="仿宋_GB2312" w:hAnsi="仿宋" w:cs="FreeSerif" w:hint="eastAsia"/>
          <w:sz w:val="32"/>
          <w:szCs w:val="32"/>
        </w:rPr>
        <w:t>，</w:t>
      </w:r>
      <w:r w:rsidRPr="00B76961">
        <w:rPr>
          <w:rFonts w:ascii="仿宋_GB2312" w:eastAsia="仿宋_GB2312" w:hAnsi="仿宋" w:cs="FreeSerif" w:hint="eastAsia"/>
          <w:sz w:val="32"/>
          <w:szCs w:val="32"/>
        </w:rPr>
        <w:t>被依法列为失信联合惩戒对象的人员；在公务员招考或事业单位公开招聘中被认定有舞弊等严重违反录用（聘用）纪律行为并在禁考期限内的人员；</w:t>
      </w:r>
      <w:r w:rsidRPr="00B76961">
        <w:rPr>
          <w:rFonts w:ascii="仿宋_GB2312" w:eastAsia="仿宋_GB2312" w:hAnsi="仿宋" w:cs="FreeSerif" w:hint="eastAsia"/>
          <w:sz w:val="32"/>
          <w:szCs w:val="32"/>
        </w:rPr>
        <w:lastRenderedPageBreak/>
        <w:t>现役军人；应聘后即构成回避关系岗位的人员；法律法规规定不得聘用为事业单位工作人员的其他情形人员。</w:t>
      </w:r>
    </w:p>
    <w:p w:rsidR="007F0C24" w:rsidRPr="00243E7C" w:rsidRDefault="00243E7C" w:rsidP="00243E7C">
      <w:pPr>
        <w:spacing w:line="560" w:lineRule="exact"/>
        <w:ind w:firstLine="645"/>
        <w:rPr>
          <w:rFonts w:ascii="仿宋_GB2312" w:eastAsia="仿宋_GB2312" w:hAnsi="仿宋"/>
          <w:b/>
          <w:sz w:val="32"/>
          <w:szCs w:val="32"/>
        </w:rPr>
      </w:pPr>
      <w:r w:rsidRPr="00243E7C">
        <w:rPr>
          <w:rFonts w:ascii="黑体" w:eastAsia="黑体" w:hAnsi="黑体" w:hint="eastAsia"/>
          <w:b/>
          <w:sz w:val="32"/>
          <w:szCs w:val="32"/>
        </w:rPr>
        <w:t>三、</w:t>
      </w:r>
      <w:r w:rsidR="00572489" w:rsidRPr="00243E7C">
        <w:rPr>
          <w:rFonts w:ascii="黑体" w:eastAsia="黑体" w:hAnsi="黑体" w:hint="eastAsia"/>
          <w:b/>
          <w:sz w:val="32"/>
          <w:szCs w:val="32"/>
        </w:rPr>
        <w:t>招聘岗位及条件</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1.招聘岗位详见《</w:t>
      </w:r>
      <w:r w:rsidR="00DB1CC9" w:rsidRPr="00B76961">
        <w:rPr>
          <w:rFonts w:ascii="仿宋_GB2312" w:eastAsia="仿宋_GB2312" w:hAnsi="仿宋" w:cs="仿宋" w:hint="eastAsia"/>
          <w:sz w:val="32"/>
          <w:szCs w:val="32"/>
        </w:rPr>
        <w:t>内蒙古</w:t>
      </w:r>
      <w:r w:rsidR="0074201E">
        <w:rPr>
          <w:rFonts w:ascii="仿宋_GB2312" w:eastAsia="仿宋_GB2312" w:hAnsi="仿宋" w:cs="仿宋" w:hint="eastAsia"/>
          <w:sz w:val="32"/>
          <w:szCs w:val="32"/>
        </w:rPr>
        <w:t>自治区民政厅</w:t>
      </w:r>
      <w:r w:rsidR="0098238E" w:rsidRPr="00B76961">
        <w:rPr>
          <w:rFonts w:ascii="仿宋_GB2312" w:eastAsia="仿宋_GB2312" w:hAnsi="仿宋" w:cs="仿宋" w:hint="eastAsia"/>
          <w:sz w:val="32"/>
          <w:szCs w:val="32"/>
        </w:rPr>
        <w:t>2023</w:t>
      </w:r>
      <w:r w:rsidR="00DB1CC9" w:rsidRPr="00B76961">
        <w:rPr>
          <w:rFonts w:ascii="仿宋_GB2312" w:eastAsia="仿宋_GB2312" w:hAnsi="仿宋" w:cs="仿宋" w:hint="eastAsia"/>
          <w:sz w:val="32"/>
          <w:szCs w:val="32"/>
        </w:rPr>
        <w:t>年度事业单位公开招聘工作人员</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w:t>
      </w:r>
      <w:r w:rsidR="00D71A1B" w:rsidRPr="00B76961">
        <w:rPr>
          <w:rFonts w:ascii="仿宋_GB2312" w:eastAsia="仿宋_GB2312" w:hAnsi="仿宋" w:cs="仿宋" w:hint="eastAsia"/>
          <w:sz w:val="32"/>
          <w:szCs w:val="32"/>
        </w:rPr>
        <w:t>（以下简称《</w:t>
      </w:r>
      <w:r w:rsidR="00960F6A" w:rsidRPr="00B76961">
        <w:rPr>
          <w:rFonts w:ascii="仿宋_GB2312" w:eastAsia="仿宋_GB2312" w:hAnsi="仿宋" w:cs="仿宋" w:hint="eastAsia"/>
          <w:sz w:val="32"/>
          <w:szCs w:val="32"/>
        </w:rPr>
        <w:t>招聘岗位表</w:t>
      </w:r>
      <w:r w:rsidR="00D71A1B"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。其中应聘人员学历、学位取得日期截止至</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w:t>
      </w:r>
      <w:r w:rsidR="00BB1BE7" w:rsidRPr="00B76961">
        <w:rPr>
          <w:rFonts w:ascii="仿宋_GB2312" w:eastAsia="仿宋_GB2312" w:hAnsi="仿宋" w:cs="仿宋" w:hint="eastAsia"/>
          <w:sz w:val="32"/>
          <w:szCs w:val="32"/>
        </w:rPr>
        <w:t>12</w:t>
      </w:r>
      <w:r w:rsidRPr="00B76961">
        <w:rPr>
          <w:rFonts w:ascii="仿宋_GB2312" w:eastAsia="仿宋_GB2312" w:hAnsi="仿宋" w:cs="仿宋" w:hint="eastAsia"/>
          <w:sz w:val="32"/>
          <w:szCs w:val="32"/>
        </w:rPr>
        <w:t>月31日。其他条件的取得时间要求为</w:t>
      </w:r>
      <w:r w:rsidR="00150230" w:rsidRPr="00B76961">
        <w:rPr>
          <w:rFonts w:ascii="仿宋_GB2312" w:eastAsia="仿宋_GB2312" w:hAnsi="仿宋" w:cs="仿宋" w:hint="eastAsia"/>
          <w:sz w:val="32"/>
          <w:szCs w:val="32"/>
        </w:rPr>
        <w:t>2023年3月21日</w:t>
      </w:r>
      <w:r w:rsidR="00DB1CC9" w:rsidRPr="00B76961">
        <w:rPr>
          <w:rFonts w:ascii="仿宋_GB2312" w:eastAsia="仿宋_GB2312" w:hAnsi="仿宋" w:cs="仿宋" w:hint="eastAsia"/>
          <w:sz w:val="32"/>
          <w:szCs w:val="32"/>
        </w:rPr>
        <w:t>前（含</w:t>
      </w:r>
      <w:r w:rsidR="00536FBE" w:rsidRPr="00B76961">
        <w:rPr>
          <w:rFonts w:ascii="仿宋_GB2312" w:eastAsia="仿宋_GB2312" w:hAnsi="仿宋" w:cs="仿宋" w:hint="eastAsia"/>
          <w:sz w:val="32"/>
          <w:szCs w:val="32"/>
        </w:rPr>
        <w:t>《</w:t>
      </w:r>
      <w:r w:rsidR="00960F6A" w:rsidRPr="00B76961">
        <w:rPr>
          <w:rFonts w:ascii="仿宋_GB2312" w:eastAsia="仿宋_GB2312" w:hAnsi="仿宋" w:cs="仿宋" w:hint="eastAsia"/>
          <w:sz w:val="32"/>
          <w:szCs w:val="32"/>
        </w:rPr>
        <w:t>招聘岗位表</w:t>
      </w:r>
      <w:r w:rsidR="00536FBE"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中要求的资格条件）。</w:t>
      </w:r>
    </w:p>
    <w:p w:rsidR="00BB1BE7" w:rsidRPr="00B76961" w:rsidRDefault="00536FBE" w:rsidP="007776E1">
      <w:pPr>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中</w:t>
      </w:r>
      <w:r w:rsidR="0098238E" w:rsidRPr="00B76961">
        <w:rPr>
          <w:rFonts w:ascii="仿宋_GB2312" w:eastAsia="仿宋_GB2312" w:hAnsi="仿宋" w:cs="仿宋" w:hint="eastAsia"/>
          <w:sz w:val="32"/>
          <w:szCs w:val="32"/>
        </w:rPr>
        <w:t>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w:t>
      </w:r>
      <w:r w:rsidR="00BB1BE7" w:rsidRPr="00B76961">
        <w:rPr>
          <w:rFonts w:ascii="仿宋_GB2312" w:eastAsia="仿宋_GB2312" w:hAnsi="仿宋" w:cs="仿宋" w:hint="eastAsia"/>
          <w:sz w:val="32"/>
          <w:szCs w:val="32"/>
        </w:rPr>
        <w:t>岗位</w:t>
      </w:r>
      <w:r w:rsidR="0098238E" w:rsidRPr="00B76961">
        <w:rPr>
          <w:rFonts w:ascii="仿宋_GB2312" w:eastAsia="仿宋_GB2312" w:hAnsi="仿宋" w:cs="仿宋" w:hint="eastAsia"/>
          <w:sz w:val="32"/>
          <w:szCs w:val="32"/>
        </w:rPr>
        <w:t>的专业要求。</w:t>
      </w:r>
      <w:r w:rsidR="00BB1BE7" w:rsidRPr="00B76961">
        <w:rPr>
          <w:rFonts w:ascii="仿宋_GB2312" w:eastAsia="仿宋_GB2312" w:hAnsi="仿宋" w:cs="仿宋" w:hint="eastAsia"/>
          <w:sz w:val="32"/>
          <w:szCs w:val="32"/>
        </w:rPr>
        <w:t>在符合专业等其他条件的前提下，技工院校预备技师（技师）班毕业生可报名应聘学历要求为大学本科的岗位，高级工班毕业生可报名应聘学历要求为大学专科的岗位。</w:t>
      </w:r>
    </w:p>
    <w:p w:rsidR="001671F9" w:rsidRPr="00C81128" w:rsidRDefault="00572489" w:rsidP="003F1EAF">
      <w:pPr>
        <w:spacing w:line="560" w:lineRule="exact"/>
        <w:ind w:firstLineChars="200" w:firstLine="640"/>
        <w:rPr>
          <w:rFonts w:ascii="仿宋_GB2312" w:eastAsia="仿宋_GB2312" w:hAnsi="仿宋" w:cs="仿宋"/>
          <w:sz w:val="32"/>
          <w:szCs w:val="32"/>
        </w:rPr>
      </w:pPr>
      <w:r w:rsidRPr="00C81128">
        <w:rPr>
          <w:rFonts w:ascii="仿宋_GB2312" w:eastAsia="仿宋_GB2312" w:hAnsi="仿宋" w:cs="仿宋" w:hint="eastAsia"/>
          <w:kern w:val="0"/>
          <w:sz w:val="32"/>
          <w:szCs w:val="32"/>
        </w:rPr>
        <w:t>2.</w:t>
      </w:r>
      <w:r w:rsidR="001671F9" w:rsidRPr="00C81128">
        <w:rPr>
          <w:rFonts w:ascii="仿宋_GB2312" w:eastAsia="仿宋_GB2312" w:hAnsi="FreeSerif" w:cs="Times New Roman"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教育阶段学校教师特设岗位计划人员；自</w:t>
      </w:r>
      <w:r w:rsidR="001671F9" w:rsidRPr="00C81128">
        <w:rPr>
          <w:rFonts w:ascii="仿宋_GB2312" w:eastAsia="仿宋_GB2312" w:hAnsi="FreeSerif" w:cs="Times New Roman" w:hint="eastAsia"/>
          <w:sz w:val="32"/>
          <w:szCs w:val="32"/>
        </w:rPr>
        <w:lastRenderedPageBreak/>
        <w:t>治区团委牵头组织的大学生志愿服务西部计划人员。</w:t>
      </w:r>
    </w:p>
    <w:p w:rsidR="005F6C7F" w:rsidRPr="00C81128" w:rsidRDefault="005F6C7F" w:rsidP="005F6C7F">
      <w:pPr>
        <w:spacing w:line="560" w:lineRule="exact"/>
        <w:ind w:firstLineChars="200" w:firstLine="640"/>
        <w:rPr>
          <w:rFonts w:ascii="仿宋_GB2312" w:eastAsia="仿宋_GB2312" w:hAnsi="仿宋" w:cs="仿宋"/>
          <w:sz w:val="32"/>
          <w:szCs w:val="32"/>
        </w:rPr>
      </w:pPr>
      <w:r w:rsidRPr="00C81128">
        <w:rPr>
          <w:rFonts w:ascii="仿宋_GB2312" w:eastAsia="仿宋_GB2312" w:hAnsi="仿宋" w:cs="仿宋" w:hint="eastAsia"/>
          <w:sz w:val="32"/>
          <w:szCs w:val="32"/>
        </w:rPr>
        <w:t>“大学生退役士兵”是指国家统一招生（含自主招生和保送）的普通高等院校大学专科以上学历的退役士兵。</w:t>
      </w:r>
    </w:p>
    <w:p w:rsidR="007F0C24" w:rsidRPr="00B76961" w:rsidRDefault="00572489" w:rsidP="003F1EAF">
      <w:pPr>
        <w:spacing w:line="560" w:lineRule="exact"/>
        <w:ind w:firstLineChars="200" w:firstLine="640"/>
        <w:rPr>
          <w:rFonts w:ascii="仿宋_GB2312" w:eastAsia="仿宋_GB2312" w:hAnsi="仿宋" w:cs="仿宋"/>
          <w:sz w:val="32"/>
          <w:szCs w:val="32"/>
          <w:u w:val="single"/>
        </w:rPr>
      </w:pPr>
      <w:r w:rsidRPr="00AB3103">
        <w:rPr>
          <w:rFonts w:ascii="仿宋_GB2312" w:eastAsia="仿宋_GB2312" w:hAnsi="仿宋" w:cs="仿宋" w:hint="eastAsia"/>
          <w:kern w:val="0"/>
          <w:sz w:val="32"/>
          <w:szCs w:val="32"/>
        </w:rPr>
        <w:t>3.</w:t>
      </w:r>
      <w:r w:rsidR="001671F9" w:rsidRPr="00AB3103">
        <w:rPr>
          <w:rFonts w:ascii="仿宋_GB2312" w:eastAsia="仿宋_GB2312" w:hAnsi="仿宋" w:cs="仿宋" w:hint="eastAsia"/>
          <w:kern w:val="0"/>
          <w:sz w:val="32"/>
          <w:szCs w:val="32"/>
        </w:rPr>
        <w:t>对于定向招聘“项目人员”的岗位，要求应聘者须为在</w:t>
      </w:r>
      <w:r w:rsidR="00150230" w:rsidRPr="00AB3103">
        <w:rPr>
          <w:rFonts w:ascii="仿宋_GB2312" w:eastAsia="仿宋_GB2312" w:hAnsi="仿宋" w:cs="仿宋" w:hint="eastAsia"/>
          <w:kern w:val="0"/>
          <w:sz w:val="32"/>
          <w:szCs w:val="32"/>
        </w:rPr>
        <w:t>2023年3月21日</w:t>
      </w:r>
      <w:r w:rsidR="001671F9" w:rsidRPr="00AB3103">
        <w:rPr>
          <w:rFonts w:ascii="仿宋_GB2312" w:eastAsia="仿宋_GB2312" w:hAnsi="仿宋" w:cs="仿宋" w:hint="eastAsia"/>
          <w:kern w:val="0"/>
          <w:sz w:val="32"/>
          <w:szCs w:val="32"/>
        </w:rPr>
        <w:t>前服务期满且考核合格的服务基层项目人员或在</w:t>
      </w:r>
      <w:r w:rsidR="00150230" w:rsidRPr="00AB3103">
        <w:rPr>
          <w:rFonts w:ascii="仿宋_GB2312" w:eastAsia="仿宋_GB2312" w:hAnsi="仿宋" w:cs="仿宋" w:hint="eastAsia"/>
          <w:kern w:val="0"/>
          <w:sz w:val="32"/>
          <w:szCs w:val="32"/>
        </w:rPr>
        <w:t>2023年3月21日</w:t>
      </w:r>
      <w:r w:rsidR="001671F9" w:rsidRPr="00AB3103">
        <w:rPr>
          <w:rFonts w:ascii="仿宋_GB2312" w:eastAsia="仿宋_GB2312" w:hAnsi="仿宋" w:cs="仿宋" w:hint="eastAsia"/>
          <w:kern w:val="0"/>
          <w:sz w:val="32"/>
          <w:szCs w:val="32"/>
        </w:rPr>
        <w:t>前已退役的大学生士兵。凡是到</w:t>
      </w:r>
      <w:r w:rsidR="00150230" w:rsidRPr="00AB3103">
        <w:rPr>
          <w:rFonts w:ascii="仿宋_GB2312" w:eastAsia="仿宋_GB2312" w:hAnsi="仿宋" w:cs="仿宋" w:hint="eastAsia"/>
          <w:kern w:val="0"/>
          <w:sz w:val="32"/>
          <w:szCs w:val="32"/>
        </w:rPr>
        <w:t>2023年3月21日</w:t>
      </w:r>
      <w:r w:rsidR="001671F9" w:rsidRPr="00AB3103">
        <w:rPr>
          <w:rFonts w:ascii="仿宋_GB2312" w:eastAsia="仿宋_GB2312" w:hAnsi="仿宋" w:cs="仿宋" w:hint="eastAsia"/>
          <w:kern w:val="0"/>
          <w:sz w:val="32"/>
          <w:szCs w:val="32"/>
        </w:rPr>
        <w:t>，“项目人员”服务期满或退役（先退役后取得毕业证的，从毕业时间算起）超过3年或被录用为公务员（含参公单位工作人员，下同）、被聘用为事业单位工作人员（列编招聘）的，不能再应聘“项目人员”岗位，只能应聘其他岗位。</w:t>
      </w:r>
    </w:p>
    <w:p w:rsidR="008661B3" w:rsidRPr="00B76961" w:rsidRDefault="00572489" w:rsidP="00AB3103">
      <w:pPr>
        <w:spacing w:line="560" w:lineRule="exact"/>
        <w:ind w:firstLineChars="200" w:firstLine="640"/>
        <w:rPr>
          <w:rFonts w:ascii="仿宋_GB2312" w:eastAsia="仿宋_GB2312" w:hAnsi="仿宋" w:cs="仿宋"/>
          <w:sz w:val="32"/>
          <w:szCs w:val="32"/>
        </w:rPr>
      </w:pPr>
      <w:r w:rsidRPr="00AB3103">
        <w:rPr>
          <w:rFonts w:ascii="仿宋_GB2312" w:eastAsia="仿宋_GB2312" w:hAnsi="仿宋" w:cs="仿宋" w:hint="eastAsia"/>
          <w:sz w:val="32"/>
          <w:szCs w:val="32"/>
        </w:rPr>
        <w:t>4.</w:t>
      </w:r>
      <w:r w:rsidR="008661B3" w:rsidRPr="00AB3103">
        <w:rPr>
          <w:rFonts w:ascii="仿宋_GB2312" w:eastAsia="仿宋_GB2312" w:hAnsi="仿宋" w:cs="仿宋" w:hint="eastAsia"/>
          <w:sz w:val="32"/>
          <w:szCs w:val="32"/>
        </w:rPr>
        <w:t>全</w:t>
      </w:r>
      <w:r w:rsidR="008661B3" w:rsidRPr="00B76961">
        <w:rPr>
          <w:rFonts w:ascii="仿宋_GB2312" w:eastAsia="仿宋_GB2312" w:hAnsi="仿宋" w:cs="仿宋" w:hint="eastAsia"/>
          <w:sz w:val="32"/>
          <w:szCs w:val="32"/>
        </w:rPr>
        <w:t>日制专科、本科、研究生在校就读期间参与的社会实践经历，不视为工作经历。</w:t>
      </w:r>
    </w:p>
    <w:p w:rsidR="007F0C24" w:rsidRPr="00AB3103" w:rsidRDefault="00AB3103" w:rsidP="00AB3103">
      <w:pPr>
        <w:spacing w:line="560" w:lineRule="exact"/>
        <w:ind w:left="709"/>
        <w:rPr>
          <w:rFonts w:ascii="黑体" w:eastAsia="黑体" w:hAnsi="黑体"/>
          <w:b/>
          <w:sz w:val="32"/>
          <w:szCs w:val="32"/>
        </w:rPr>
      </w:pPr>
      <w:r w:rsidRPr="00AB3103">
        <w:rPr>
          <w:rFonts w:ascii="黑体" w:eastAsia="黑体" w:hAnsi="黑体" w:hint="eastAsia"/>
          <w:b/>
          <w:sz w:val="32"/>
          <w:szCs w:val="32"/>
        </w:rPr>
        <w:t>四、</w:t>
      </w:r>
      <w:r w:rsidR="00572489" w:rsidRPr="00AB3103">
        <w:rPr>
          <w:rFonts w:ascii="黑体" w:eastAsia="黑体" w:hAnsi="黑体" w:hint="eastAsia"/>
          <w:b/>
          <w:sz w:val="32"/>
          <w:szCs w:val="32"/>
        </w:rPr>
        <w:t>招聘程序</w:t>
      </w:r>
    </w:p>
    <w:p w:rsidR="007F0C24"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本次公开招聘按照网上报名、资格初审及</w:t>
      </w:r>
      <w:r w:rsidR="00065617" w:rsidRPr="00B76961">
        <w:rPr>
          <w:rFonts w:ascii="仿宋_GB2312" w:eastAsia="仿宋_GB2312" w:hAnsi="仿宋" w:hint="eastAsia"/>
          <w:sz w:val="32"/>
          <w:szCs w:val="32"/>
        </w:rPr>
        <w:t>交</w:t>
      </w:r>
      <w:r w:rsidRPr="00B76961">
        <w:rPr>
          <w:rFonts w:ascii="仿宋_GB2312" w:eastAsia="仿宋_GB2312" w:hAnsi="仿宋" w:hint="eastAsia"/>
          <w:sz w:val="32"/>
          <w:szCs w:val="32"/>
        </w:rPr>
        <w:t>费、笔试、资格复审、面试、体检、考察、公示、聘用等程序进行。</w:t>
      </w:r>
    </w:p>
    <w:p w:rsidR="007F0C24" w:rsidRPr="00B76961" w:rsidRDefault="00572489" w:rsidP="00990C17">
      <w:pPr>
        <w:spacing w:line="560" w:lineRule="exact"/>
        <w:ind w:firstLineChars="196" w:firstLine="630"/>
        <w:rPr>
          <w:rFonts w:ascii="仿宋_GB2312" w:eastAsia="仿宋_GB2312" w:hAnsi="仿宋"/>
          <w:b/>
          <w:sz w:val="32"/>
          <w:szCs w:val="32"/>
        </w:rPr>
      </w:pPr>
      <w:r w:rsidRPr="00B76961">
        <w:rPr>
          <w:rFonts w:ascii="仿宋_GB2312" w:eastAsia="仿宋_GB2312" w:hAnsi="仿宋" w:hint="eastAsia"/>
          <w:b/>
          <w:sz w:val="32"/>
          <w:szCs w:val="32"/>
        </w:rPr>
        <w:t>1.网上报名</w:t>
      </w:r>
    </w:p>
    <w:p w:rsidR="00A628D0" w:rsidRPr="00B76961" w:rsidRDefault="00AF108E"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(1)</w:t>
      </w:r>
      <w:r w:rsidR="00A628D0" w:rsidRPr="00B76961">
        <w:rPr>
          <w:rFonts w:ascii="仿宋_GB2312" w:eastAsia="仿宋_GB2312" w:hAnsi="仿宋" w:hint="eastAsia"/>
          <w:sz w:val="32"/>
          <w:szCs w:val="32"/>
        </w:rPr>
        <w:t>报名时间：2023年3月21日9:00—3月27日17:00；资格初审截止时间为2023年3月28日</w:t>
      </w:r>
      <w:r w:rsidR="0038523A" w:rsidRPr="00B76961">
        <w:rPr>
          <w:rFonts w:ascii="仿宋_GB2312" w:eastAsia="仿宋_GB2312" w:hAnsi="仿宋" w:hint="eastAsia"/>
          <w:sz w:val="32"/>
          <w:szCs w:val="32"/>
        </w:rPr>
        <w:t>17</w:t>
      </w:r>
      <w:r w:rsidR="00A628D0" w:rsidRPr="00B76961">
        <w:rPr>
          <w:rFonts w:ascii="仿宋_GB2312" w:eastAsia="仿宋_GB2312" w:hAnsi="仿宋" w:hint="eastAsia"/>
          <w:sz w:val="32"/>
          <w:szCs w:val="32"/>
        </w:rPr>
        <w:t>:00；</w:t>
      </w:r>
      <w:r w:rsidR="00065617" w:rsidRPr="00B76961">
        <w:rPr>
          <w:rFonts w:ascii="仿宋_GB2312" w:eastAsia="仿宋_GB2312" w:hAnsi="仿宋" w:hint="eastAsia"/>
          <w:sz w:val="32"/>
          <w:szCs w:val="32"/>
        </w:rPr>
        <w:t>交</w:t>
      </w:r>
      <w:r w:rsidR="00A628D0" w:rsidRPr="00B76961">
        <w:rPr>
          <w:rFonts w:ascii="仿宋_GB2312" w:eastAsia="仿宋_GB2312" w:hAnsi="仿宋" w:hint="eastAsia"/>
          <w:sz w:val="32"/>
          <w:szCs w:val="32"/>
        </w:rPr>
        <w:t>费截止时间为2023年3月28日24：00。报名</w:t>
      </w:r>
      <w:r w:rsidR="00065617" w:rsidRPr="00B76961">
        <w:rPr>
          <w:rFonts w:ascii="仿宋_GB2312" w:eastAsia="仿宋_GB2312" w:hAnsi="仿宋" w:hint="eastAsia"/>
          <w:sz w:val="32"/>
          <w:szCs w:val="32"/>
        </w:rPr>
        <w:t>交</w:t>
      </w:r>
      <w:r w:rsidR="00A628D0" w:rsidRPr="00B76961">
        <w:rPr>
          <w:rFonts w:ascii="仿宋_GB2312" w:eastAsia="仿宋_GB2312" w:hAnsi="仿宋" w:hint="eastAsia"/>
          <w:sz w:val="32"/>
          <w:szCs w:val="32"/>
        </w:rPr>
        <w:t>费截止后若达不到笔试开考比例的，将</w:t>
      </w:r>
      <w:r w:rsidR="0038523A" w:rsidRPr="00B76961">
        <w:rPr>
          <w:rFonts w:ascii="仿宋_GB2312" w:eastAsia="仿宋_GB2312" w:hAnsi="仿宋" w:hint="eastAsia"/>
          <w:sz w:val="32"/>
          <w:szCs w:val="32"/>
        </w:rPr>
        <w:t>相应减少招聘人数</w:t>
      </w:r>
      <w:r w:rsidR="00A628D0" w:rsidRPr="00B76961">
        <w:rPr>
          <w:rFonts w:ascii="仿宋_GB2312" w:eastAsia="仿宋_GB2312" w:hAnsi="仿宋" w:hint="eastAsia"/>
          <w:sz w:val="32"/>
          <w:szCs w:val="32"/>
        </w:rPr>
        <w:t>或取消开考，在报名网站上予以公布。因达不到开考比例而被取消</w:t>
      </w:r>
      <w:r w:rsidR="0038523A" w:rsidRPr="00B76961">
        <w:rPr>
          <w:rFonts w:ascii="仿宋_GB2312" w:eastAsia="仿宋_GB2312" w:hAnsi="仿宋" w:hint="eastAsia"/>
          <w:sz w:val="32"/>
          <w:szCs w:val="32"/>
        </w:rPr>
        <w:t>开考</w:t>
      </w:r>
      <w:r w:rsidR="00A628D0" w:rsidRPr="00B76961">
        <w:rPr>
          <w:rFonts w:ascii="仿宋_GB2312" w:eastAsia="仿宋_GB2312" w:hAnsi="仿宋" w:hint="eastAsia"/>
          <w:sz w:val="32"/>
          <w:szCs w:val="32"/>
        </w:rPr>
        <w:t>岗位的应聘人员可以进行改报</w:t>
      </w:r>
      <w:r w:rsidR="0038523A" w:rsidRPr="00B76961">
        <w:rPr>
          <w:rFonts w:ascii="仿宋_GB2312" w:eastAsia="仿宋_GB2312" w:hAnsi="仿宋" w:hint="eastAsia"/>
          <w:sz w:val="32"/>
          <w:szCs w:val="32"/>
        </w:rPr>
        <w:t>或放弃报名</w:t>
      </w:r>
      <w:r w:rsidR="00A628D0" w:rsidRPr="00B76961">
        <w:rPr>
          <w:rFonts w:ascii="仿宋_GB2312" w:eastAsia="仿宋_GB2312" w:hAnsi="仿宋" w:hint="eastAsia"/>
          <w:sz w:val="32"/>
          <w:szCs w:val="32"/>
        </w:rPr>
        <w:t>，改报时间为202</w:t>
      </w:r>
      <w:r w:rsidR="007776E1">
        <w:rPr>
          <w:rFonts w:ascii="仿宋_GB2312" w:eastAsia="仿宋_GB2312" w:hAnsi="仿宋" w:hint="eastAsia"/>
          <w:sz w:val="32"/>
          <w:szCs w:val="32"/>
        </w:rPr>
        <w:t>3</w:t>
      </w:r>
      <w:r w:rsidR="00A628D0" w:rsidRPr="00B76961">
        <w:rPr>
          <w:rFonts w:ascii="仿宋_GB2312" w:eastAsia="仿宋_GB2312" w:hAnsi="仿宋" w:hint="eastAsia"/>
          <w:sz w:val="32"/>
          <w:szCs w:val="32"/>
        </w:rPr>
        <w:t>年</w:t>
      </w:r>
      <w:r w:rsidR="0038523A" w:rsidRPr="00B76961">
        <w:rPr>
          <w:rFonts w:ascii="仿宋_GB2312" w:eastAsia="仿宋_GB2312" w:hAnsi="仿宋" w:hint="eastAsia"/>
          <w:sz w:val="32"/>
          <w:szCs w:val="32"/>
        </w:rPr>
        <w:t>3</w:t>
      </w:r>
      <w:r w:rsidR="00A628D0" w:rsidRPr="00B76961">
        <w:rPr>
          <w:rFonts w:ascii="仿宋_GB2312" w:eastAsia="仿宋_GB2312" w:hAnsi="仿宋" w:hint="eastAsia"/>
          <w:sz w:val="32"/>
          <w:szCs w:val="32"/>
        </w:rPr>
        <w:t>月</w:t>
      </w:r>
      <w:r w:rsidR="0038523A" w:rsidRPr="00B76961">
        <w:rPr>
          <w:rFonts w:ascii="仿宋_GB2312" w:eastAsia="仿宋_GB2312" w:hAnsi="仿宋" w:hint="eastAsia"/>
          <w:sz w:val="32"/>
          <w:szCs w:val="32"/>
        </w:rPr>
        <w:t>31</w:t>
      </w:r>
      <w:r w:rsidR="00A628D0" w:rsidRPr="00B76961">
        <w:rPr>
          <w:rFonts w:ascii="仿宋_GB2312" w:eastAsia="仿宋_GB2312" w:hAnsi="仿宋" w:hint="eastAsia"/>
          <w:sz w:val="32"/>
          <w:szCs w:val="32"/>
        </w:rPr>
        <w:t>日</w:t>
      </w:r>
      <w:r w:rsidR="0038523A" w:rsidRPr="00B76961">
        <w:rPr>
          <w:rFonts w:ascii="仿宋_GB2312" w:eastAsia="仿宋_GB2312" w:hAnsi="仿宋" w:hint="eastAsia"/>
          <w:sz w:val="32"/>
          <w:szCs w:val="32"/>
        </w:rPr>
        <w:t>14</w:t>
      </w:r>
      <w:r w:rsidR="00A628D0" w:rsidRPr="00B76961">
        <w:rPr>
          <w:rFonts w:ascii="仿宋_GB2312" w:eastAsia="仿宋_GB2312" w:hAnsi="仿宋" w:hint="eastAsia"/>
          <w:sz w:val="32"/>
          <w:szCs w:val="32"/>
        </w:rPr>
        <w:t>：00-1</w:t>
      </w:r>
      <w:r w:rsidR="0038523A" w:rsidRPr="00B76961">
        <w:rPr>
          <w:rFonts w:ascii="仿宋_GB2312" w:eastAsia="仿宋_GB2312" w:hAnsi="仿宋" w:hint="eastAsia"/>
          <w:sz w:val="32"/>
          <w:szCs w:val="32"/>
        </w:rPr>
        <w:t>7</w:t>
      </w:r>
      <w:r w:rsidR="00A628D0" w:rsidRPr="00B76961">
        <w:rPr>
          <w:rFonts w:ascii="仿宋_GB2312" w:eastAsia="仿宋_GB2312" w:hAnsi="仿宋" w:hint="eastAsia"/>
          <w:sz w:val="32"/>
          <w:szCs w:val="32"/>
        </w:rPr>
        <w:t>：00；改报资格初审截止时间为202</w:t>
      </w:r>
      <w:r w:rsidR="007776E1">
        <w:rPr>
          <w:rFonts w:ascii="仿宋_GB2312" w:eastAsia="仿宋_GB2312" w:hAnsi="仿宋" w:hint="eastAsia"/>
          <w:sz w:val="32"/>
          <w:szCs w:val="32"/>
        </w:rPr>
        <w:t>3</w:t>
      </w:r>
      <w:r w:rsidR="00A628D0" w:rsidRPr="00B76961">
        <w:rPr>
          <w:rFonts w:ascii="仿宋_GB2312" w:eastAsia="仿宋_GB2312" w:hAnsi="仿宋" w:hint="eastAsia"/>
          <w:sz w:val="32"/>
          <w:szCs w:val="32"/>
        </w:rPr>
        <w:t>年</w:t>
      </w:r>
      <w:r w:rsidR="00065617" w:rsidRPr="00B76961">
        <w:rPr>
          <w:rFonts w:ascii="仿宋_GB2312" w:eastAsia="仿宋_GB2312" w:hAnsi="仿宋" w:hint="eastAsia"/>
          <w:sz w:val="32"/>
          <w:szCs w:val="32"/>
        </w:rPr>
        <w:t>3</w:t>
      </w:r>
      <w:r w:rsidR="00A628D0" w:rsidRPr="00B76961">
        <w:rPr>
          <w:rFonts w:ascii="仿宋_GB2312" w:eastAsia="仿宋_GB2312" w:hAnsi="仿宋" w:hint="eastAsia"/>
          <w:sz w:val="32"/>
          <w:szCs w:val="32"/>
        </w:rPr>
        <w:t>月</w:t>
      </w:r>
      <w:r w:rsidR="00065617" w:rsidRPr="00B76961">
        <w:rPr>
          <w:rFonts w:ascii="仿宋_GB2312" w:eastAsia="仿宋_GB2312" w:hAnsi="仿宋" w:hint="eastAsia"/>
          <w:sz w:val="32"/>
          <w:szCs w:val="32"/>
        </w:rPr>
        <w:lastRenderedPageBreak/>
        <w:t>31</w:t>
      </w:r>
      <w:r w:rsidR="00A628D0" w:rsidRPr="00B76961">
        <w:rPr>
          <w:rFonts w:ascii="仿宋_GB2312" w:eastAsia="仿宋_GB2312" w:hAnsi="仿宋" w:hint="eastAsia"/>
          <w:sz w:val="32"/>
          <w:szCs w:val="32"/>
        </w:rPr>
        <w:t>日</w:t>
      </w:r>
      <w:r w:rsidR="00065617" w:rsidRPr="00B76961">
        <w:rPr>
          <w:rFonts w:ascii="仿宋_GB2312" w:eastAsia="仿宋_GB2312" w:hAnsi="仿宋" w:hint="eastAsia"/>
          <w:sz w:val="32"/>
          <w:szCs w:val="32"/>
        </w:rPr>
        <w:t>18</w:t>
      </w:r>
      <w:r w:rsidR="00A628D0" w:rsidRPr="00B76961">
        <w:rPr>
          <w:rFonts w:ascii="仿宋_GB2312" w:eastAsia="仿宋_GB2312" w:hAnsi="仿宋" w:hint="eastAsia"/>
          <w:sz w:val="32"/>
          <w:szCs w:val="32"/>
        </w:rPr>
        <w:t>：00。</w:t>
      </w:r>
    </w:p>
    <w:p w:rsidR="007F0C24" w:rsidRPr="00B76961" w:rsidRDefault="00AF108E" w:rsidP="00AF108E">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hint="eastAsia"/>
          <w:sz w:val="32"/>
          <w:szCs w:val="32"/>
        </w:rPr>
        <w:t>(2)</w:t>
      </w:r>
      <w:r w:rsidR="00572489" w:rsidRPr="00B76961">
        <w:rPr>
          <w:rFonts w:ascii="仿宋_GB2312" w:eastAsia="仿宋_GB2312" w:hAnsi="仿宋" w:hint="eastAsia"/>
          <w:sz w:val="32"/>
          <w:szCs w:val="32"/>
        </w:rPr>
        <w:t>报名方式：</w:t>
      </w:r>
      <w:r w:rsidR="00572489" w:rsidRPr="00B76961">
        <w:rPr>
          <w:rFonts w:ascii="仿宋_GB2312" w:eastAsia="仿宋_GB2312" w:hAnsi="仿宋" w:cs="仿宋" w:hint="eastAsia"/>
          <w:sz w:val="32"/>
          <w:szCs w:val="32"/>
        </w:rPr>
        <w:t>采取网上报名的方式进行。报名网站：内蒙古人事考试网（网址http://www.impta.com.cn）。</w:t>
      </w:r>
    </w:p>
    <w:p w:rsidR="008661B3" w:rsidRPr="00B76961" w:rsidRDefault="00AF108E"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hint="eastAsia"/>
          <w:sz w:val="32"/>
          <w:szCs w:val="32"/>
        </w:rPr>
        <w:t>(3)</w:t>
      </w:r>
      <w:r w:rsidR="008661B3" w:rsidRPr="00B76961">
        <w:rPr>
          <w:rFonts w:ascii="仿宋_GB2312" w:eastAsia="仿宋_GB2312" w:hAnsi="仿宋" w:hint="eastAsia"/>
          <w:sz w:val="32"/>
          <w:szCs w:val="32"/>
        </w:rPr>
        <w:t>每位应聘人员只能应聘一个岗位。</w:t>
      </w:r>
      <w:r w:rsidR="00572489" w:rsidRPr="00B76961">
        <w:rPr>
          <w:rFonts w:ascii="仿宋_GB2312" w:eastAsia="仿宋_GB2312"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8661B3" w:rsidRPr="00B76961" w:rsidRDefault="00AF108E" w:rsidP="003F1EAF">
      <w:pPr>
        <w:spacing w:line="560" w:lineRule="exact"/>
        <w:ind w:firstLineChars="200" w:firstLine="640"/>
        <w:rPr>
          <w:rFonts w:ascii="仿宋_GB2312" w:eastAsia="仿宋_GB2312" w:hAnsi="仿宋" w:cs="仿宋"/>
          <w:kern w:val="0"/>
          <w:sz w:val="32"/>
          <w:szCs w:val="32"/>
        </w:rPr>
      </w:pPr>
      <w:r w:rsidRPr="00B76961">
        <w:rPr>
          <w:rFonts w:ascii="仿宋_GB2312" w:eastAsia="仿宋_GB2312" w:hAnsi="仿宋" w:hint="eastAsia"/>
          <w:sz w:val="32"/>
          <w:szCs w:val="32"/>
        </w:rPr>
        <w:t>(4)</w:t>
      </w:r>
      <w:r w:rsidR="008661B3" w:rsidRPr="00B76961">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8661B3" w:rsidRPr="00B76961" w:rsidRDefault="008661B3" w:rsidP="00990C17">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学习经历：</w:t>
      </w:r>
      <w:r w:rsidRPr="00B76961">
        <w:rPr>
          <w:rFonts w:ascii="仿宋_GB2312" w:eastAsia="仿宋_GB2312" w:hAnsi="仿宋" w:cs="仿宋" w:hint="eastAsia"/>
          <w:kern w:val="0"/>
          <w:sz w:val="32"/>
          <w:szCs w:val="32"/>
        </w:rPr>
        <w:t>要填写上学（专科、本科和研究生）的起止年月、所读高校、院系、专业、学位（含第二学位、二学位、辅修学位及专业）。</w:t>
      </w:r>
    </w:p>
    <w:p w:rsidR="008661B3" w:rsidRPr="00B76961" w:rsidRDefault="008661B3" w:rsidP="00990C17">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工作简历：</w:t>
      </w:r>
      <w:r w:rsidRPr="00B76961">
        <w:rPr>
          <w:rFonts w:ascii="仿宋_GB2312" w:eastAsia="仿宋_GB2312" w:hAnsi="仿宋" w:cs="仿宋" w:hint="eastAsia"/>
          <w:kern w:val="0"/>
          <w:sz w:val="32"/>
          <w:szCs w:val="32"/>
        </w:rPr>
        <w:t>截止</w:t>
      </w:r>
      <w:r w:rsidR="00065617" w:rsidRPr="00B76961">
        <w:rPr>
          <w:rFonts w:ascii="仿宋_GB2312" w:eastAsia="仿宋_GB2312" w:hAnsi="仿宋" w:hint="eastAsia"/>
          <w:sz w:val="32"/>
          <w:szCs w:val="32"/>
        </w:rPr>
        <w:t>2023年3月21日</w:t>
      </w:r>
      <w:r w:rsidRPr="00B76961">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8661B3" w:rsidRPr="00B76961" w:rsidRDefault="008661B3" w:rsidP="00990C17">
      <w:pPr>
        <w:spacing w:line="560" w:lineRule="exact"/>
        <w:ind w:firstLineChars="200" w:firstLine="643"/>
        <w:rPr>
          <w:rFonts w:ascii="仿宋_GB2312" w:eastAsia="仿宋_GB2312" w:hAnsi="仿宋" w:cs="仿宋"/>
          <w:kern w:val="0"/>
          <w:sz w:val="32"/>
          <w:szCs w:val="32"/>
        </w:rPr>
      </w:pPr>
      <w:r w:rsidRPr="00B76961">
        <w:rPr>
          <w:rFonts w:ascii="仿宋_GB2312" w:eastAsia="仿宋_GB2312" w:hAnsi="仿宋" w:cs="仿宋" w:hint="eastAsia"/>
          <w:b/>
          <w:bCs/>
          <w:kern w:val="0"/>
          <w:sz w:val="32"/>
          <w:szCs w:val="32"/>
        </w:rPr>
        <w:t>未就业经历：</w:t>
      </w:r>
      <w:r w:rsidRPr="00B76961">
        <w:rPr>
          <w:rFonts w:ascii="仿宋_GB2312" w:eastAsia="仿宋_GB2312" w:hAnsi="仿宋" w:cs="仿宋" w:hint="eastAsia"/>
          <w:kern w:val="0"/>
          <w:sz w:val="32"/>
          <w:szCs w:val="32"/>
        </w:rPr>
        <w:t>未就业期间的经历，填写起止年月并注明“待业”。</w:t>
      </w:r>
    </w:p>
    <w:p w:rsidR="008661B3" w:rsidRPr="00B76961" w:rsidRDefault="00AF108E"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hint="eastAsia"/>
          <w:sz w:val="32"/>
          <w:szCs w:val="32"/>
        </w:rPr>
        <w:t>(5)</w:t>
      </w:r>
      <w:r w:rsidR="008661B3" w:rsidRPr="00B76961">
        <w:rPr>
          <w:rFonts w:ascii="仿宋_GB2312" w:eastAsia="仿宋_GB2312" w:hAnsi="仿宋" w:hint="eastAsia"/>
          <w:sz w:val="32"/>
          <w:szCs w:val="32"/>
        </w:rPr>
        <w:t>应聘</w:t>
      </w:r>
      <w:r w:rsidR="00065617" w:rsidRPr="00B76961">
        <w:rPr>
          <w:rFonts w:ascii="仿宋_GB2312" w:eastAsia="仿宋_GB2312" w:hAnsi="仿宋" w:hint="eastAsia"/>
          <w:sz w:val="32"/>
          <w:szCs w:val="32"/>
        </w:rPr>
        <w:t>人员</w:t>
      </w:r>
      <w:r w:rsidR="008661B3" w:rsidRPr="00B76961">
        <w:rPr>
          <w:rFonts w:ascii="仿宋_GB2312" w:eastAsia="仿宋_GB2312" w:hAnsi="仿宋" w:hint="eastAsia"/>
          <w:sz w:val="32"/>
          <w:szCs w:val="32"/>
        </w:rPr>
        <w:t>自行选择笔试考点，并在报名时点击确认。笔试地点一经选定，不予变更。</w:t>
      </w:r>
    </w:p>
    <w:p w:rsidR="008661B3" w:rsidRPr="00B76961" w:rsidRDefault="00AF108E"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(6)</w:t>
      </w:r>
      <w:r w:rsidR="008661B3" w:rsidRPr="00B76961">
        <w:rPr>
          <w:rFonts w:ascii="仿宋_GB2312" w:eastAsia="仿宋_GB2312" w:hAnsi="仿宋" w:hint="eastAsia"/>
          <w:sz w:val="32"/>
          <w:szCs w:val="32"/>
        </w:rPr>
        <w:t>应聘人员在反复核对所填每一项信息均准确无误后点击提交。</w:t>
      </w:r>
      <w:r w:rsidR="007776E1">
        <w:rPr>
          <w:rFonts w:ascii="仿宋_GB2312" w:eastAsia="仿宋_GB2312" w:hAnsi="仿宋" w:hint="eastAsia"/>
          <w:sz w:val="32"/>
          <w:szCs w:val="32"/>
        </w:rPr>
        <w:t>提交信息后，报考者姓名和身份证号将无法修改。报考者要在交费成功后，及时打印《报名登记表》并妥善保存。</w:t>
      </w:r>
    </w:p>
    <w:p w:rsidR="00071836" w:rsidRPr="00B76961" w:rsidRDefault="00572489" w:rsidP="00990C17">
      <w:pPr>
        <w:pStyle w:val="a5"/>
        <w:shd w:val="clear" w:color="auto" w:fill="FFFFFF"/>
        <w:spacing w:before="0" w:beforeAutospacing="0" w:after="0" w:afterAutospacing="0"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lastRenderedPageBreak/>
        <w:t>2.</w:t>
      </w:r>
      <w:r w:rsidR="00DB1CC9" w:rsidRPr="00B76961">
        <w:rPr>
          <w:rFonts w:ascii="仿宋_GB2312" w:eastAsia="仿宋_GB2312" w:hAnsi="仿宋" w:hint="eastAsia"/>
          <w:b/>
          <w:sz w:val="32"/>
          <w:szCs w:val="32"/>
        </w:rPr>
        <w:t>资格初审及</w:t>
      </w:r>
      <w:r w:rsidR="00065617" w:rsidRPr="00B76961">
        <w:rPr>
          <w:rFonts w:ascii="仿宋_GB2312" w:eastAsia="仿宋_GB2312" w:hAnsi="仿宋" w:hint="eastAsia"/>
          <w:b/>
          <w:sz w:val="32"/>
          <w:szCs w:val="32"/>
        </w:rPr>
        <w:t>交</w:t>
      </w:r>
      <w:r w:rsidR="00DB1CC9" w:rsidRPr="00B76961">
        <w:rPr>
          <w:rFonts w:ascii="仿宋_GB2312" w:eastAsia="仿宋_GB2312" w:hAnsi="仿宋" w:hint="eastAsia"/>
          <w:b/>
          <w:sz w:val="32"/>
          <w:szCs w:val="32"/>
        </w:rPr>
        <w:t>费</w:t>
      </w:r>
    </w:p>
    <w:p w:rsidR="008661B3" w:rsidRPr="00B76961" w:rsidRDefault="00572489" w:rsidP="003F1EAF">
      <w:pPr>
        <w:tabs>
          <w:tab w:val="left" w:pos="4500"/>
        </w:tabs>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(1)</w:t>
      </w:r>
      <w:r w:rsidR="008661B3" w:rsidRPr="00B76961">
        <w:rPr>
          <w:rFonts w:ascii="仿宋_GB2312" w:eastAsia="仿宋_GB2312" w:hAnsi="仿宋" w:hint="eastAsia"/>
          <w:sz w:val="32"/>
          <w:szCs w:val="32"/>
        </w:rPr>
        <w:t>资格初审由招聘单位负责，</w:t>
      </w:r>
      <w:r w:rsidR="00B1449E" w:rsidRPr="00B76961">
        <w:rPr>
          <w:rFonts w:ascii="仿宋_GB2312" w:eastAsia="仿宋_GB2312" w:hAnsi="仿宋" w:hint="eastAsia"/>
          <w:sz w:val="32"/>
          <w:szCs w:val="32"/>
        </w:rPr>
        <w:t>在网</w:t>
      </w:r>
      <w:r w:rsidR="008661B3" w:rsidRPr="00B76961">
        <w:rPr>
          <w:rFonts w:ascii="仿宋_GB2312" w:eastAsia="仿宋_GB2312" w:hAnsi="仿宋" w:hint="eastAsia"/>
          <w:sz w:val="32"/>
          <w:szCs w:val="32"/>
        </w:rPr>
        <w:t>上进行</w:t>
      </w:r>
      <w:r w:rsidR="00B1449E" w:rsidRPr="00B76961">
        <w:rPr>
          <w:rFonts w:ascii="仿宋_GB2312" w:eastAsia="仿宋_GB2312" w:hAnsi="仿宋" w:hint="eastAsia"/>
          <w:sz w:val="32"/>
          <w:szCs w:val="32"/>
        </w:rPr>
        <w:t>。招聘单位</w:t>
      </w:r>
      <w:r w:rsidR="008661B3" w:rsidRPr="00B76961">
        <w:rPr>
          <w:rFonts w:ascii="仿宋_GB2312" w:eastAsia="仿宋_GB2312" w:hAnsi="仿宋" w:hint="eastAsia"/>
          <w:sz w:val="32"/>
          <w:szCs w:val="32"/>
        </w:rPr>
        <w:t>在应聘人员报名后2日内提出审查意见</w:t>
      </w:r>
      <w:r w:rsidR="00F170D6" w:rsidRPr="00B76961">
        <w:rPr>
          <w:rFonts w:ascii="仿宋_GB2312" w:eastAsia="仿宋_GB2312" w:hAnsi="仿宋" w:hint="eastAsia"/>
          <w:sz w:val="32"/>
          <w:szCs w:val="32"/>
        </w:rPr>
        <w:t>。</w:t>
      </w:r>
      <w:r w:rsidR="008661B3" w:rsidRPr="00B76961">
        <w:rPr>
          <w:rFonts w:ascii="仿宋_GB2312" w:eastAsia="仿宋_GB2312" w:hAnsi="仿宋" w:hint="eastAsia"/>
          <w:sz w:val="32"/>
          <w:szCs w:val="32"/>
        </w:rPr>
        <w:t xml:space="preserve">对审查未通过的，应在资格审核栏中简要说明理由；对填报信息不全或有疑问的，应及时退回应聘人员补充或说明。 </w:t>
      </w:r>
    </w:p>
    <w:p w:rsidR="00B1449E" w:rsidRPr="00B76961" w:rsidRDefault="00572489"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w:t>
      </w:r>
      <w:r w:rsidR="00B1449E" w:rsidRPr="00B76961">
        <w:rPr>
          <w:rFonts w:ascii="仿宋_GB2312" w:eastAsia="仿宋_GB2312" w:hAnsi="仿宋" w:cs="仿宋" w:hint="eastAsia"/>
          <w:sz w:val="32"/>
          <w:szCs w:val="32"/>
        </w:rPr>
        <w:t>《招聘岗位表》中涉及的有关学历、学科、专业等资格条件方面的问题，由招聘单位负责解释。</w:t>
      </w:r>
    </w:p>
    <w:p w:rsidR="00B1449E" w:rsidRPr="00B76961" w:rsidRDefault="00B1449E"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(3)应聘人员在网上成功提交报名信息后，应及时查询初审结果。初审通过的，不能再改报其他岗位。</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B1449E"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)初审通过的人员须按照要求在报名网站进行</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费。完成</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费即确认报名成功。考试收费120元(每人每科50元，报名费20元</w:t>
      </w:r>
      <w:r w:rsidR="00CC1289">
        <w:rPr>
          <w:rFonts w:ascii="仿宋_GB2312" w:eastAsia="仿宋_GB2312" w:hAnsi="仿宋" w:cs="仿宋" w:hint="eastAsia"/>
          <w:sz w:val="32"/>
          <w:szCs w:val="32"/>
        </w:rPr>
        <w:t>)</w:t>
      </w:r>
      <w:r w:rsidR="00E0646A"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委托</w:t>
      </w:r>
      <w:r w:rsidR="007B531C" w:rsidRPr="00B76961">
        <w:rPr>
          <w:rFonts w:ascii="仿宋_GB2312" w:eastAsia="仿宋_GB2312" w:hAnsi="仿宋" w:cs="仿宋" w:hint="eastAsia"/>
          <w:sz w:val="32"/>
          <w:szCs w:val="32"/>
        </w:rPr>
        <w:t>内蒙古</w:t>
      </w:r>
      <w:r w:rsidRPr="00B76961">
        <w:rPr>
          <w:rFonts w:ascii="仿宋_GB2312" w:eastAsia="仿宋_GB2312" w:hAnsi="仿宋" w:cs="仿宋" w:hint="eastAsia"/>
          <w:sz w:val="32"/>
          <w:szCs w:val="32"/>
        </w:rPr>
        <w:t>自治区人事考试</w:t>
      </w:r>
      <w:r w:rsidR="00B1449E" w:rsidRPr="00B76961">
        <w:rPr>
          <w:rFonts w:ascii="仿宋_GB2312" w:eastAsia="仿宋_GB2312" w:hAnsi="仿宋" w:cs="仿宋" w:hint="eastAsia"/>
          <w:sz w:val="32"/>
          <w:szCs w:val="32"/>
        </w:rPr>
        <w:t>院</w:t>
      </w:r>
      <w:r w:rsidRPr="00B76961">
        <w:rPr>
          <w:rFonts w:ascii="仿宋_GB2312" w:eastAsia="仿宋_GB2312" w:hAnsi="仿宋" w:cs="仿宋" w:hint="eastAsia"/>
          <w:sz w:val="32"/>
          <w:szCs w:val="32"/>
        </w:rPr>
        <w:t>按照自治区现行有关规定执行。在</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费截止时间前未完成</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费的视为放弃报考，笔试缺考的不再退费。</w:t>
      </w:r>
    </w:p>
    <w:p w:rsidR="007F0C24" w:rsidRPr="00B76961" w:rsidRDefault="0098238E"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2023</w:t>
      </w:r>
      <w:r w:rsidR="00572489" w:rsidRPr="00B76961">
        <w:rPr>
          <w:rFonts w:ascii="仿宋_GB2312" w:eastAsia="仿宋_GB2312" w:hAnsi="仿宋" w:cs="仿宋" w:hint="eastAsia"/>
          <w:sz w:val="32"/>
          <w:szCs w:val="32"/>
        </w:rPr>
        <w:t>年普通高等学校全日制应届毕业生（含专科、本科、研究生）可免</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报考费，202</w:t>
      </w:r>
      <w:r w:rsidR="00D802B7" w:rsidRPr="00B76961">
        <w:rPr>
          <w:rFonts w:ascii="仿宋_GB2312" w:eastAsia="仿宋_GB2312" w:hAnsi="仿宋" w:cs="仿宋" w:hint="eastAsia"/>
          <w:sz w:val="32"/>
          <w:szCs w:val="32"/>
        </w:rPr>
        <w:t>2</w:t>
      </w:r>
      <w:r w:rsidR="00572489" w:rsidRPr="00B76961">
        <w:rPr>
          <w:rFonts w:ascii="仿宋_GB2312" w:eastAsia="仿宋_GB2312" w:hAnsi="仿宋" w:cs="仿宋" w:hint="eastAsia"/>
          <w:sz w:val="32"/>
          <w:szCs w:val="32"/>
        </w:rPr>
        <w:t>年普通高等学校全日制毕业生（含专科、本科、研究生）减半收取，这两类应聘人员报考费的减免采取先</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后退方式进行。应聘人员在笔试结束后20天内，从报名网站下载填写《减免报考费申请表》，并持本人身份证和毕业证（</w:t>
      </w:r>
      <w:r w:rsidRPr="00B76961">
        <w:rPr>
          <w:rFonts w:ascii="仿宋_GB2312" w:eastAsia="仿宋_GB2312" w:hAnsi="仿宋" w:cs="仿宋" w:hint="eastAsia"/>
          <w:sz w:val="32"/>
          <w:szCs w:val="32"/>
        </w:rPr>
        <w:t>2023</w:t>
      </w:r>
      <w:r w:rsidR="00572489" w:rsidRPr="00B76961">
        <w:rPr>
          <w:rFonts w:ascii="仿宋_GB2312" w:eastAsia="仿宋_GB2312" w:hAnsi="仿宋" w:cs="仿宋" w:hint="eastAsia"/>
          <w:sz w:val="32"/>
          <w:szCs w:val="32"/>
        </w:rPr>
        <w:t>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w:t>
      </w:r>
      <w:r w:rsidR="00B1449E" w:rsidRPr="00B76961">
        <w:rPr>
          <w:rFonts w:ascii="仿宋_GB2312" w:eastAsia="仿宋_GB2312" w:hAnsi="仿宋" w:cs="仿宋" w:hint="eastAsia"/>
          <w:sz w:val="32"/>
          <w:szCs w:val="32"/>
        </w:rPr>
        <w:t>考试院</w:t>
      </w:r>
      <w:r w:rsidR="00572489" w:rsidRPr="00B76961">
        <w:rPr>
          <w:rFonts w:ascii="仿宋_GB2312" w:eastAsia="仿宋_GB2312" w:hAnsi="仿宋" w:cs="仿宋" w:hint="eastAsia"/>
          <w:sz w:val="32"/>
          <w:szCs w:val="32"/>
        </w:rPr>
        <w:t>通过网上银行将所</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lastRenderedPageBreak/>
        <w:t>费用自动退到应聘人员</w:t>
      </w:r>
      <w:r w:rsidR="00065617" w:rsidRPr="00B76961">
        <w:rPr>
          <w:rFonts w:ascii="仿宋_GB2312" w:eastAsia="仿宋_GB2312" w:hAnsi="仿宋" w:cs="仿宋" w:hint="eastAsia"/>
          <w:sz w:val="32"/>
          <w:szCs w:val="32"/>
        </w:rPr>
        <w:t>交</w:t>
      </w:r>
      <w:r w:rsidR="00572489" w:rsidRPr="00B76961">
        <w:rPr>
          <w:rFonts w:ascii="仿宋_GB2312" w:eastAsia="仿宋_GB2312" w:hAnsi="仿宋" w:cs="仿宋" w:hint="eastAsia"/>
          <w:sz w:val="32"/>
          <w:szCs w:val="32"/>
        </w:rPr>
        <w:t>费的银行账户里。</w:t>
      </w:r>
    </w:p>
    <w:p w:rsidR="007F0C24" w:rsidRPr="00B76961" w:rsidRDefault="00572489" w:rsidP="003F1EAF">
      <w:pPr>
        <w:widowControl/>
        <w:spacing w:line="560" w:lineRule="exact"/>
        <w:ind w:firstLineChars="200" w:firstLine="640"/>
        <w:jc w:val="left"/>
        <w:rPr>
          <w:rFonts w:ascii="仿宋_GB2312" w:eastAsia="仿宋_GB2312" w:hAnsi="Tahoma" w:cs="Tahoma"/>
          <w:kern w:val="0"/>
          <w:sz w:val="32"/>
          <w:szCs w:val="32"/>
        </w:rPr>
      </w:pPr>
      <w:r w:rsidRPr="00B76961">
        <w:rPr>
          <w:rFonts w:ascii="仿宋_GB2312" w:eastAsia="仿宋_GB2312" w:hAnsi="仿宋" w:cs="仿宋" w:hint="eastAsia"/>
          <w:sz w:val="32"/>
          <w:szCs w:val="32"/>
        </w:rPr>
        <w:t>农村牧区脱贫（享受政策）和监测户、城乡享受最低生活保障家庭的应聘人员可免</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w:t>
      </w:r>
      <w:r w:rsidR="00B1449E" w:rsidRPr="00B76961">
        <w:rPr>
          <w:rFonts w:ascii="仿宋_GB2312" w:eastAsia="仿宋_GB2312" w:hAnsi="仿宋" w:cs="仿宋" w:hint="eastAsia"/>
          <w:sz w:val="32"/>
          <w:szCs w:val="32"/>
        </w:rPr>
        <w:t>考试院</w:t>
      </w:r>
      <w:r w:rsidRPr="00B76961">
        <w:rPr>
          <w:rFonts w:ascii="仿宋_GB2312" w:eastAsia="仿宋_GB2312" w:hAnsi="仿宋" w:cs="仿宋" w:hint="eastAsia"/>
          <w:sz w:val="32"/>
          <w:szCs w:val="32"/>
        </w:rPr>
        <w:t>（电子邮箱：imptasybtf@126.com），发送截止时间为</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w:t>
      </w:r>
      <w:r w:rsidR="00587816"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月</w:t>
      </w:r>
      <w:r w:rsidR="00587816" w:rsidRPr="00B76961">
        <w:rPr>
          <w:rFonts w:ascii="仿宋_GB2312" w:eastAsia="仿宋_GB2312" w:hAnsi="仿宋" w:cs="仿宋" w:hint="eastAsia"/>
          <w:sz w:val="32"/>
          <w:szCs w:val="32"/>
        </w:rPr>
        <w:t>28</w:t>
      </w:r>
      <w:r w:rsidRPr="00B76961">
        <w:rPr>
          <w:rFonts w:ascii="仿宋_GB2312" w:eastAsia="仿宋_GB2312" w:hAnsi="仿宋" w:cs="仿宋" w:hint="eastAsia"/>
          <w:sz w:val="32"/>
          <w:szCs w:val="32"/>
        </w:rPr>
        <w:t>日24:00，经审核确认后，可免</w:t>
      </w:r>
      <w:r w:rsidR="00065617" w:rsidRPr="00B76961">
        <w:rPr>
          <w:rFonts w:ascii="仿宋_GB2312" w:eastAsia="仿宋_GB2312" w:hAnsi="仿宋" w:cs="仿宋" w:hint="eastAsia"/>
          <w:sz w:val="32"/>
          <w:szCs w:val="32"/>
        </w:rPr>
        <w:t>交</w:t>
      </w:r>
      <w:r w:rsidRPr="00B76961">
        <w:rPr>
          <w:rFonts w:ascii="仿宋_GB2312" w:eastAsia="仿宋_GB2312" w:hAnsi="仿宋" w:cs="仿宋" w:hint="eastAsia"/>
          <w:sz w:val="32"/>
          <w:szCs w:val="32"/>
        </w:rPr>
        <w:t>报考费。</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111DE1" w:rsidRPr="00B76961">
        <w:rPr>
          <w:rFonts w:ascii="仿宋_GB2312" w:eastAsia="仿宋_GB2312" w:hAnsi="仿宋" w:cs="仿宋" w:hint="eastAsia"/>
          <w:sz w:val="32"/>
          <w:szCs w:val="32"/>
        </w:rPr>
        <w:t>5</w:t>
      </w:r>
      <w:r w:rsidRPr="00B76961">
        <w:rPr>
          <w:rFonts w:ascii="仿宋_GB2312" w:eastAsia="仿宋_GB2312" w:hAnsi="仿宋" w:cs="仿宋" w:hint="eastAsia"/>
          <w:sz w:val="32"/>
          <w:szCs w:val="32"/>
        </w:rPr>
        <w:t>)报名成功的应聘人员登陆报名网站自行下载打印准考证，打印准考证时间为</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年5月</w:t>
      </w:r>
      <w:r w:rsidR="00BB1BE7"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日</w:t>
      </w:r>
      <w:r w:rsidR="00BB1BE7" w:rsidRPr="00B76961">
        <w:rPr>
          <w:rFonts w:ascii="仿宋_GB2312" w:eastAsia="仿宋_GB2312" w:hAnsi="仿宋" w:cs="仿宋" w:hint="eastAsia"/>
          <w:sz w:val="32"/>
          <w:szCs w:val="32"/>
        </w:rPr>
        <w:t>10</w:t>
      </w:r>
      <w:r w:rsidRPr="00B76961">
        <w:rPr>
          <w:rFonts w:ascii="仿宋_GB2312" w:eastAsia="仿宋_GB2312" w:hAnsi="仿宋" w:cs="仿宋" w:hint="eastAsia"/>
          <w:sz w:val="32"/>
          <w:szCs w:val="32"/>
        </w:rPr>
        <w:t>:00—</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年5 月</w:t>
      </w:r>
      <w:r w:rsidR="00587816" w:rsidRPr="00B76961">
        <w:rPr>
          <w:rFonts w:ascii="仿宋_GB2312" w:eastAsia="仿宋_GB2312" w:hAnsi="仿宋" w:cs="仿宋" w:hint="eastAsia"/>
          <w:sz w:val="32"/>
          <w:szCs w:val="32"/>
        </w:rPr>
        <w:t>7</w:t>
      </w:r>
      <w:r w:rsidRPr="00B76961">
        <w:rPr>
          <w:rFonts w:ascii="仿宋_GB2312" w:eastAsia="仿宋_GB2312" w:hAnsi="仿宋" w:cs="仿宋" w:hint="eastAsia"/>
          <w:sz w:val="32"/>
          <w:szCs w:val="32"/>
        </w:rPr>
        <w:t>日</w:t>
      </w:r>
      <w:r w:rsidR="00587816" w:rsidRPr="00B76961">
        <w:rPr>
          <w:rFonts w:ascii="仿宋_GB2312" w:eastAsia="仿宋_GB2312" w:hAnsi="仿宋" w:cs="仿宋" w:hint="eastAsia"/>
          <w:sz w:val="32"/>
          <w:szCs w:val="32"/>
        </w:rPr>
        <w:t>9:0</w:t>
      </w:r>
      <w:r w:rsidRPr="00B76961">
        <w:rPr>
          <w:rFonts w:ascii="仿宋_GB2312" w:eastAsia="仿宋_GB2312" w:hAnsi="仿宋" w:cs="仿宋" w:hint="eastAsia"/>
          <w:sz w:val="32"/>
          <w:szCs w:val="32"/>
        </w:rPr>
        <w:t>0。</w:t>
      </w:r>
    </w:p>
    <w:p w:rsidR="007F0C24" w:rsidRPr="00B76961" w:rsidRDefault="00572489" w:rsidP="00990C17">
      <w:pPr>
        <w:spacing w:line="560" w:lineRule="exact"/>
        <w:ind w:firstLineChars="246" w:firstLine="790"/>
        <w:rPr>
          <w:rFonts w:ascii="仿宋_GB2312" w:eastAsia="仿宋_GB2312" w:hAnsi="仿宋"/>
          <w:b/>
          <w:sz w:val="32"/>
          <w:szCs w:val="32"/>
        </w:rPr>
      </w:pPr>
      <w:r w:rsidRPr="00B76961">
        <w:rPr>
          <w:rFonts w:ascii="仿宋_GB2312" w:eastAsia="仿宋_GB2312" w:hAnsi="仿宋" w:hint="eastAsia"/>
          <w:b/>
          <w:sz w:val="32"/>
          <w:szCs w:val="32"/>
        </w:rPr>
        <w:t>3.</w:t>
      </w:r>
      <w:r w:rsidR="00DB1CC9" w:rsidRPr="00B76961">
        <w:rPr>
          <w:rFonts w:ascii="仿宋_GB2312" w:eastAsia="仿宋_GB2312" w:hAnsi="仿宋" w:hint="eastAsia"/>
          <w:b/>
          <w:sz w:val="32"/>
          <w:szCs w:val="32"/>
        </w:rPr>
        <w:t>笔试</w:t>
      </w:r>
    </w:p>
    <w:p w:rsidR="007F0C24" w:rsidRPr="00B76961" w:rsidRDefault="00572489" w:rsidP="003F1EAF">
      <w:pPr>
        <w:tabs>
          <w:tab w:val="left" w:pos="4500"/>
        </w:tabs>
        <w:spacing w:line="560" w:lineRule="exact"/>
        <w:ind w:firstLineChars="200" w:firstLine="640"/>
        <w:rPr>
          <w:rFonts w:ascii="仿宋_GB2312" w:eastAsia="仿宋_GB2312" w:hAnsi="仿宋" w:cs="仿宋"/>
          <w:kern w:val="0"/>
          <w:sz w:val="32"/>
          <w:szCs w:val="32"/>
        </w:rPr>
      </w:pPr>
      <w:r w:rsidRPr="00B76961">
        <w:rPr>
          <w:rFonts w:ascii="仿宋_GB2312" w:eastAsia="仿宋_GB2312" w:hAnsi="仿宋" w:cs="仿宋" w:hint="eastAsia"/>
          <w:sz w:val="32"/>
          <w:szCs w:val="32"/>
        </w:rPr>
        <w:t>(1)</w:t>
      </w:r>
      <w:r w:rsidR="00D802B7" w:rsidRPr="00B76961">
        <w:rPr>
          <w:rFonts w:ascii="仿宋_GB2312" w:eastAsia="仿宋_GB2312" w:hAnsi="仿宋" w:cs="仿宋" w:hint="eastAsia"/>
          <w:sz w:val="32"/>
          <w:szCs w:val="32"/>
        </w:rPr>
        <w:t>笔试开考比例（</w:t>
      </w:r>
      <w:r w:rsidR="00065617" w:rsidRPr="00B76961">
        <w:rPr>
          <w:rFonts w:ascii="仿宋_GB2312" w:eastAsia="仿宋_GB2312" w:hAnsi="仿宋" w:cs="仿宋" w:hint="eastAsia"/>
          <w:sz w:val="32"/>
          <w:szCs w:val="32"/>
        </w:rPr>
        <w:t>交</w:t>
      </w:r>
      <w:r w:rsidR="00D802B7" w:rsidRPr="00B76961">
        <w:rPr>
          <w:rFonts w:ascii="仿宋_GB2312" w:eastAsia="仿宋_GB2312" w:hAnsi="仿宋" w:cs="仿宋" w:hint="eastAsia"/>
          <w:sz w:val="32"/>
          <w:szCs w:val="32"/>
        </w:rPr>
        <w:t>费人数与岗位招聘计划数之比）</w:t>
      </w:r>
      <w:r w:rsidR="00990C17">
        <w:rPr>
          <w:rFonts w:ascii="仿宋_GB2312" w:eastAsia="仿宋_GB2312" w:hAnsi="仿宋" w:cs="仿宋" w:hint="eastAsia"/>
          <w:sz w:val="32"/>
          <w:szCs w:val="32"/>
        </w:rPr>
        <w:t>为</w:t>
      </w:r>
      <w:r w:rsidR="00D802B7" w:rsidRPr="00B76961">
        <w:rPr>
          <w:rFonts w:ascii="仿宋_GB2312" w:eastAsia="仿宋_GB2312" w:hAnsi="仿宋" w:cs="仿宋" w:hint="eastAsia"/>
          <w:sz w:val="32"/>
          <w:szCs w:val="32"/>
        </w:rPr>
        <w:t>3∶1。</w:t>
      </w:r>
    </w:p>
    <w:p w:rsidR="005F3B53" w:rsidRPr="00B76961" w:rsidRDefault="00572489" w:rsidP="005F3B53">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kern w:val="0"/>
          <w:sz w:val="32"/>
          <w:szCs w:val="32"/>
        </w:rPr>
        <w:t>(2)</w:t>
      </w:r>
      <w:r w:rsidR="00E12E52" w:rsidRPr="00B76961">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r w:rsidR="007776E1">
        <w:rPr>
          <w:rFonts w:ascii="仿宋_GB2312" w:eastAsia="仿宋_GB2312" w:hAnsi="仿宋" w:cs="FreeSerif" w:hint="eastAsia"/>
          <w:sz w:val="32"/>
          <w:szCs w:val="32"/>
        </w:rPr>
        <w:t>。</w:t>
      </w:r>
    </w:p>
    <w:p w:rsidR="007F0C24" w:rsidRPr="00B76961" w:rsidRDefault="00572489" w:rsidP="003F1EAF">
      <w:pPr>
        <w:tabs>
          <w:tab w:val="left" w:pos="4500"/>
        </w:tabs>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(3)笔试时间和科目：</w:t>
      </w:r>
      <w:r w:rsidR="0098238E" w:rsidRPr="00B76961">
        <w:rPr>
          <w:rFonts w:ascii="仿宋_GB2312" w:eastAsia="仿宋_GB2312" w:hAnsi="仿宋" w:cs="仿宋" w:hint="eastAsia"/>
          <w:sz w:val="32"/>
          <w:szCs w:val="32"/>
        </w:rPr>
        <w:t>2023</w:t>
      </w:r>
      <w:r w:rsidRPr="00B76961">
        <w:rPr>
          <w:rFonts w:ascii="仿宋_GB2312" w:eastAsia="仿宋_GB2312" w:hAnsi="仿宋" w:cs="仿宋" w:hint="eastAsia"/>
          <w:sz w:val="32"/>
          <w:szCs w:val="32"/>
        </w:rPr>
        <w:t>年 5月</w:t>
      </w:r>
      <w:r w:rsidR="00E12E52" w:rsidRPr="00B76961">
        <w:rPr>
          <w:rFonts w:ascii="仿宋_GB2312" w:eastAsia="仿宋_GB2312" w:hAnsi="仿宋" w:cs="仿宋" w:hint="eastAsia"/>
          <w:sz w:val="32"/>
          <w:szCs w:val="32"/>
        </w:rPr>
        <w:t>7</w:t>
      </w:r>
      <w:r w:rsidRPr="00B76961">
        <w:rPr>
          <w:rFonts w:ascii="仿宋_GB2312" w:eastAsia="仿宋_GB2312" w:hAnsi="仿宋" w:cs="仿宋" w:hint="eastAsia"/>
          <w:sz w:val="32"/>
          <w:szCs w:val="32"/>
        </w:rPr>
        <w:t>日上午</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08:30-10:00  《职业能力倾向测验》</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10:00-12:00  《综合应用能力》</w:t>
      </w:r>
    </w:p>
    <w:p w:rsidR="00E12E52" w:rsidRPr="00B76961" w:rsidRDefault="00E12E52"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lastRenderedPageBreak/>
        <w:t>考试科目为《职业能力倾向测验》和《综合应用能力》2科，试卷为两个考试科目的合订本，满分分别为150分。考试类别详见《</w:t>
      </w:r>
      <w:r w:rsidR="00960F6A" w:rsidRPr="00B76961">
        <w:rPr>
          <w:rFonts w:ascii="仿宋_GB2312" w:eastAsia="仿宋_GB2312" w:hAnsi="仿宋" w:cs="仿宋" w:hint="eastAsia"/>
          <w:sz w:val="32"/>
          <w:szCs w:val="32"/>
        </w:rPr>
        <w:t>招聘岗位表</w:t>
      </w:r>
      <w:r w:rsidRPr="00B76961">
        <w:rPr>
          <w:rFonts w:ascii="仿宋_GB2312" w:eastAsia="仿宋_GB2312" w:hAnsi="仿宋" w:cs="仿宋" w:hint="eastAsia"/>
          <w:sz w:val="32"/>
          <w:szCs w:val="32"/>
        </w:rPr>
        <w:t>》。所有应聘人员均须参加相应类别的两科考试，考试范围以《事业单位公开招聘分类考试公共科目笔试考试大纲》（202</w:t>
      </w:r>
      <w:r w:rsidR="00797CEA" w:rsidRPr="00B76961">
        <w:rPr>
          <w:rFonts w:ascii="仿宋_GB2312" w:eastAsia="仿宋_GB2312" w:hAnsi="仿宋" w:cs="仿宋" w:hint="eastAsia"/>
          <w:sz w:val="32"/>
          <w:szCs w:val="32"/>
        </w:rPr>
        <w:t>2</w:t>
      </w:r>
      <w:r w:rsidRPr="00B76961">
        <w:rPr>
          <w:rFonts w:ascii="仿宋_GB2312" w:eastAsia="仿宋_GB2312" w:hAnsi="仿宋" w:cs="仿宋" w:hint="eastAsia"/>
          <w:sz w:val="32"/>
          <w:szCs w:val="32"/>
        </w:rPr>
        <w:t>年版）为准。</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(4)笔试地点：具体地点见准考证。全区分设12个考区：区直（呼和浩特市）、包头市、呼伦贝尔市</w:t>
      </w:r>
      <w:r w:rsidR="00E141FA" w:rsidRPr="00B76961">
        <w:rPr>
          <w:rFonts w:ascii="仿宋_GB2312" w:eastAsia="仿宋_GB2312" w:hAnsi="仿宋" w:cs="仿宋" w:hint="eastAsia"/>
          <w:sz w:val="32"/>
          <w:szCs w:val="32"/>
        </w:rPr>
        <w:t>（含满洲里市）</w:t>
      </w:r>
      <w:r w:rsidRPr="00B76961">
        <w:rPr>
          <w:rFonts w:ascii="仿宋_GB2312" w:eastAsia="仿宋_GB2312" w:hAnsi="仿宋" w:cs="仿宋" w:hint="eastAsia"/>
          <w:sz w:val="32"/>
          <w:szCs w:val="32"/>
        </w:rPr>
        <w:t>、兴安盟、通辽市、赤峰市、锡林郭勒盟</w:t>
      </w:r>
      <w:r w:rsidR="00E141FA" w:rsidRPr="00B76961">
        <w:rPr>
          <w:rFonts w:ascii="仿宋_GB2312" w:eastAsia="仿宋_GB2312" w:hAnsi="仿宋" w:cs="仿宋" w:hint="eastAsia"/>
          <w:sz w:val="32"/>
          <w:szCs w:val="32"/>
        </w:rPr>
        <w:t>（含二连浩特市）</w:t>
      </w:r>
      <w:r w:rsidRPr="00B76961">
        <w:rPr>
          <w:rFonts w:ascii="仿宋_GB2312" w:eastAsia="仿宋_GB2312" w:hAnsi="仿宋" w:cs="仿宋" w:hint="eastAsia"/>
          <w:sz w:val="32"/>
          <w:szCs w:val="32"/>
        </w:rPr>
        <w:t>、乌兰察布市、鄂尔多斯市、巴彦淖尔市、乌海市和阿拉善盟的盟行政公署、市人民政府所在地。</w:t>
      </w:r>
    </w:p>
    <w:p w:rsidR="007F0C24" w:rsidRPr="00B76961" w:rsidRDefault="005C2D32"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(5)</w:t>
      </w:r>
      <w:r w:rsidR="00572489" w:rsidRPr="00B76961">
        <w:rPr>
          <w:rFonts w:ascii="仿宋_GB2312" w:eastAsia="仿宋_GB2312" w:hAnsi="仿宋" w:cs="仿宋" w:hint="eastAsia"/>
          <w:sz w:val="32"/>
          <w:szCs w:val="32"/>
        </w:rPr>
        <w:t>应聘人员须凭本人有效身份证件（居民身份证、临时身份证、护照或社会保障卡）和准考证参加考试。</w:t>
      </w:r>
    </w:p>
    <w:p w:rsidR="00E12E52" w:rsidRPr="00B76961" w:rsidRDefault="00572489"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仿宋" w:cs="仿宋" w:hint="eastAsia"/>
          <w:sz w:val="32"/>
          <w:szCs w:val="32"/>
        </w:rPr>
        <w:t>(6)</w:t>
      </w:r>
      <w:r w:rsidR="00E12E52" w:rsidRPr="00B76961">
        <w:rPr>
          <w:rFonts w:ascii="仿宋_GB2312" w:eastAsia="仿宋_GB2312" w:hAnsi="仿宋" w:cs="FreeSerif" w:hint="eastAsia"/>
          <w:sz w:val="32"/>
          <w:szCs w:val="32"/>
        </w:rPr>
        <w:t>笔试成绩</w:t>
      </w:r>
      <w:r w:rsidR="00E12E52" w:rsidRPr="00B76961">
        <w:rPr>
          <w:rFonts w:ascii="仿宋_GB2312" w:eastAsia="仿宋_GB2312" w:hAnsi="FreeSerif" w:hint="eastAsia"/>
          <w:sz w:val="32"/>
          <w:szCs w:val="32"/>
        </w:rPr>
        <w:t>=(</w:t>
      </w:r>
      <w:r w:rsidR="00E12E52" w:rsidRPr="00B76961">
        <w:rPr>
          <w:rFonts w:ascii="仿宋_GB2312" w:eastAsia="仿宋_GB2312" w:hAnsi="仿宋" w:hint="eastAsia"/>
          <w:sz w:val="32"/>
          <w:szCs w:val="32"/>
        </w:rPr>
        <w:t>《职业能力倾向测验》成绩</w:t>
      </w:r>
      <w:r w:rsidR="00E12E52" w:rsidRPr="00B76961">
        <w:rPr>
          <w:rFonts w:ascii="仿宋_GB2312" w:eastAsia="仿宋_GB2312" w:hAnsi="FreeSerif" w:hint="eastAsia"/>
          <w:sz w:val="32"/>
          <w:szCs w:val="32"/>
        </w:rPr>
        <w:t>+</w:t>
      </w:r>
      <w:r w:rsidR="00E12E52" w:rsidRPr="00B76961">
        <w:rPr>
          <w:rFonts w:ascii="仿宋_GB2312" w:eastAsia="仿宋_GB2312" w:hAnsi="仿宋" w:hint="eastAsia"/>
          <w:sz w:val="32"/>
          <w:szCs w:val="32"/>
        </w:rPr>
        <w:t>《综合应用能力》成绩</w:t>
      </w:r>
      <w:r w:rsidR="00E12E52" w:rsidRPr="00B76961">
        <w:rPr>
          <w:rFonts w:ascii="仿宋_GB2312" w:eastAsia="仿宋_GB2312" w:hAnsi="FreeSerif" w:hint="eastAsia"/>
          <w:sz w:val="32"/>
          <w:szCs w:val="32"/>
        </w:rPr>
        <w:t>)÷3+</w:t>
      </w:r>
      <w:r w:rsidR="00E12E52" w:rsidRPr="00B76961">
        <w:rPr>
          <w:rFonts w:ascii="仿宋_GB2312" w:eastAsia="仿宋_GB2312" w:hAnsi="仿宋" w:hint="eastAsia"/>
          <w:sz w:val="32"/>
          <w:szCs w:val="32"/>
        </w:rPr>
        <w:t>政策加分。</w:t>
      </w:r>
    </w:p>
    <w:p w:rsidR="00500190"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(7)对蒙古族、达斡尔族、</w:t>
      </w:r>
      <w:r w:rsidR="00797CEA" w:rsidRPr="00B76961">
        <w:rPr>
          <w:rFonts w:ascii="仿宋_GB2312" w:eastAsia="仿宋_GB2312" w:hAnsi="仿宋" w:cs="仿宋" w:hint="eastAsia"/>
          <w:sz w:val="32"/>
          <w:szCs w:val="32"/>
        </w:rPr>
        <w:t>鄂伦春族</w:t>
      </w:r>
      <w:r w:rsidRPr="00B76961">
        <w:rPr>
          <w:rFonts w:ascii="仿宋_GB2312" w:eastAsia="仿宋_GB2312" w:hAnsi="仿宋" w:cs="仿宋" w:hint="eastAsia"/>
          <w:sz w:val="32"/>
          <w:szCs w:val="32"/>
        </w:rPr>
        <w:t>、</w:t>
      </w:r>
      <w:r w:rsidR="00797CEA" w:rsidRPr="00B76961">
        <w:rPr>
          <w:rFonts w:ascii="仿宋_GB2312" w:eastAsia="仿宋_GB2312" w:hAnsi="仿宋" w:cs="仿宋" w:hint="eastAsia"/>
          <w:sz w:val="32"/>
          <w:szCs w:val="32"/>
        </w:rPr>
        <w:t>鄂温克族</w:t>
      </w:r>
      <w:r w:rsidRPr="00B76961">
        <w:rPr>
          <w:rFonts w:ascii="仿宋_GB2312" w:eastAsia="仿宋_GB2312" w:hAnsi="仿宋" w:cs="仿宋" w:hint="eastAsia"/>
          <w:sz w:val="32"/>
          <w:szCs w:val="32"/>
        </w:rPr>
        <w:t>应聘人员，在笔试成绩加权后加2.5分。</w:t>
      </w:r>
    </w:p>
    <w:p w:rsidR="00500190" w:rsidRPr="00B76961" w:rsidRDefault="00572489" w:rsidP="003F1EAF">
      <w:pPr>
        <w:spacing w:line="560" w:lineRule="exact"/>
        <w:ind w:firstLineChars="200" w:firstLine="640"/>
        <w:rPr>
          <w:rFonts w:ascii="仿宋_GB2312" w:eastAsia="仿宋_GB2312"/>
          <w:sz w:val="32"/>
          <w:szCs w:val="32"/>
        </w:rPr>
      </w:pPr>
      <w:r w:rsidRPr="00B76961">
        <w:rPr>
          <w:rFonts w:ascii="仿宋_GB2312" w:eastAsia="仿宋_GB2312" w:hAnsi="仿宋" w:cs="仿宋" w:hint="eastAsia"/>
          <w:sz w:val="32"/>
          <w:szCs w:val="32"/>
        </w:rPr>
        <w:t>(8)</w:t>
      </w:r>
      <w:r w:rsidR="00500190" w:rsidRPr="00B76961">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7F0C24" w:rsidRPr="00B76961" w:rsidRDefault="00572489" w:rsidP="00990C17">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4.资格复审</w:t>
      </w:r>
    </w:p>
    <w:p w:rsidR="00500190" w:rsidRPr="00B76961" w:rsidRDefault="005C2D32" w:rsidP="003F1EAF">
      <w:pPr>
        <w:pStyle w:val="a5"/>
        <w:spacing w:before="0" w:beforeAutospacing="0" w:after="0" w:afterAutospacing="0" w:line="560" w:lineRule="exact"/>
        <w:ind w:firstLineChars="200" w:firstLine="640"/>
        <w:jc w:val="both"/>
        <w:rPr>
          <w:rFonts w:ascii="仿宋_GB2312" w:eastAsia="仿宋_GB2312" w:hAnsi="仿宋" w:cs="仿宋"/>
          <w:sz w:val="32"/>
          <w:szCs w:val="32"/>
        </w:rPr>
      </w:pPr>
      <w:r w:rsidRPr="00B76961">
        <w:rPr>
          <w:rFonts w:ascii="仿宋_GB2312" w:eastAsia="仿宋_GB2312" w:hAnsi="仿宋" w:cs="仿宋" w:hint="eastAsia"/>
          <w:sz w:val="32"/>
          <w:szCs w:val="32"/>
        </w:rPr>
        <w:t>(1)资格复审由招聘单位完成。资格复审和面试的有关要求，</w:t>
      </w:r>
      <w:r w:rsidR="00500190" w:rsidRPr="00B76961">
        <w:rPr>
          <w:rFonts w:ascii="仿宋_GB2312" w:eastAsia="仿宋_GB2312" w:hAnsi="仿宋" w:cs="仿宋" w:hint="eastAsia"/>
          <w:sz w:val="32"/>
          <w:szCs w:val="32"/>
        </w:rPr>
        <w:t>须</w:t>
      </w:r>
      <w:r w:rsidRPr="00B76961">
        <w:rPr>
          <w:rFonts w:ascii="仿宋_GB2312" w:eastAsia="仿宋_GB2312" w:hAnsi="仿宋" w:cs="仿宋" w:hint="eastAsia"/>
          <w:sz w:val="32"/>
          <w:szCs w:val="32"/>
        </w:rPr>
        <w:t>提前在报名网站上公告。</w:t>
      </w:r>
    </w:p>
    <w:p w:rsidR="00500190" w:rsidRPr="00B76961" w:rsidRDefault="00572489" w:rsidP="003F1EAF">
      <w:pPr>
        <w:pStyle w:val="a5"/>
        <w:spacing w:before="0" w:beforeAutospacing="0" w:after="0" w:afterAutospacing="0" w:line="560" w:lineRule="exact"/>
        <w:ind w:firstLineChars="200" w:firstLine="640"/>
        <w:jc w:val="both"/>
        <w:rPr>
          <w:rFonts w:ascii="仿宋_GB2312" w:eastAsia="仿宋_GB2312" w:hAnsi="仿宋" w:cs="仿宋"/>
          <w:sz w:val="32"/>
          <w:szCs w:val="32"/>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2</w:t>
      </w:r>
      <w:r w:rsidRPr="00B76961">
        <w:rPr>
          <w:rFonts w:ascii="仿宋_GB2312" w:eastAsia="仿宋_GB2312" w:hAnsi="仿宋" w:cs="仿宋" w:hint="eastAsia"/>
          <w:sz w:val="32"/>
          <w:szCs w:val="32"/>
        </w:rPr>
        <w:t>)</w:t>
      </w:r>
      <w:r w:rsidR="00500190" w:rsidRPr="00B76961">
        <w:rPr>
          <w:rFonts w:ascii="仿宋_GB2312" w:eastAsia="仿宋_GB2312" w:hAnsi="仿宋" w:cs="仿宋" w:hint="eastAsia"/>
          <w:sz w:val="32"/>
          <w:szCs w:val="32"/>
        </w:rPr>
        <w:t>从笔试成绩达到最低合格分数线上的应聘人员中，按照每个岗位应聘人员笔试成绩由高到低的顺序和3∶1的</w:t>
      </w:r>
      <w:r w:rsidR="00500190" w:rsidRPr="00B76961">
        <w:rPr>
          <w:rFonts w:ascii="仿宋_GB2312" w:eastAsia="仿宋_GB2312" w:hAnsi="仿宋" w:cs="仿宋" w:hint="eastAsia"/>
          <w:sz w:val="32"/>
          <w:szCs w:val="32"/>
        </w:rPr>
        <w:lastRenderedPageBreak/>
        <w:t>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EA2036" w:rsidRPr="00B76961" w:rsidRDefault="00572489" w:rsidP="003F1EAF">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w:t>
      </w:r>
      <w:r w:rsidR="00EA2036" w:rsidRPr="00B76961">
        <w:rPr>
          <w:rFonts w:ascii="仿宋_GB2312" w:eastAsia="仿宋_GB2312" w:hAnsi="仿宋" w:cs="仿宋" w:hint="eastAsia"/>
          <w:sz w:val="32"/>
          <w:szCs w:val="32"/>
        </w:rPr>
        <w:t>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EA2036"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5C2D32"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w:t>
      </w:r>
      <w:r w:rsidR="00EA2036" w:rsidRPr="00B76961">
        <w:rPr>
          <w:rFonts w:ascii="仿宋_GB2312" w:eastAsia="仿宋_GB2312" w:hAnsi="仿宋" w:cs="仿宋" w:hint="eastAsia"/>
          <w:sz w:val="32"/>
          <w:szCs w:val="32"/>
        </w:rPr>
        <w:t>进入资格复审范围的应聘人员，按照规定时间和地点参加资格复审。未在规定时间结束前参加资格复审的，取消面试资格。</w:t>
      </w:r>
    </w:p>
    <w:p w:rsidR="007F0C24" w:rsidRPr="00B76961" w:rsidRDefault="00572489" w:rsidP="00990C17">
      <w:pPr>
        <w:spacing w:line="560" w:lineRule="exact"/>
        <w:ind w:firstLineChars="246" w:firstLine="790"/>
        <w:rPr>
          <w:rFonts w:ascii="仿宋_GB2312" w:eastAsia="仿宋_GB2312" w:hAnsi="仿宋"/>
          <w:b/>
          <w:sz w:val="32"/>
          <w:szCs w:val="32"/>
        </w:rPr>
      </w:pPr>
      <w:r w:rsidRPr="00B76961">
        <w:rPr>
          <w:rFonts w:ascii="仿宋_GB2312" w:eastAsia="仿宋_GB2312" w:hAnsi="仿宋" w:hint="eastAsia"/>
          <w:b/>
          <w:sz w:val="32"/>
          <w:szCs w:val="32"/>
        </w:rPr>
        <w:t>5.</w:t>
      </w:r>
      <w:r w:rsidR="005C2D32" w:rsidRPr="00B76961">
        <w:rPr>
          <w:rFonts w:ascii="仿宋_GB2312" w:eastAsia="仿宋_GB2312" w:hAnsi="仿宋" w:hint="eastAsia"/>
          <w:b/>
          <w:sz w:val="32"/>
          <w:szCs w:val="32"/>
        </w:rPr>
        <w:t>面试</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(1)面试满分为10</w:t>
      </w:r>
      <w:r w:rsidRPr="00941442">
        <w:rPr>
          <w:rFonts w:ascii="仿宋_GB2312" w:eastAsia="仿宋_GB2312" w:hAnsi="仿宋" w:cs="仿宋" w:hint="eastAsia"/>
          <w:sz w:val="32"/>
          <w:szCs w:val="32"/>
        </w:rPr>
        <w:t>0分。采取结构化面试</w:t>
      </w:r>
      <w:r w:rsidR="00941442">
        <w:rPr>
          <w:rFonts w:ascii="仿宋_GB2312" w:eastAsia="仿宋_GB2312" w:hAnsi="仿宋" w:cs="仿宋" w:hint="eastAsia"/>
          <w:sz w:val="32"/>
          <w:szCs w:val="32"/>
        </w:rPr>
        <w:t>方式</w:t>
      </w:r>
      <w:r w:rsidR="00941442" w:rsidRPr="00941442">
        <w:rPr>
          <w:rFonts w:ascii="仿宋_GB2312" w:eastAsia="仿宋_GB2312" w:hAnsi="仿宋" w:cs="仿宋" w:hint="eastAsia"/>
          <w:sz w:val="32"/>
          <w:szCs w:val="32"/>
        </w:rPr>
        <w:t>进行</w:t>
      </w:r>
      <w:r w:rsidRPr="00941442">
        <w:rPr>
          <w:rFonts w:ascii="仿宋_GB2312" w:eastAsia="仿宋_GB2312" w:hAnsi="仿宋" w:cs="仿宋" w:hint="eastAsia"/>
          <w:sz w:val="32"/>
          <w:szCs w:val="32"/>
        </w:rPr>
        <w:t>。</w:t>
      </w:r>
    </w:p>
    <w:p w:rsidR="00495261" w:rsidRDefault="007776E1" w:rsidP="00495261">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sidR="00572489" w:rsidRPr="00B76961">
        <w:rPr>
          <w:rFonts w:ascii="仿宋_GB2312" w:eastAsia="仿宋_GB2312" w:hAnsi="仿宋" w:cs="仿宋" w:hint="eastAsia"/>
          <w:sz w:val="32"/>
          <w:szCs w:val="32"/>
        </w:rPr>
        <w:t>)</w:t>
      </w:r>
      <w:r w:rsidR="00941442" w:rsidRPr="00B76961">
        <w:rPr>
          <w:rFonts w:ascii="仿宋_GB2312" w:eastAsia="仿宋_GB2312" w:hAnsi="仿宋" w:cs="FreeSerif" w:hint="eastAsia"/>
          <w:sz w:val="32"/>
          <w:szCs w:val="32"/>
        </w:rPr>
        <w:t>面试可用</w:t>
      </w:r>
      <w:r w:rsidR="00253F65">
        <w:rPr>
          <w:rFonts w:ascii="仿宋_GB2312" w:eastAsia="仿宋_GB2312" w:hAnsi="仿宋" w:cs="FreeSerif" w:hint="eastAsia"/>
          <w:sz w:val="32"/>
          <w:szCs w:val="32"/>
        </w:rPr>
        <w:t>国家通用语言</w:t>
      </w:r>
      <w:r w:rsidR="00941442" w:rsidRPr="00B76961">
        <w:rPr>
          <w:rFonts w:ascii="仿宋_GB2312" w:eastAsia="仿宋_GB2312" w:hAnsi="仿宋" w:cs="FreeSerif" w:hint="eastAsia"/>
          <w:sz w:val="32"/>
          <w:szCs w:val="32"/>
        </w:rPr>
        <w:t>作答，也可用蒙古语作答（应聘者须在资格复审时向工作人员说明并在面试通知书上注明），但只能使用一种语言作答，不能混用。对不按要求作答的，按零分处理。</w:t>
      </w:r>
    </w:p>
    <w:p w:rsidR="00941442" w:rsidRDefault="00941442" w:rsidP="00941442">
      <w:pPr>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（3）</w:t>
      </w:r>
      <w:r w:rsidRPr="00941442">
        <w:rPr>
          <w:rFonts w:ascii="仿宋_GB2312" w:eastAsia="仿宋_GB2312" w:hAnsi="仿宋" w:cs="仿宋" w:hint="eastAsia"/>
          <w:sz w:val="32"/>
          <w:szCs w:val="32"/>
        </w:rPr>
        <w:t>结构化面试时，对实际参加人数等于或少于该岗位招聘人数的，该岗位考生的面试成绩须达到本人面试所在考场（同试题、同考官组）所有考生的面试平均成绩，方可进入下一环节。</w:t>
      </w:r>
    </w:p>
    <w:p w:rsidR="000738AF" w:rsidRPr="00B76961" w:rsidRDefault="00941442" w:rsidP="00941442">
      <w:pPr>
        <w:spacing w:line="560" w:lineRule="exact"/>
        <w:ind w:firstLineChars="200" w:firstLine="640"/>
        <w:rPr>
          <w:rFonts w:ascii="仿宋_GB2312" w:eastAsia="仿宋_GB2312" w:hAnsi="FreeSerif" w:hint="eastAsia"/>
          <w:sz w:val="32"/>
          <w:szCs w:val="32"/>
        </w:rPr>
      </w:pPr>
      <w:r>
        <w:rPr>
          <w:rFonts w:ascii="仿宋_GB2312" w:eastAsia="仿宋_GB2312" w:hAnsi="仿宋" w:cs="FreeSerif" w:hint="eastAsia"/>
          <w:sz w:val="32"/>
          <w:szCs w:val="32"/>
        </w:rPr>
        <w:t>（4）</w:t>
      </w:r>
      <w:r w:rsidR="000738AF" w:rsidRPr="00B76961">
        <w:rPr>
          <w:rFonts w:ascii="仿宋_GB2312" w:eastAsia="仿宋_GB2312" w:hAnsi="仿宋" w:cs="FreeSerif" w:hint="eastAsia"/>
          <w:sz w:val="32"/>
          <w:szCs w:val="32"/>
        </w:rPr>
        <w:t>应聘人员考试总成绩计算公式为：考试总成绩＝</w:t>
      </w:r>
      <w:r w:rsidR="000738AF" w:rsidRPr="00B76961">
        <w:rPr>
          <w:rFonts w:ascii="仿宋_GB2312" w:eastAsia="仿宋_GB2312" w:hAnsi="仿宋" w:cs="FreeSerif" w:hint="eastAsia"/>
          <w:sz w:val="32"/>
          <w:szCs w:val="32"/>
        </w:rPr>
        <w:lastRenderedPageBreak/>
        <w:t>笔试成绩</w:t>
      </w:r>
      <w:r w:rsidR="000738AF" w:rsidRPr="00B76961">
        <w:rPr>
          <w:rFonts w:ascii="仿宋_GB2312" w:eastAsia="仿宋_GB2312" w:hAnsi="FreeSerif" w:cs="FreeSerif" w:hint="eastAsia"/>
          <w:sz w:val="32"/>
          <w:szCs w:val="32"/>
        </w:rPr>
        <w:t>×</w:t>
      </w:r>
      <w:r w:rsidR="000738AF" w:rsidRPr="00B76961">
        <w:rPr>
          <w:rFonts w:ascii="仿宋_GB2312" w:eastAsia="仿宋_GB2312" w:hAnsi="FreeSerif" w:hint="eastAsia"/>
          <w:sz w:val="32"/>
          <w:szCs w:val="32"/>
        </w:rPr>
        <w:t>60%</w:t>
      </w:r>
      <w:r w:rsidR="000738AF" w:rsidRPr="00B76961">
        <w:rPr>
          <w:rFonts w:ascii="仿宋_GB2312" w:eastAsia="仿宋_GB2312" w:hAnsi="仿宋" w:hint="eastAsia"/>
          <w:sz w:val="32"/>
          <w:szCs w:val="32"/>
        </w:rPr>
        <w:t>＋面试成绩</w:t>
      </w:r>
      <w:r w:rsidR="000738AF" w:rsidRPr="00B76961">
        <w:rPr>
          <w:rFonts w:ascii="仿宋_GB2312" w:eastAsia="仿宋_GB2312" w:hAnsi="FreeSerif" w:hint="eastAsia"/>
          <w:sz w:val="32"/>
          <w:szCs w:val="32"/>
        </w:rPr>
        <w:t>×40%。</w:t>
      </w:r>
      <w:r w:rsidR="000738AF" w:rsidRPr="00B76961">
        <w:rPr>
          <w:rFonts w:ascii="仿宋_GB2312" w:eastAsia="仿宋_GB2312" w:hAnsi="仿宋" w:cs="FreeSerif" w:hint="eastAsia"/>
          <w:sz w:val="32"/>
          <w:szCs w:val="32"/>
        </w:rPr>
        <w:t>应聘人员面试成绩和考试总成绩须在报名网站上公布。</w:t>
      </w:r>
    </w:p>
    <w:p w:rsidR="007F0C24" w:rsidRPr="00B76961" w:rsidRDefault="00572489" w:rsidP="00990C17">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6.体检和</w:t>
      </w:r>
      <w:r w:rsidR="005C2D32" w:rsidRPr="00B76961">
        <w:rPr>
          <w:rFonts w:ascii="仿宋_GB2312" w:eastAsia="仿宋_GB2312" w:hAnsi="仿宋" w:hint="eastAsia"/>
          <w:b/>
          <w:sz w:val="32"/>
          <w:szCs w:val="32"/>
        </w:rPr>
        <w:t>考察</w:t>
      </w:r>
    </w:p>
    <w:p w:rsidR="00053455" w:rsidRPr="00B76961" w:rsidRDefault="00053455" w:rsidP="003F1EAF">
      <w:pPr>
        <w:spacing w:line="560" w:lineRule="exact"/>
        <w:ind w:firstLineChars="200" w:firstLine="640"/>
        <w:rPr>
          <w:rFonts w:ascii="仿宋_GB2312" w:eastAsia="仿宋_GB2312" w:hAnsi="仿宋" w:cs="仿宋"/>
          <w:sz w:val="32"/>
          <w:szCs w:val="32"/>
          <w:u w:val="single"/>
        </w:rPr>
      </w:pPr>
      <w:r w:rsidRPr="00B76961">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0738AF" w:rsidRPr="00B76961" w:rsidRDefault="00053455"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w:t>
      </w:r>
      <w:r w:rsidR="000738AF" w:rsidRPr="00B76961">
        <w:rPr>
          <w:rFonts w:ascii="仿宋_GB2312" w:eastAsia="仿宋_GB2312" w:hAnsi="仿宋" w:cs="仿宋" w:hint="eastAsia"/>
          <w:sz w:val="32"/>
          <w:szCs w:val="32"/>
        </w:rPr>
        <w:t>体检</w:t>
      </w:r>
    </w:p>
    <w:p w:rsidR="00053455" w:rsidRPr="00B76961" w:rsidRDefault="000738AF"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体检在事业单位人事综合管理部门指定的医疗体检机构进行</w:t>
      </w:r>
      <w:r w:rsidR="00053455" w:rsidRPr="00B76961">
        <w:rPr>
          <w:rFonts w:ascii="仿宋_GB2312" w:eastAsia="仿宋_GB2312" w:hAnsi="仿宋" w:cs="仿宋" w:hint="eastAsia"/>
          <w:sz w:val="32"/>
          <w:szCs w:val="32"/>
        </w:rPr>
        <w:t>，</w:t>
      </w:r>
      <w:r w:rsidRPr="00B76961">
        <w:rPr>
          <w:rFonts w:ascii="仿宋_GB2312" w:eastAsia="仿宋_GB2312" w:hAnsi="仿宋" w:cs="仿宋" w:hint="eastAsia"/>
          <w:sz w:val="32"/>
          <w:szCs w:val="32"/>
        </w:rPr>
        <w:t>由招聘单位负责组织实施。体检参照公务员录用体检有关规定执行。体检工作应在面试成绩公布后一个月内完成。</w:t>
      </w:r>
      <w:r w:rsidR="00053455" w:rsidRPr="00B76961">
        <w:rPr>
          <w:rFonts w:ascii="仿宋_GB2312" w:eastAsia="仿宋_GB2312" w:hAnsi="仿宋" w:cs="仿宋" w:hint="eastAsia"/>
          <w:sz w:val="32"/>
          <w:szCs w:val="32"/>
        </w:rPr>
        <w:t>应聘人员体检不合格或在体检过程中弄虚作假、隐瞒重要病史等导致体检结果不实的，取消聘用资格。</w:t>
      </w:r>
    </w:p>
    <w:p w:rsidR="00053455" w:rsidRPr="00B76961" w:rsidRDefault="00053455"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(2)考察</w:t>
      </w:r>
    </w:p>
    <w:p w:rsidR="00053455" w:rsidRPr="00B76961" w:rsidRDefault="00053455"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w:t>
      </w:r>
      <w:r w:rsidRPr="00B76961">
        <w:rPr>
          <w:rFonts w:ascii="仿宋_GB2312" w:eastAsia="仿宋_GB2312" w:hAnsi="仿宋" w:cs="仿宋" w:hint="eastAsia"/>
          <w:sz w:val="32"/>
          <w:szCs w:val="32"/>
        </w:rPr>
        <w:lastRenderedPageBreak/>
        <w:t>不合格，经招聘单位党组（党委）研究确定，可取消其聘用资格。</w:t>
      </w:r>
    </w:p>
    <w:p w:rsidR="007F0C24" w:rsidRPr="00B76961" w:rsidRDefault="00572489" w:rsidP="00990C17">
      <w:pPr>
        <w:pStyle w:val="a5"/>
        <w:spacing w:before="0" w:beforeAutospacing="0" w:after="0" w:afterAutospacing="0" w:line="560" w:lineRule="exact"/>
        <w:ind w:firstLineChars="200" w:firstLine="643"/>
        <w:jc w:val="both"/>
        <w:rPr>
          <w:rFonts w:ascii="仿宋_GB2312" w:eastAsia="仿宋_GB2312" w:hAnsi="仿宋"/>
          <w:b/>
          <w:sz w:val="32"/>
          <w:szCs w:val="32"/>
        </w:rPr>
      </w:pPr>
      <w:r w:rsidRPr="00B76961">
        <w:rPr>
          <w:rFonts w:ascii="仿宋_GB2312" w:eastAsia="仿宋_GB2312" w:hAnsi="仿宋" w:hint="eastAsia"/>
          <w:b/>
          <w:sz w:val="32"/>
          <w:szCs w:val="32"/>
        </w:rPr>
        <w:t>7.</w:t>
      </w:r>
      <w:r w:rsidR="005C2D32" w:rsidRPr="00B76961">
        <w:rPr>
          <w:rFonts w:ascii="仿宋_GB2312" w:eastAsia="仿宋_GB2312" w:hAnsi="仿宋" w:hint="eastAsia"/>
          <w:b/>
          <w:sz w:val="32"/>
          <w:szCs w:val="32"/>
        </w:rPr>
        <w:t>公示</w:t>
      </w:r>
    </w:p>
    <w:p w:rsidR="00053455" w:rsidRPr="00B76961" w:rsidRDefault="00053455" w:rsidP="003F1EAF">
      <w:pPr>
        <w:spacing w:line="560" w:lineRule="exact"/>
        <w:ind w:firstLineChars="200" w:firstLine="640"/>
        <w:rPr>
          <w:rFonts w:ascii="仿宋_GB2312" w:eastAsia="仿宋_GB2312" w:hAnsi="Calibri"/>
          <w:sz w:val="32"/>
          <w:szCs w:val="32"/>
        </w:rPr>
      </w:pPr>
      <w:r w:rsidRPr="00B76961">
        <w:rPr>
          <w:rFonts w:ascii="仿宋_GB2312" w:eastAsia="仿宋_GB2312" w:hAnsi="仿宋" w:cs="FreeSerif" w:hint="eastAsia"/>
          <w:sz w:val="32"/>
          <w:szCs w:val="32"/>
        </w:rPr>
        <w:t>招聘单位根据应聘人员的考试总成绩以及体检和考察结果确定拟聘用人员。拟聘用人员名单由招聘单位在报名网站上进行公示，公示期为</w:t>
      </w:r>
      <w:r w:rsidRPr="00B76961">
        <w:rPr>
          <w:rFonts w:ascii="仿宋_GB2312" w:eastAsia="仿宋_GB2312" w:hAnsi="FreeSerif" w:hint="eastAsia"/>
          <w:sz w:val="32"/>
          <w:szCs w:val="32"/>
        </w:rPr>
        <w:t>5</w:t>
      </w:r>
      <w:r w:rsidRPr="00B76961">
        <w:rPr>
          <w:rFonts w:ascii="仿宋_GB2312" w:eastAsia="仿宋_GB2312" w:hAnsi="仿宋" w:cs="FreeSerif" w:hint="eastAsia"/>
          <w:sz w:val="32"/>
          <w:szCs w:val="32"/>
        </w:rPr>
        <w:t>个工作日。</w:t>
      </w:r>
    </w:p>
    <w:p w:rsidR="007F0C24" w:rsidRPr="00B76961" w:rsidRDefault="00572489" w:rsidP="00990C17">
      <w:pPr>
        <w:spacing w:line="560" w:lineRule="exact"/>
        <w:ind w:firstLineChars="200" w:firstLine="643"/>
        <w:rPr>
          <w:rFonts w:ascii="仿宋_GB2312" w:eastAsia="仿宋_GB2312" w:hAnsi="仿宋"/>
          <w:b/>
          <w:sz w:val="32"/>
          <w:szCs w:val="32"/>
        </w:rPr>
      </w:pPr>
      <w:r w:rsidRPr="00B76961">
        <w:rPr>
          <w:rFonts w:ascii="仿宋_GB2312" w:eastAsia="仿宋_GB2312" w:hAnsi="仿宋" w:hint="eastAsia"/>
          <w:b/>
          <w:sz w:val="32"/>
          <w:szCs w:val="32"/>
        </w:rPr>
        <w:t>8.</w:t>
      </w:r>
      <w:r w:rsidR="005C2D32" w:rsidRPr="00B76961">
        <w:rPr>
          <w:rFonts w:ascii="仿宋_GB2312" w:eastAsia="仿宋_GB2312" w:hAnsi="仿宋" w:hint="eastAsia"/>
          <w:b/>
          <w:sz w:val="32"/>
          <w:szCs w:val="32"/>
        </w:rPr>
        <w:t>聘用</w:t>
      </w:r>
    </w:p>
    <w:p w:rsidR="00AA3110"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公示期满无异议的，按照规定办理聘用手续。</w:t>
      </w:r>
      <w:r w:rsidR="00AA3110" w:rsidRPr="00B76961">
        <w:rPr>
          <w:rFonts w:ascii="仿宋_GB2312" w:eastAsia="仿宋_GB2312" w:hAnsi="仿宋" w:hint="eastAsia"/>
          <w:sz w:val="32"/>
          <w:szCs w:val="32"/>
        </w:rPr>
        <w:t>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AA3110" w:rsidRPr="00B76961" w:rsidRDefault="005C2D32"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对应聘人员的资格审查贯穿于事业单位公开招聘的全过程。</w:t>
      </w:r>
      <w:r w:rsidR="00AA3110" w:rsidRPr="00B76961">
        <w:rPr>
          <w:rFonts w:ascii="仿宋_GB2312" w:eastAsia="仿宋_GB2312" w:hAnsi="仿宋" w:cs="仿宋" w:hint="eastAsia"/>
          <w:sz w:val="32"/>
          <w:szCs w:val="32"/>
        </w:rPr>
        <w:t>拟聘人员有下列情形之一的，取消聘用资格：</w:t>
      </w:r>
    </w:p>
    <w:p w:rsidR="00894079"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(1)</w:t>
      </w:r>
      <w:r w:rsidR="00894079" w:rsidRPr="00B76961">
        <w:rPr>
          <w:rFonts w:ascii="仿宋_GB2312" w:eastAsia="仿宋_GB2312" w:hAnsi="仿宋" w:cs="仿宋" w:hint="eastAsia"/>
          <w:sz w:val="32"/>
          <w:szCs w:val="32"/>
        </w:rPr>
        <w:t>应届毕业生未能如期取得毕业证、学位证的；</w:t>
      </w:r>
    </w:p>
    <w:p w:rsidR="00AA3110"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(2)</w:t>
      </w:r>
      <w:r w:rsidR="00AA3110" w:rsidRPr="00B76961">
        <w:rPr>
          <w:rFonts w:ascii="仿宋_GB2312" w:eastAsia="仿宋_GB2312" w:hAnsi="仿宋" w:cs="仿宋" w:hint="eastAsia"/>
          <w:sz w:val="32"/>
          <w:szCs w:val="32"/>
        </w:rPr>
        <w:t>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AA3110" w:rsidRPr="00B76961" w:rsidRDefault="004B2D50" w:rsidP="004B2D50">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3</w:t>
      </w: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试用期间或期满考核不合格的；</w:t>
      </w:r>
    </w:p>
    <w:p w:rsidR="00AA3110" w:rsidRPr="00B76961" w:rsidRDefault="004B2D50" w:rsidP="00894079">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4</w:t>
      </w:r>
      <w:r w:rsidRPr="00B76961">
        <w:rPr>
          <w:rFonts w:ascii="仿宋_GB2312" w:eastAsia="仿宋_GB2312" w:hAnsi="仿宋" w:cs="仿宋" w:hint="eastAsia"/>
          <w:sz w:val="32"/>
          <w:szCs w:val="32"/>
        </w:rPr>
        <w:t>)</w:t>
      </w:r>
      <w:r w:rsidR="00AA3110" w:rsidRPr="00B76961">
        <w:rPr>
          <w:rFonts w:ascii="仿宋_GB2312" w:eastAsia="仿宋_GB2312" w:hAnsi="仿宋" w:cs="仿宋" w:hint="eastAsia"/>
          <w:sz w:val="32"/>
          <w:szCs w:val="32"/>
        </w:rPr>
        <w:t>在公开招聘过程中有信息不实、条件不符、弄虚作假等影响聘用的。</w:t>
      </w:r>
    </w:p>
    <w:p w:rsidR="007F0C24" w:rsidRPr="00B76961" w:rsidRDefault="001E0ED9" w:rsidP="00990C17">
      <w:pPr>
        <w:spacing w:line="560" w:lineRule="exact"/>
        <w:ind w:firstLineChars="196" w:firstLine="630"/>
        <w:jc w:val="left"/>
        <w:rPr>
          <w:rFonts w:ascii="仿宋_GB2312" w:eastAsia="仿宋_GB2312" w:hAnsi="仿宋"/>
          <w:b/>
          <w:sz w:val="32"/>
          <w:szCs w:val="32"/>
        </w:rPr>
      </w:pPr>
      <w:r w:rsidRPr="00B76961">
        <w:rPr>
          <w:rFonts w:ascii="仿宋_GB2312" w:eastAsia="仿宋_GB2312" w:hAnsi="仿宋" w:hint="eastAsia"/>
          <w:b/>
          <w:sz w:val="32"/>
          <w:szCs w:val="32"/>
        </w:rPr>
        <w:t>五、</w:t>
      </w:r>
      <w:r w:rsidR="00572489" w:rsidRPr="00B76961">
        <w:rPr>
          <w:rFonts w:ascii="仿宋_GB2312" w:eastAsia="仿宋_GB2312" w:hAnsi="仿宋" w:hint="eastAsia"/>
          <w:b/>
          <w:sz w:val="32"/>
          <w:szCs w:val="32"/>
        </w:rPr>
        <w:t>其他要求</w:t>
      </w:r>
    </w:p>
    <w:p w:rsidR="007F0C24" w:rsidRPr="00B76961" w:rsidRDefault="00572489" w:rsidP="003F1EAF">
      <w:pPr>
        <w:spacing w:line="560" w:lineRule="exact"/>
        <w:ind w:firstLineChars="200" w:firstLine="640"/>
        <w:rPr>
          <w:rFonts w:ascii="仿宋_GB2312" w:eastAsia="仿宋_GB2312" w:hAnsi="仿宋" w:cs="仿宋"/>
          <w:sz w:val="32"/>
          <w:szCs w:val="32"/>
        </w:rPr>
      </w:pPr>
      <w:r w:rsidRPr="00B76961">
        <w:rPr>
          <w:rFonts w:ascii="仿宋_GB2312" w:eastAsia="仿宋_GB2312" w:hAnsi="仿宋" w:cs="仿宋" w:hint="eastAsia"/>
          <w:sz w:val="32"/>
          <w:szCs w:val="32"/>
        </w:rPr>
        <w:lastRenderedPageBreak/>
        <w:t>1.本次招聘各环节出现缺额的，依次进行递补</w:t>
      </w:r>
      <w:r w:rsidR="00306430" w:rsidRPr="00B76961">
        <w:rPr>
          <w:rFonts w:ascii="仿宋_GB2312" w:eastAsia="仿宋_GB2312" w:hAnsi="仿宋" w:cs="仿宋" w:hint="eastAsia"/>
          <w:sz w:val="32"/>
          <w:szCs w:val="32"/>
        </w:rPr>
        <w:t>，递补只进行1</w:t>
      </w:r>
      <w:r w:rsidRPr="00B76961">
        <w:rPr>
          <w:rFonts w:ascii="仿宋_GB2312" w:eastAsia="仿宋_GB2312" w:hAnsi="仿宋" w:cs="仿宋" w:hint="eastAsia"/>
          <w:sz w:val="32"/>
          <w:szCs w:val="32"/>
        </w:rPr>
        <w:t>次，电话通知递补考生。办理</w:t>
      </w:r>
      <w:r w:rsidR="00065916" w:rsidRPr="00B76961">
        <w:rPr>
          <w:rFonts w:ascii="仿宋_GB2312" w:eastAsia="仿宋_GB2312" w:hAnsi="仿宋" w:cs="仿宋" w:hint="eastAsia"/>
          <w:sz w:val="32"/>
          <w:szCs w:val="32"/>
        </w:rPr>
        <w:t>聘用</w:t>
      </w:r>
      <w:r w:rsidR="00C93D09" w:rsidRPr="00B76961">
        <w:rPr>
          <w:rFonts w:ascii="仿宋_GB2312" w:eastAsia="仿宋_GB2312" w:hAnsi="仿宋" w:cs="仿宋" w:hint="eastAsia"/>
          <w:sz w:val="32"/>
          <w:szCs w:val="32"/>
        </w:rPr>
        <w:t>备案</w:t>
      </w:r>
      <w:r w:rsidR="00065916" w:rsidRPr="00B76961">
        <w:rPr>
          <w:rFonts w:ascii="仿宋_GB2312" w:eastAsia="仿宋_GB2312" w:hAnsi="仿宋" w:cs="仿宋" w:hint="eastAsia"/>
          <w:sz w:val="32"/>
          <w:szCs w:val="32"/>
        </w:rPr>
        <w:t>手续后，放弃或被取消</w:t>
      </w:r>
      <w:r w:rsidR="00AE37C4" w:rsidRPr="00B76961">
        <w:rPr>
          <w:rFonts w:ascii="仿宋_GB2312" w:eastAsia="仿宋_GB2312" w:hAnsi="仿宋" w:cs="仿宋" w:hint="eastAsia"/>
          <w:sz w:val="32"/>
          <w:szCs w:val="32"/>
        </w:rPr>
        <w:t>聘</w:t>
      </w:r>
      <w:r w:rsidR="00065916" w:rsidRPr="00B76961">
        <w:rPr>
          <w:rFonts w:ascii="仿宋_GB2312" w:eastAsia="仿宋_GB2312" w:hAnsi="仿宋" w:cs="仿宋" w:hint="eastAsia"/>
          <w:sz w:val="32"/>
          <w:szCs w:val="32"/>
        </w:rPr>
        <w:t>用</w:t>
      </w:r>
      <w:r w:rsidRPr="00B76961">
        <w:rPr>
          <w:rFonts w:ascii="仿宋_GB2312" w:eastAsia="仿宋_GB2312" w:hAnsi="仿宋" w:cs="仿宋" w:hint="eastAsia"/>
          <w:sz w:val="32"/>
          <w:szCs w:val="32"/>
        </w:rPr>
        <w:t>导致岗位空缺的不再递补。</w:t>
      </w:r>
    </w:p>
    <w:p w:rsidR="00AA3110" w:rsidRPr="00B76961" w:rsidRDefault="00AA3110" w:rsidP="003F1EAF">
      <w:pPr>
        <w:spacing w:line="560" w:lineRule="exact"/>
        <w:ind w:firstLineChars="200" w:firstLine="640"/>
        <w:rPr>
          <w:rFonts w:ascii="仿宋_GB2312" w:eastAsia="仿宋_GB2312" w:hAnsi="FreeSerif" w:hint="eastAsia"/>
          <w:sz w:val="32"/>
          <w:szCs w:val="32"/>
        </w:rPr>
      </w:pPr>
      <w:r w:rsidRPr="00B76961">
        <w:rPr>
          <w:rFonts w:ascii="仿宋_GB2312" w:eastAsia="仿宋_GB2312" w:hAnsi="FreeSerif" w:hint="eastAsia"/>
          <w:sz w:val="32"/>
          <w:szCs w:val="32"/>
        </w:rPr>
        <w:t>2.</w:t>
      </w:r>
      <w:r w:rsidRPr="00B76961">
        <w:rPr>
          <w:rFonts w:ascii="仿宋_GB2312" w:eastAsia="仿宋_GB2312" w:hAnsi="仿宋" w:hint="eastAsia"/>
          <w:sz w:val="32"/>
          <w:szCs w:val="32"/>
        </w:rPr>
        <w:t>应聘人员在公开招聘中违纪违规的，按照《事业单位公开招聘违纪违规行为处理规定》有关条款规定，记入应聘人员诚信档案。</w:t>
      </w:r>
    </w:p>
    <w:p w:rsidR="007F0C24" w:rsidRPr="00B76961" w:rsidRDefault="00253F65" w:rsidP="003F1EAF">
      <w:pPr>
        <w:pStyle w:val="a5"/>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sidR="00F170D6" w:rsidRPr="00B76961">
        <w:rPr>
          <w:rFonts w:ascii="仿宋_GB2312" w:eastAsia="仿宋_GB2312" w:hAnsi="仿宋" w:cs="仿宋" w:hint="eastAsia"/>
          <w:sz w:val="32"/>
          <w:szCs w:val="32"/>
        </w:rPr>
        <w:t>.</w:t>
      </w:r>
      <w:r w:rsidR="00BB1BE7" w:rsidRPr="00B76961">
        <w:rPr>
          <w:rFonts w:ascii="仿宋_GB2312" w:eastAsia="仿宋_GB2312" w:hAnsi="仿宋" w:cs="仿宋" w:hint="eastAsia"/>
          <w:sz w:val="32"/>
          <w:szCs w:val="32"/>
        </w:rPr>
        <w:t>严格按照</w:t>
      </w:r>
      <w:r w:rsidR="00572489" w:rsidRPr="00B76961">
        <w:rPr>
          <w:rFonts w:ascii="仿宋_GB2312" w:eastAsia="仿宋_GB2312" w:hAnsi="仿宋" w:cs="仿宋" w:hint="eastAsia"/>
          <w:sz w:val="32"/>
          <w:szCs w:val="32"/>
        </w:rPr>
        <w:t>事业单位人事管理</w:t>
      </w:r>
      <w:r w:rsidR="00BB1BE7" w:rsidRPr="00B76961">
        <w:rPr>
          <w:rFonts w:ascii="仿宋_GB2312" w:eastAsia="仿宋_GB2312" w:hAnsi="仿宋" w:cs="仿宋" w:hint="eastAsia"/>
          <w:sz w:val="32"/>
          <w:szCs w:val="32"/>
        </w:rPr>
        <w:t>相关</w:t>
      </w:r>
      <w:r w:rsidR="00572489" w:rsidRPr="00B76961">
        <w:rPr>
          <w:rFonts w:ascii="仿宋_GB2312" w:eastAsia="仿宋_GB2312" w:hAnsi="仿宋" w:cs="仿宋" w:hint="eastAsia"/>
          <w:sz w:val="32"/>
          <w:szCs w:val="32"/>
        </w:rPr>
        <w:t>规定</w:t>
      </w:r>
      <w:r w:rsidR="00BB1BE7"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实行回避制度。</w:t>
      </w:r>
    </w:p>
    <w:p w:rsidR="007F0C24" w:rsidRPr="00B76961" w:rsidRDefault="00253F65" w:rsidP="003F1EA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sidR="00D45725" w:rsidRPr="00B76961">
        <w:rPr>
          <w:rFonts w:ascii="仿宋_GB2312" w:eastAsia="仿宋_GB2312" w:hAnsi="仿宋" w:cs="仿宋" w:hint="eastAsia"/>
          <w:sz w:val="32"/>
          <w:szCs w:val="32"/>
        </w:rPr>
        <w:t>.</w:t>
      </w:r>
      <w:r w:rsidR="00572489" w:rsidRPr="00B76961">
        <w:rPr>
          <w:rFonts w:ascii="仿宋_GB2312" w:eastAsia="仿宋_GB2312" w:hAnsi="仿宋" w:cs="仿宋" w:hint="eastAsia"/>
          <w:sz w:val="32"/>
          <w:szCs w:val="32"/>
        </w:rPr>
        <w:t>本次公开招聘公告中未尽事宜及有关信息，将在内蒙古</w:t>
      </w:r>
      <w:r w:rsidR="00E12E52" w:rsidRPr="00B76961">
        <w:rPr>
          <w:rFonts w:ascii="仿宋_GB2312" w:eastAsia="仿宋_GB2312" w:hAnsi="仿宋" w:cs="仿宋" w:hint="eastAsia"/>
          <w:sz w:val="32"/>
          <w:szCs w:val="32"/>
        </w:rPr>
        <w:t>人事考试网</w:t>
      </w:r>
      <w:r w:rsidR="00572489" w:rsidRPr="00B76961">
        <w:rPr>
          <w:rFonts w:ascii="仿宋_GB2312" w:eastAsia="仿宋_GB2312" w:hAnsi="仿宋" w:cs="仿宋" w:hint="eastAsia"/>
          <w:sz w:val="32"/>
          <w:szCs w:val="32"/>
        </w:rPr>
        <w:t>上及时发布，请予关注。</w:t>
      </w:r>
      <w:r w:rsidR="00572489" w:rsidRPr="00B76961">
        <w:rPr>
          <w:rFonts w:ascii="仿宋_GB2312" w:eastAsia="仿宋_GB2312" w:hAnsi="仿宋" w:cs="仿宋" w:hint="eastAsia"/>
          <w:sz w:val="32"/>
          <w:szCs w:val="32"/>
        </w:rPr>
        <w:t> </w:t>
      </w:r>
    </w:p>
    <w:p w:rsidR="007F0C24" w:rsidRPr="00B76961" w:rsidRDefault="001E5786" w:rsidP="00990C17">
      <w:pPr>
        <w:spacing w:line="560" w:lineRule="exact"/>
        <w:ind w:firstLineChars="196" w:firstLine="630"/>
        <w:rPr>
          <w:rFonts w:ascii="仿宋_GB2312" w:eastAsia="仿宋_GB2312" w:hAnsi="仿宋"/>
          <w:b/>
          <w:sz w:val="32"/>
          <w:szCs w:val="32"/>
        </w:rPr>
      </w:pPr>
      <w:r w:rsidRPr="00B76961">
        <w:rPr>
          <w:rFonts w:ascii="仿宋_GB2312" w:eastAsia="仿宋_GB2312" w:hAnsi="仿宋" w:hint="eastAsia"/>
          <w:b/>
          <w:sz w:val="32"/>
          <w:szCs w:val="32"/>
        </w:rPr>
        <w:t>六、</w:t>
      </w:r>
      <w:r w:rsidR="00572489" w:rsidRPr="00B76961">
        <w:rPr>
          <w:rFonts w:ascii="仿宋_GB2312" w:eastAsia="仿宋_GB2312" w:hAnsi="仿宋" w:hint="eastAsia"/>
          <w:b/>
          <w:sz w:val="32"/>
          <w:szCs w:val="32"/>
        </w:rPr>
        <w:t>联系方式</w:t>
      </w:r>
    </w:p>
    <w:p w:rsidR="007F0C24" w:rsidRPr="00B76961" w:rsidRDefault="00572489" w:rsidP="003F1EAF">
      <w:pPr>
        <w:spacing w:line="560" w:lineRule="exact"/>
        <w:ind w:firstLineChars="200" w:firstLine="640"/>
        <w:rPr>
          <w:rFonts w:ascii="仿宋_GB2312" w:eastAsia="仿宋_GB2312" w:hAnsi="楷体" w:cs="楷体"/>
          <w:sz w:val="32"/>
          <w:szCs w:val="32"/>
          <w:u w:val="single"/>
        </w:rPr>
      </w:pPr>
      <w:r w:rsidRPr="00B76961">
        <w:rPr>
          <w:rFonts w:ascii="仿宋_GB2312" w:eastAsia="仿宋_GB2312" w:hAnsi="楷体" w:cs="楷体" w:hint="eastAsia"/>
          <w:sz w:val="32"/>
          <w:szCs w:val="32"/>
        </w:rPr>
        <w:t>监督举报电话：</w:t>
      </w:r>
      <w:r w:rsidR="00BD337D" w:rsidRPr="00AD6475">
        <w:rPr>
          <w:rStyle w:val="NormalCharacter"/>
          <w:rFonts w:ascii="仿宋_GB2312" w:eastAsia="仿宋_GB2312"/>
        </w:rPr>
        <w:t>0471-</w:t>
      </w:r>
      <w:r w:rsidR="00BD337D" w:rsidRPr="00AD6475">
        <w:rPr>
          <w:rStyle w:val="NormalCharacter"/>
          <w:rFonts w:ascii="仿宋_GB2312" w:eastAsia="仿宋_GB2312" w:hint="eastAsia"/>
        </w:rPr>
        <w:t>694</w:t>
      </w:r>
      <w:r w:rsidR="00BD337D" w:rsidRPr="00AD6475">
        <w:rPr>
          <w:rStyle w:val="NormalCharacter"/>
          <w:rFonts w:ascii="仿宋_GB2312" w:eastAsia="仿宋_GB2312"/>
        </w:rPr>
        <w:t>4887（自治区</w:t>
      </w:r>
      <w:r w:rsidR="00BD337D" w:rsidRPr="00AD6475">
        <w:rPr>
          <w:rStyle w:val="NormalCharacter"/>
          <w:rFonts w:ascii="仿宋_GB2312" w:eastAsia="仿宋_GB2312" w:hint="eastAsia"/>
        </w:rPr>
        <w:t>民政厅</w:t>
      </w:r>
      <w:r w:rsidR="00BD337D" w:rsidRPr="00AD6475">
        <w:rPr>
          <w:rStyle w:val="NormalCharacter"/>
          <w:rFonts w:ascii="仿宋_GB2312" w:eastAsia="仿宋_GB2312"/>
        </w:rPr>
        <w:t>）</w:t>
      </w:r>
    </w:p>
    <w:p w:rsidR="007F0C24" w:rsidRPr="00B76961" w:rsidRDefault="00F95A8F" w:rsidP="003F1EAF">
      <w:pPr>
        <w:spacing w:line="560" w:lineRule="exact"/>
        <w:ind w:firstLineChars="200" w:firstLine="640"/>
        <w:rPr>
          <w:rFonts w:ascii="仿宋_GB2312" w:eastAsia="仿宋_GB2312" w:hAnsi="楷体" w:cs="楷体"/>
          <w:sz w:val="32"/>
          <w:szCs w:val="32"/>
        </w:rPr>
      </w:pPr>
      <w:r w:rsidRPr="00B76961">
        <w:rPr>
          <w:rFonts w:ascii="仿宋_GB2312" w:eastAsia="仿宋_GB2312" w:hAnsi="楷体" w:cs="楷体" w:hint="eastAsia"/>
          <w:sz w:val="32"/>
          <w:szCs w:val="32"/>
        </w:rPr>
        <w:t>政策</w:t>
      </w:r>
      <w:r w:rsidR="00572489" w:rsidRPr="00B76961">
        <w:rPr>
          <w:rFonts w:ascii="仿宋_GB2312" w:eastAsia="仿宋_GB2312" w:hAnsi="楷体" w:cs="楷体" w:hint="eastAsia"/>
          <w:sz w:val="32"/>
          <w:szCs w:val="32"/>
        </w:rPr>
        <w:t>咨询电话：</w:t>
      </w:r>
      <w:r w:rsidR="00BD337D" w:rsidRPr="00AD6475">
        <w:rPr>
          <w:rStyle w:val="NormalCharacter"/>
          <w:rFonts w:ascii="仿宋_GB2312" w:eastAsia="仿宋_GB2312"/>
        </w:rPr>
        <w:t>0471-3316187</w:t>
      </w:r>
      <w:r w:rsidR="00BD337D" w:rsidRPr="00AD6475">
        <w:rPr>
          <w:rStyle w:val="NormalCharacter"/>
          <w:rFonts w:ascii="仿宋_GB2312" w:eastAsia="仿宋_GB2312" w:hint="eastAsia"/>
        </w:rPr>
        <w:t>（康复辅助器具中心）、5</w:t>
      </w:r>
      <w:r w:rsidR="00BD337D" w:rsidRPr="00AD6475">
        <w:rPr>
          <w:rStyle w:val="NormalCharacter"/>
          <w:rFonts w:ascii="仿宋_GB2312" w:eastAsia="仿宋_GB2312"/>
        </w:rPr>
        <w:t>182811（</w:t>
      </w:r>
      <w:r w:rsidR="00BD337D" w:rsidRPr="00AD6475">
        <w:rPr>
          <w:rStyle w:val="NormalCharacter"/>
          <w:rFonts w:ascii="仿宋_GB2312" w:eastAsia="仿宋_GB2312" w:hint="eastAsia"/>
        </w:rPr>
        <w:t>福利彩票销售管理中心</w:t>
      </w:r>
      <w:r w:rsidR="00BD337D" w:rsidRPr="00AD6475">
        <w:rPr>
          <w:rStyle w:val="NormalCharacter"/>
          <w:rFonts w:ascii="仿宋_GB2312" w:eastAsia="仿宋_GB2312"/>
        </w:rPr>
        <w:t>）</w:t>
      </w:r>
    </w:p>
    <w:p w:rsidR="007F0C24" w:rsidRPr="00B76961" w:rsidRDefault="00572489" w:rsidP="003F1EAF">
      <w:pPr>
        <w:spacing w:line="560" w:lineRule="exact"/>
        <w:ind w:firstLineChars="200" w:firstLine="640"/>
        <w:rPr>
          <w:rFonts w:ascii="仿宋_GB2312" w:eastAsia="仿宋_GB2312" w:hAnsi="楷体" w:cs="楷体"/>
          <w:sz w:val="32"/>
          <w:szCs w:val="32"/>
        </w:rPr>
      </w:pPr>
      <w:r w:rsidRPr="00B76961">
        <w:rPr>
          <w:rFonts w:ascii="仿宋_GB2312" w:eastAsia="仿宋_GB2312" w:hAnsi="楷体" w:cs="楷体" w:hint="eastAsia"/>
          <w:sz w:val="32"/>
          <w:szCs w:val="32"/>
        </w:rPr>
        <w:t>网报技术咨询电话：0471-6601168、6600198（内蒙古自治区人事</w:t>
      </w:r>
      <w:r w:rsidR="00B1449E" w:rsidRPr="00B76961">
        <w:rPr>
          <w:rFonts w:ascii="仿宋_GB2312" w:eastAsia="仿宋_GB2312" w:hAnsi="楷体" w:cs="楷体" w:hint="eastAsia"/>
          <w:sz w:val="32"/>
          <w:szCs w:val="32"/>
        </w:rPr>
        <w:t>考试院</w:t>
      </w:r>
      <w:r w:rsidRPr="00B76961">
        <w:rPr>
          <w:rFonts w:ascii="仿宋_GB2312" w:eastAsia="仿宋_GB2312" w:hAnsi="楷体" w:cs="楷体" w:hint="eastAsia"/>
          <w:sz w:val="32"/>
          <w:szCs w:val="32"/>
        </w:rPr>
        <w:t>）</w:t>
      </w:r>
    </w:p>
    <w:p w:rsidR="001E5786" w:rsidRPr="00B76961" w:rsidRDefault="00572489" w:rsidP="003F1EAF">
      <w:pPr>
        <w:spacing w:line="560" w:lineRule="exact"/>
        <w:ind w:firstLineChars="200" w:firstLine="640"/>
        <w:rPr>
          <w:rFonts w:ascii="仿宋_GB2312" w:eastAsia="仿宋_GB2312" w:hAnsi="仿宋"/>
          <w:sz w:val="32"/>
          <w:szCs w:val="32"/>
        </w:rPr>
      </w:pPr>
      <w:r w:rsidRPr="00B76961">
        <w:rPr>
          <w:rFonts w:ascii="仿宋_GB2312" w:eastAsia="仿宋_GB2312" w:hAnsi="仿宋" w:hint="eastAsia"/>
          <w:sz w:val="32"/>
          <w:szCs w:val="32"/>
        </w:rPr>
        <w:t>本公告由</w:t>
      </w:r>
      <w:r w:rsidR="00BD337D">
        <w:rPr>
          <w:rFonts w:ascii="仿宋_GB2312" w:eastAsia="仿宋_GB2312" w:hAnsi="仿宋" w:hint="eastAsia"/>
          <w:sz w:val="32"/>
          <w:szCs w:val="32"/>
        </w:rPr>
        <w:t>内蒙古自治区民政厅</w:t>
      </w:r>
      <w:r w:rsidRPr="00B76961">
        <w:rPr>
          <w:rFonts w:ascii="仿宋_GB2312" w:eastAsia="仿宋_GB2312" w:hAnsi="仿宋" w:hint="eastAsia"/>
          <w:sz w:val="32"/>
          <w:szCs w:val="32"/>
        </w:rPr>
        <w:t>负责解释。</w:t>
      </w:r>
    </w:p>
    <w:p w:rsidR="00F54B52" w:rsidRPr="00B76961" w:rsidRDefault="00F54B52" w:rsidP="003F1EAF">
      <w:pPr>
        <w:spacing w:line="560" w:lineRule="exact"/>
        <w:ind w:firstLineChars="1900" w:firstLine="6080"/>
        <w:rPr>
          <w:rFonts w:ascii="仿宋_GB2312" w:eastAsia="仿宋_GB2312" w:hAnsi="仿宋"/>
          <w:sz w:val="32"/>
          <w:szCs w:val="32"/>
        </w:rPr>
      </w:pPr>
    </w:p>
    <w:p w:rsidR="007F0C24" w:rsidRPr="00B76961" w:rsidRDefault="007776E1" w:rsidP="007776E1">
      <w:pPr>
        <w:spacing w:line="560" w:lineRule="exact"/>
        <w:ind w:firstLineChars="1650" w:firstLine="5280"/>
        <w:rPr>
          <w:rFonts w:ascii="仿宋_GB2312" w:eastAsia="仿宋_GB2312" w:hAnsi="仿宋"/>
          <w:sz w:val="32"/>
          <w:szCs w:val="32"/>
        </w:rPr>
      </w:pPr>
      <w:r>
        <w:rPr>
          <w:rFonts w:ascii="仿宋_GB2312" w:eastAsia="仿宋_GB2312" w:hAnsi="仿宋" w:hint="eastAsia"/>
          <w:sz w:val="32"/>
          <w:szCs w:val="32"/>
        </w:rPr>
        <w:t>内蒙古自治区民政厅</w:t>
      </w:r>
    </w:p>
    <w:p w:rsidR="007F0C24" w:rsidRPr="00B76961" w:rsidRDefault="0098238E" w:rsidP="003F1EAF">
      <w:pPr>
        <w:spacing w:line="560" w:lineRule="exact"/>
        <w:ind w:left="645"/>
        <w:rPr>
          <w:rFonts w:ascii="仿宋_GB2312" w:eastAsia="仿宋_GB2312" w:hAnsi="仿宋"/>
          <w:sz w:val="32"/>
          <w:szCs w:val="32"/>
        </w:rPr>
      </w:pPr>
      <w:r w:rsidRPr="00B76961">
        <w:rPr>
          <w:rFonts w:ascii="仿宋_GB2312" w:eastAsia="仿宋_GB2312" w:hAnsi="仿宋" w:hint="eastAsia"/>
          <w:sz w:val="32"/>
          <w:szCs w:val="32"/>
        </w:rPr>
        <w:t>2023</w:t>
      </w:r>
      <w:r w:rsidR="00572489" w:rsidRPr="00B76961">
        <w:rPr>
          <w:rFonts w:ascii="仿宋_GB2312" w:eastAsia="仿宋_GB2312" w:hAnsi="仿宋" w:hint="eastAsia"/>
          <w:sz w:val="32"/>
          <w:szCs w:val="32"/>
        </w:rPr>
        <w:t>年</w:t>
      </w:r>
      <w:r w:rsidR="00F170D6" w:rsidRPr="00B76961">
        <w:rPr>
          <w:rFonts w:ascii="仿宋_GB2312" w:eastAsia="仿宋_GB2312" w:hAnsi="仿宋" w:hint="eastAsia"/>
          <w:sz w:val="32"/>
          <w:szCs w:val="32"/>
        </w:rPr>
        <w:t>3</w:t>
      </w:r>
      <w:r w:rsidR="00572489" w:rsidRPr="00B76961">
        <w:rPr>
          <w:rFonts w:ascii="仿宋_GB2312" w:eastAsia="仿宋_GB2312" w:hAnsi="仿宋" w:hint="eastAsia"/>
          <w:sz w:val="32"/>
          <w:szCs w:val="32"/>
        </w:rPr>
        <w:t>月</w:t>
      </w:r>
      <w:r w:rsidR="00306430" w:rsidRPr="00B76961">
        <w:rPr>
          <w:rFonts w:ascii="仿宋_GB2312" w:eastAsia="仿宋_GB2312" w:hAnsi="仿宋" w:hint="eastAsia"/>
          <w:sz w:val="32"/>
          <w:szCs w:val="32"/>
        </w:rPr>
        <w:t>14</w:t>
      </w:r>
      <w:r w:rsidR="00572489" w:rsidRPr="00B76961">
        <w:rPr>
          <w:rFonts w:ascii="仿宋_GB2312" w:eastAsia="仿宋_GB2312" w:hAnsi="仿宋" w:hint="eastAsia"/>
          <w:sz w:val="32"/>
          <w:szCs w:val="32"/>
        </w:rPr>
        <w:t>日</w:t>
      </w:r>
    </w:p>
    <w:sectPr w:rsidR="007F0C24" w:rsidRPr="00B76961" w:rsidSect="00857982">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77D0" w:rsidRDefault="005877D0">
      <w:r>
        <w:separator/>
      </w:r>
    </w:p>
  </w:endnote>
  <w:endnote w:type="continuationSeparator" w:id="1">
    <w:p w:rsidR="005877D0" w:rsidRDefault="005877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C24" w:rsidRDefault="00CF106B">
    <w:pPr>
      <w:pStyle w:val="a3"/>
    </w:pPr>
    <w:r>
      <w:rPr>
        <w:noProof/>
      </w:rPr>
      <w:pict>
        <v:shapetype id="_x0000_t202" coordsize="21600,21600" o:spt="202" path="m,l,21600r21600,l21600,xe">
          <v:stroke joinstyle="miter"/>
          <v:path gradientshapeok="t" o:connecttype="rect"/>
        </v:shapetype>
        <v:shape id="文本框 1" o:spid="_x0000_s4097" type="#_x0000_t202" style="position:absolute;margin-left:0;margin-top:0;width:9.15pt;height:11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" filled="f" stroked="f" strokeweight=".5pt">
          <v:path arrowok="t"/>
          <v:textbox style="mso-fit-shape-to-text:t" inset="0,0,0,0">
            <w:txbxContent>
              <w:p w:rsidR="007F0C24" w:rsidRDefault="00CF106B">
                <w:pPr>
                  <w:pStyle w:val="a3"/>
                </w:pPr>
                <w:r>
                  <w:fldChar w:fldCharType="begin"/>
                </w:r>
                <w:r w:rsidR="00572489">
                  <w:instrText xml:space="preserve"> PAGE  \* MERGEFORMAT </w:instrText>
                </w:r>
                <w:r>
                  <w:fldChar w:fldCharType="separate"/>
                </w:r>
                <w:r w:rsidR="00D77ED9">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77D0" w:rsidRDefault="005877D0">
      <w:r>
        <w:separator/>
      </w:r>
    </w:p>
  </w:footnote>
  <w:footnote w:type="continuationSeparator" w:id="1">
    <w:p w:rsidR="005877D0" w:rsidRDefault="005877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F50895"/>
    <w:multiLevelType w:val="hybridMultilevel"/>
    <w:tmpl w:val="C68A39F6"/>
    <w:lvl w:ilvl="0" w:tplc="E3D89454">
      <w:start w:val="1"/>
      <w:numFmt w:val="japaneseCounting"/>
      <w:lvlText w:val="%1、"/>
      <w:lvlJc w:val="left"/>
      <w:pPr>
        <w:ind w:left="1754" w:hanging="750"/>
      </w:pPr>
      <w:rPr>
        <w:rFonts w:hint="default"/>
      </w:rPr>
    </w:lvl>
    <w:lvl w:ilvl="1" w:tplc="04090019" w:tentative="1">
      <w:start w:val="1"/>
      <w:numFmt w:val="lowerLetter"/>
      <w:lvlText w:val="%2)"/>
      <w:lvlJc w:val="left"/>
      <w:pPr>
        <w:ind w:left="1844" w:hanging="420"/>
      </w:pPr>
    </w:lvl>
    <w:lvl w:ilvl="2" w:tplc="0409001B" w:tentative="1">
      <w:start w:val="1"/>
      <w:numFmt w:val="lowerRoman"/>
      <w:lvlText w:val="%3."/>
      <w:lvlJc w:val="right"/>
      <w:pPr>
        <w:ind w:left="2264" w:hanging="420"/>
      </w:pPr>
    </w:lvl>
    <w:lvl w:ilvl="3" w:tplc="0409000F" w:tentative="1">
      <w:start w:val="1"/>
      <w:numFmt w:val="decimal"/>
      <w:lvlText w:val="%4."/>
      <w:lvlJc w:val="left"/>
      <w:pPr>
        <w:ind w:left="2684" w:hanging="420"/>
      </w:pPr>
    </w:lvl>
    <w:lvl w:ilvl="4" w:tplc="04090019" w:tentative="1">
      <w:start w:val="1"/>
      <w:numFmt w:val="lowerLetter"/>
      <w:lvlText w:val="%5)"/>
      <w:lvlJc w:val="left"/>
      <w:pPr>
        <w:ind w:left="3104" w:hanging="420"/>
      </w:pPr>
    </w:lvl>
    <w:lvl w:ilvl="5" w:tplc="0409001B" w:tentative="1">
      <w:start w:val="1"/>
      <w:numFmt w:val="lowerRoman"/>
      <w:lvlText w:val="%6."/>
      <w:lvlJc w:val="right"/>
      <w:pPr>
        <w:ind w:left="3524" w:hanging="420"/>
      </w:pPr>
    </w:lvl>
    <w:lvl w:ilvl="6" w:tplc="0409000F" w:tentative="1">
      <w:start w:val="1"/>
      <w:numFmt w:val="decimal"/>
      <w:lvlText w:val="%7."/>
      <w:lvlJc w:val="left"/>
      <w:pPr>
        <w:ind w:left="3944" w:hanging="420"/>
      </w:pPr>
    </w:lvl>
    <w:lvl w:ilvl="7" w:tplc="04090019" w:tentative="1">
      <w:start w:val="1"/>
      <w:numFmt w:val="lowerLetter"/>
      <w:lvlText w:val="%8)"/>
      <w:lvlJc w:val="left"/>
      <w:pPr>
        <w:ind w:left="4364" w:hanging="420"/>
      </w:pPr>
    </w:lvl>
    <w:lvl w:ilvl="8" w:tplc="0409001B" w:tentative="1">
      <w:start w:val="1"/>
      <w:numFmt w:val="lowerRoman"/>
      <w:lvlText w:val="%9."/>
      <w:lvlJc w:val="right"/>
      <w:pPr>
        <w:ind w:left="4784" w:hanging="420"/>
      </w:pPr>
    </w:lvl>
  </w:abstractNum>
  <w:abstractNum w:abstractNumId="1">
    <w:nsid w:val="649879B9"/>
    <w:multiLevelType w:val="multilevel"/>
    <w:tmpl w:val="649879B9"/>
    <w:lvl w:ilvl="0">
      <w:start w:val="1"/>
      <w:numFmt w:val="japaneseCounting"/>
      <w:lvlText w:val="%1、"/>
      <w:lvlJc w:val="left"/>
      <w:pPr>
        <w:ind w:left="1004"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abstractNum w:abstractNumId="2">
    <w:nsid w:val="655820E1"/>
    <w:multiLevelType w:val="hybridMultilevel"/>
    <w:tmpl w:val="F364CEFE"/>
    <w:lvl w:ilvl="0" w:tplc="E9424D18">
      <w:start w:val="1"/>
      <w:numFmt w:val="japaneseCounting"/>
      <w:lvlText w:val="%1、"/>
      <w:lvlJc w:val="left"/>
      <w:pPr>
        <w:ind w:left="1459" w:hanging="750"/>
      </w:pPr>
      <w:rPr>
        <w:rFonts w:hint="default"/>
      </w:rPr>
    </w:lvl>
    <w:lvl w:ilvl="1" w:tplc="04090019" w:tentative="1">
      <w:start w:val="1"/>
      <w:numFmt w:val="lowerLetter"/>
      <w:lvlText w:val="%2)"/>
      <w:lvlJc w:val="left"/>
      <w:pPr>
        <w:ind w:left="1548" w:hanging="420"/>
      </w:pPr>
    </w:lvl>
    <w:lvl w:ilvl="2" w:tplc="0409001B" w:tentative="1">
      <w:start w:val="1"/>
      <w:numFmt w:val="lowerRoman"/>
      <w:lvlText w:val="%3."/>
      <w:lvlJc w:val="right"/>
      <w:pPr>
        <w:ind w:left="1968" w:hanging="420"/>
      </w:pPr>
    </w:lvl>
    <w:lvl w:ilvl="3" w:tplc="0409000F" w:tentative="1">
      <w:start w:val="1"/>
      <w:numFmt w:val="decimal"/>
      <w:lvlText w:val="%4."/>
      <w:lvlJc w:val="left"/>
      <w:pPr>
        <w:ind w:left="2388" w:hanging="420"/>
      </w:pPr>
    </w:lvl>
    <w:lvl w:ilvl="4" w:tplc="04090019" w:tentative="1">
      <w:start w:val="1"/>
      <w:numFmt w:val="lowerLetter"/>
      <w:lvlText w:val="%5)"/>
      <w:lvlJc w:val="left"/>
      <w:pPr>
        <w:ind w:left="2808" w:hanging="420"/>
      </w:pPr>
    </w:lvl>
    <w:lvl w:ilvl="5" w:tplc="0409001B" w:tentative="1">
      <w:start w:val="1"/>
      <w:numFmt w:val="lowerRoman"/>
      <w:lvlText w:val="%6."/>
      <w:lvlJc w:val="right"/>
      <w:pPr>
        <w:ind w:left="3228" w:hanging="420"/>
      </w:pPr>
    </w:lvl>
    <w:lvl w:ilvl="6" w:tplc="0409000F" w:tentative="1">
      <w:start w:val="1"/>
      <w:numFmt w:val="decimal"/>
      <w:lvlText w:val="%7."/>
      <w:lvlJc w:val="left"/>
      <w:pPr>
        <w:ind w:left="3648" w:hanging="420"/>
      </w:pPr>
    </w:lvl>
    <w:lvl w:ilvl="7" w:tplc="04090019" w:tentative="1">
      <w:start w:val="1"/>
      <w:numFmt w:val="lowerLetter"/>
      <w:lvlText w:val="%8)"/>
      <w:lvlJc w:val="left"/>
      <w:pPr>
        <w:ind w:left="4068" w:hanging="420"/>
      </w:pPr>
    </w:lvl>
    <w:lvl w:ilvl="8" w:tplc="0409001B" w:tentative="1">
      <w:start w:val="1"/>
      <w:numFmt w:val="lowerRoman"/>
      <w:lvlText w:val="%9."/>
      <w:lvlJc w:val="right"/>
      <w:pPr>
        <w:ind w:left="4488"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433"/>
    <w:rsid w:val="000C795F"/>
    <w:rsid w:val="000D0C93"/>
    <w:rsid w:val="000D1AA3"/>
    <w:rsid w:val="000D1DBA"/>
    <w:rsid w:val="000D4C92"/>
    <w:rsid w:val="000D7500"/>
    <w:rsid w:val="000E1B35"/>
    <w:rsid w:val="000E333F"/>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1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3E7C"/>
    <w:rsid w:val="002455C1"/>
    <w:rsid w:val="00246443"/>
    <w:rsid w:val="002520F2"/>
    <w:rsid w:val="00253F65"/>
    <w:rsid w:val="002544C9"/>
    <w:rsid w:val="002544D3"/>
    <w:rsid w:val="00254772"/>
    <w:rsid w:val="0025479F"/>
    <w:rsid w:val="00256CF1"/>
    <w:rsid w:val="002608DF"/>
    <w:rsid w:val="00261E4C"/>
    <w:rsid w:val="00267F3F"/>
    <w:rsid w:val="00270B4B"/>
    <w:rsid w:val="00272916"/>
    <w:rsid w:val="00274BF6"/>
    <w:rsid w:val="002810F9"/>
    <w:rsid w:val="00282CBA"/>
    <w:rsid w:val="00285B85"/>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29D"/>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2A20"/>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50BD"/>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3FEA"/>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7D0"/>
    <w:rsid w:val="00587816"/>
    <w:rsid w:val="00594B20"/>
    <w:rsid w:val="005954B7"/>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2CE"/>
    <w:rsid w:val="00620929"/>
    <w:rsid w:val="00621F6F"/>
    <w:rsid w:val="00622647"/>
    <w:rsid w:val="00625EA6"/>
    <w:rsid w:val="0062636F"/>
    <w:rsid w:val="00630C56"/>
    <w:rsid w:val="00635290"/>
    <w:rsid w:val="006356C0"/>
    <w:rsid w:val="00635E5C"/>
    <w:rsid w:val="00636657"/>
    <w:rsid w:val="0063776B"/>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251E"/>
    <w:rsid w:val="006E4375"/>
    <w:rsid w:val="006F1521"/>
    <w:rsid w:val="007008D0"/>
    <w:rsid w:val="007029E5"/>
    <w:rsid w:val="007031C8"/>
    <w:rsid w:val="007042A6"/>
    <w:rsid w:val="007060C4"/>
    <w:rsid w:val="007070DD"/>
    <w:rsid w:val="0070733F"/>
    <w:rsid w:val="0071225F"/>
    <w:rsid w:val="00720CC5"/>
    <w:rsid w:val="007338C8"/>
    <w:rsid w:val="00740CFF"/>
    <w:rsid w:val="0074201E"/>
    <w:rsid w:val="0074345A"/>
    <w:rsid w:val="00753F3C"/>
    <w:rsid w:val="00754096"/>
    <w:rsid w:val="00756C27"/>
    <w:rsid w:val="00773156"/>
    <w:rsid w:val="007776E1"/>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23B"/>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442"/>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0C1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B3103"/>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337D"/>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128"/>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1289"/>
    <w:rsid w:val="00CC25B7"/>
    <w:rsid w:val="00CC2ABF"/>
    <w:rsid w:val="00CC3401"/>
    <w:rsid w:val="00CC3AE7"/>
    <w:rsid w:val="00CC4639"/>
    <w:rsid w:val="00CC5E4D"/>
    <w:rsid w:val="00CC7989"/>
    <w:rsid w:val="00CD1537"/>
    <w:rsid w:val="00CD430A"/>
    <w:rsid w:val="00CE0476"/>
    <w:rsid w:val="00CE189D"/>
    <w:rsid w:val="00CE454E"/>
    <w:rsid w:val="00CE626B"/>
    <w:rsid w:val="00CF10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77ED9"/>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7A6"/>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0BCA"/>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80E"/>
    <w:rsid w:val="00FE5BEE"/>
    <w:rsid w:val="00FE65AB"/>
    <w:rsid w:val="00FE672A"/>
    <w:rsid w:val="00FF2949"/>
    <w:rsid w:val="00FF32CB"/>
    <w:rsid w:val="00FF4319"/>
    <w:rsid w:val="00FF4537"/>
    <w:rsid w:val="00FF6243"/>
    <w:rsid w:val="00FF62E0"/>
    <w:rsid w:val="073E0A54"/>
    <w:rsid w:val="14134772"/>
    <w:rsid w:val="24B55BA0"/>
    <w:rsid w:val="3DC72613"/>
    <w:rsid w:val="44181EBE"/>
    <w:rsid w:val="56433889"/>
    <w:rsid w:val="626A7A16"/>
    <w:rsid w:val="74503CDC"/>
    <w:rsid w:val="76844F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2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6202C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202CE"/>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6202CE"/>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rsid w:val="006202CE"/>
    <w:pPr>
      <w:ind w:firstLineChars="200" w:firstLine="420"/>
    </w:pPr>
  </w:style>
  <w:style w:type="character" w:customStyle="1" w:styleId="Char0">
    <w:name w:val="页眉 Char"/>
    <w:basedOn w:val="a0"/>
    <w:link w:val="a4"/>
    <w:uiPriority w:val="99"/>
    <w:rsid w:val="006202CE"/>
    <w:rPr>
      <w:sz w:val="18"/>
      <w:szCs w:val="18"/>
    </w:rPr>
  </w:style>
  <w:style w:type="character" w:customStyle="1" w:styleId="Char">
    <w:name w:val="页脚 Char"/>
    <w:basedOn w:val="a0"/>
    <w:link w:val="a3"/>
    <w:uiPriority w:val="99"/>
    <w:qFormat/>
    <w:rsid w:val="006202CE"/>
    <w:rPr>
      <w:sz w:val="18"/>
      <w:szCs w:val="18"/>
    </w:rPr>
  </w:style>
  <w:style w:type="paragraph" w:customStyle="1" w:styleId="1">
    <w:name w:val="无间隔1"/>
    <w:basedOn w:val="a"/>
    <w:rsid w:val="00C13083"/>
    <w:rPr>
      <w:rFonts w:ascii="Calibri" w:eastAsia="宋体" w:hAnsi="Calibri" w:cs="Times New Roman"/>
      <w:szCs w:val="21"/>
    </w:rPr>
  </w:style>
  <w:style w:type="paragraph" w:customStyle="1" w:styleId="10">
    <w:name w:val="正文1"/>
    <w:rsid w:val="00C01761"/>
    <w:pPr>
      <w:jc w:val="both"/>
    </w:pPr>
    <w:rPr>
      <w:rFonts w:ascii="Calibri" w:eastAsia="宋体" w:hAnsi="Calibri" w:cs="Calibri"/>
      <w:kern w:val="2"/>
      <w:sz w:val="21"/>
      <w:szCs w:val="21"/>
    </w:rPr>
  </w:style>
  <w:style w:type="paragraph" w:styleId="a7">
    <w:name w:val="annotation text"/>
    <w:basedOn w:val="a"/>
    <w:link w:val="Char1"/>
    <w:uiPriority w:val="99"/>
    <w:semiHidden/>
    <w:unhideWhenUsed/>
    <w:rsid w:val="00500190"/>
    <w:pPr>
      <w:jc w:val="left"/>
    </w:pPr>
  </w:style>
  <w:style w:type="character" w:customStyle="1" w:styleId="Char1">
    <w:name w:val="批注文字 Char"/>
    <w:basedOn w:val="a0"/>
    <w:link w:val="a7"/>
    <w:uiPriority w:val="99"/>
    <w:semiHidden/>
    <w:rsid w:val="00500190"/>
    <w:rPr>
      <w:kern w:val="2"/>
      <w:sz w:val="21"/>
      <w:szCs w:val="22"/>
    </w:rPr>
  </w:style>
  <w:style w:type="character" w:customStyle="1" w:styleId="NormalCharacter">
    <w:name w:val="NormalCharacter"/>
    <w:rsid w:val="00BD337D"/>
    <w:rPr>
      <w:rFonts w:eastAsia="仿宋"/>
      <w:sz w:val="32"/>
    </w:rPr>
  </w:style>
  <w:style w:type="paragraph" w:styleId="a8">
    <w:name w:val="Balloon Text"/>
    <w:basedOn w:val="a"/>
    <w:link w:val="Char2"/>
    <w:uiPriority w:val="99"/>
    <w:semiHidden/>
    <w:unhideWhenUsed/>
    <w:rsid w:val="001651A9"/>
    <w:rPr>
      <w:sz w:val="18"/>
      <w:szCs w:val="18"/>
    </w:rPr>
  </w:style>
  <w:style w:type="character" w:customStyle="1" w:styleId="Char2">
    <w:name w:val="批注框文本 Char"/>
    <w:basedOn w:val="a0"/>
    <w:link w:val="a8"/>
    <w:uiPriority w:val="99"/>
    <w:semiHidden/>
    <w:rsid w:val="001651A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6">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paragraph" w:customStyle="1" w:styleId="1">
    <w:name w:val="无间隔1"/>
    <w:basedOn w:val="a"/>
    <w:rsid w:val="00C13083"/>
    <w:rPr>
      <w:rFonts w:ascii="Calibri" w:eastAsia="宋体" w:hAnsi="Calibri" w:cs="Times New Roman"/>
      <w:szCs w:val="21"/>
    </w:rPr>
  </w:style>
  <w:style w:type="paragraph" w:customStyle="1" w:styleId="10">
    <w:name w:val="正文1"/>
    <w:rsid w:val="00C01761"/>
    <w:pPr>
      <w:jc w:val="both"/>
    </w:pPr>
    <w:rPr>
      <w:rFonts w:ascii="Calibri" w:eastAsia="宋体" w:hAnsi="Calibri" w:cs="Calibri"/>
      <w:kern w:val="2"/>
      <w:sz w:val="21"/>
      <w:szCs w:val="21"/>
    </w:rPr>
  </w:style>
  <w:style w:type="paragraph" w:styleId="a7">
    <w:name w:val="annotation text"/>
    <w:basedOn w:val="a"/>
    <w:link w:val="Char1"/>
    <w:uiPriority w:val="99"/>
    <w:semiHidden/>
    <w:unhideWhenUsed/>
    <w:rsid w:val="00500190"/>
    <w:pPr>
      <w:jc w:val="left"/>
    </w:pPr>
  </w:style>
  <w:style w:type="character" w:customStyle="1" w:styleId="Char1">
    <w:name w:val="批注文字 Char"/>
    <w:basedOn w:val="a0"/>
    <w:link w:val="a7"/>
    <w:uiPriority w:val="99"/>
    <w:semiHidden/>
    <w:rsid w:val="00500190"/>
    <w:rPr>
      <w:kern w:val="2"/>
      <w:sz w:val="21"/>
      <w:szCs w:val="22"/>
    </w:rPr>
  </w:style>
  <w:style w:type="character" w:customStyle="1" w:styleId="NormalCharacter">
    <w:name w:val="NormalCharacter"/>
    <w:rsid w:val="00BD337D"/>
    <w:rPr>
      <w:rFonts w:eastAsia="仿宋"/>
      <w:sz w:val="32"/>
    </w:rPr>
  </w:style>
  <w:style w:type="paragraph" w:styleId="a8">
    <w:name w:val="Balloon Text"/>
    <w:basedOn w:val="a"/>
    <w:link w:val="Char2"/>
    <w:uiPriority w:val="99"/>
    <w:semiHidden/>
    <w:unhideWhenUsed/>
    <w:rsid w:val="001651A9"/>
    <w:rPr>
      <w:sz w:val="18"/>
      <w:szCs w:val="18"/>
    </w:rPr>
  </w:style>
  <w:style w:type="character" w:customStyle="1" w:styleId="Char2">
    <w:name w:val="批注框文本 Char"/>
    <w:basedOn w:val="a0"/>
    <w:link w:val="a8"/>
    <w:uiPriority w:val="99"/>
    <w:semiHidden/>
    <w:rsid w:val="001651A9"/>
    <w:rPr>
      <w:kern w:val="2"/>
      <w:sz w:val="18"/>
      <w:szCs w:val="18"/>
    </w:rPr>
  </w:style>
</w:styles>
</file>

<file path=word/webSettings.xml><?xml version="1.0" encoding="utf-8"?>
<w:webSettings xmlns:r="http://schemas.openxmlformats.org/officeDocument/2006/relationships" xmlns:w="http://schemas.openxmlformats.org/wordprocessingml/2006/main">
  <w:divs>
    <w:div w:id="44263480">
      <w:bodyDiv w:val="1"/>
      <w:marLeft w:val="0"/>
      <w:marRight w:val="0"/>
      <w:marTop w:val="0"/>
      <w:marBottom w:val="0"/>
      <w:divBdr>
        <w:top w:val="none" w:sz="0" w:space="0" w:color="auto"/>
        <w:left w:val="none" w:sz="0" w:space="0" w:color="auto"/>
        <w:bottom w:val="none" w:sz="0" w:space="0" w:color="auto"/>
        <w:right w:val="none" w:sz="0" w:space="0" w:color="auto"/>
      </w:divBdr>
    </w:div>
    <w:div w:id="99843017">
      <w:bodyDiv w:val="1"/>
      <w:marLeft w:val="0"/>
      <w:marRight w:val="0"/>
      <w:marTop w:val="0"/>
      <w:marBottom w:val="0"/>
      <w:divBdr>
        <w:top w:val="none" w:sz="0" w:space="0" w:color="auto"/>
        <w:left w:val="none" w:sz="0" w:space="0" w:color="auto"/>
        <w:bottom w:val="none" w:sz="0" w:space="0" w:color="auto"/>
        <w:right w:val="none" w:sz="0" w:space="0" w:color="auto"/>
      </w:divBdr>
    </w:div>
    <w:div w:id="103161567">
      <w:bodyDiv w:val="1"/>
      <w:marLeft w:val="0"/>
      <w:marRight w:val="0"/>
      <w:marTop w:val="0"/>
      <w:marBottom w:val="0"/>
      <w:divBdr>
        <w:top w:val="none" w:sz="0" w:space="0" w:color="auto"/>
        <w:left w:val="none" w:sz="0" w:space="0" w:color="auto"/>
        <w:bottom w:val="none" w:sz="0" w:space="0" w:color="auto"/>
        <w:right w:val="none" w:sz="0" w:space="0" w:color="auto"/>
      </w:divBdr>
    </w:div>
    <w:div w:id="111632032">
      <w:bodyDiv w:val="1"/>
      <w:marLeft w:val="0"/>
      <w:marRight w:val="0"/>
      <w:marTop w:val="0"/>
      <w:marBottom w:val="0"/>
      <w:divBdr>
        <w:top w:val="none" w:sz="0" w:space="0" w:color="auto"/>
        <w:left w:val="none" w:sz="0" w:space="0" w:color="auto"/>
        <w:bottom w:val="none" w:sz="0" w:space="0" w:color="auto"/>
        <w:right w:val="none" w:sz="0" w:space="0" w:color="auto"/>
      </w:divBdr>
    </w:div>
    <w:div w:id="126634370">
      <w:bodyDiv w:val="1"/>
      <w:marLeft w:val="0"/>
      <w:marRight w:val="0"/>
      <w:marTop w:val="0"/>
      <w:marBottom w:val="0"/>
      <w:divBdr>
        <w:top w:val="none" w:sz="0" w:space="0" w:color="auto"/>
        <w:left w:val="none" w:sz="0" w:space="0" w:color="auto"/>
        <w:bottom w:val="none" w:sz="0" w:space="0" w:color="auto"/>
        <w:right w:val="none" w:sz="0" w:space="0" w:color="auto"/>
      </w:divBdr>
    </w:div>
    <w:div w:id="155801255">
      <w:bodyDiv w:val="1"/>
      <w:marLeft w:val="0"/>
      <w:marRight w:val="0"/>
      <w:marTop w:val="0"/>
      <w:marBottom w:val="0"/>
      <w:divBdr>
        <w:top w:val="none" w:sz="0" w:space="0" w:color="auto"/>
        <w:left w:val="none" w:sz="0" w:space="0" w:color="auto"/>
        <w:bottom w:val="none" w:sz="0" w:space="0" w:color="auto"/>
        <w:right w:val="none" w:sz="0" w:space="0" w:color="auto"/>
      </w:divBdr>
    </w:div>
    <w:div w:id="163085347">
      <w:bodyDiv w:val="1"/>
      <w:marLeft w:val="0"/>
      <w:marRight w:val="0"/>
      <w:marTop w:val="0"/>
      <w:marBottom w:val="0"/>
      <w:divBdr>
        <w:top w:val="none" w:sz="0" w:space="0" w:color="auto"/>
        <w:left w:val="none" w:sz="0" w:space="0" w:color="auto"/>
        <w:bottom w:val="none" w:sz="0" w:space="0" w:color="auto"/>
        <w:right w:val="none" w:sz="0" w:space="0" w:color="auto"/>
      </w:divBdr>
    </w:div>
    <w:div w:id="168299491">
      <w:bodyDiv w:val="1"/>
      <w:marLeft w:val="0"/>
      <w:marRight w:val="0"/>
      <w:marTop w:val="0"/>
      <w:marBottom w:val="0"/>
      <w:divBdr>
        <w:top w:val="none" w:sz="0" w:space="0" w:color="auto"/>
        <w:left w:val="none" w:sz="0" w:space="0" w:color="auto"/>
        <w:bottom w:val="none" w:sz="0" w:space="0" w:color="auto"/>
        <w:right w:val="none" w:sz="0" w:space="0" w:color="auto"/>
      </w:divBdr>
    </w:div>
    <w:div w:id="279726285">
      <w:bodyDiv w:val="1"/>
      <w:marLeft w:val="0"/>
      <w:marRight w:val="0"/>
      <w:marTop w:val="0"/>
      <w:marBottom w:val="0"/>
      <w:divBdr>
        <w:top w:val="none" w:sz="0" w:space="0" w:color="auto"/>
        <w:left w:val="none" w:sz="0" w:space="0" w:color="auto"/>
        <w:bottom w:val="none" w:sz="0" w:space="0" w:color="auto"/>
        <w:right w:val="none" w:sz="0" w:space="0" w:color="auto"/>
      </w:divBdr>
    </w:div>
    <w:div w:id="279727023">
      <w:bodyDiv w:val="1"/>
      <w:marLeft w:val="0"/>
      <w:marRight w:val="0"/>
      <w:marTop w:val="0"/>
      <w:marBottom w:val="0"/>
      <w:divBdr>
        <w:top w:val="none" w:sz="0" w:space="0" w:color="auto"/>
        <w:left w:val="none" w:sz="0" w:space="0" w:color="auto"/>
        <w:bottom w:val="none" w:sz="0" w:space="0" w:color="auto"/>
        <w:right w:val="none" w:sz="0" w:space="0" w:color="auto"/>
      </w:divBdr>
    </w:div>
    <w:div w:id="286669398">
      <w:bodyDiv w:val="1"/>
      <w:marLeft w:val="0"/>
      <w:marRight w:val="0"/>
      <w:marTop w:val="0"/>
      <w:marBottom w:val="0"/>
      <w:divBdr>
        <w:top w:val="none" w:sz="0" w:space="0" w:color="auto"/>
        <w:left w:val="none" w:sz="0" w:space="0" w:color="auto"/>
        <w:bottom w:val="none" w:sz="0" w:space="0" w:color="auto"/>
        <w:right w:val="none" w:sz="0" w:space="0" w:color="auto"/>
      </w:divBdr>
    </w:div>
    <w:div w:id="289213728">
      <w:bodyDiv w:val="1"/>
      <w:marLeft w:val="0"/>
      <w:marRight w:val="0"/>
      <w:marTop w:val="0"/>
      <w:marBottom w:val="0"/>
      <w:divBdr>
        <w:top w:val="none" w:sz="0" w:space="0" w:color="auto"/>
        <w:left w:val="none" w:sz="0" w:space="0" w:color="auto"/>
        <w:bottom w:val="none" w:sz="0" w:space="0" w:color="auto"/>
        <w:right w:val="none" w:sz="0" w:space="0" w:color="auto"/>
      </w:divBdr>
    </w:div>
    <w:div w:id="289362720">
      <w:bodyDiv w:val="1"/>
      <w:marLeft w:val="0"/>
      <w:marRight w:val="0"/>
      <w:marTop w:val="0"/>
      <w:marBottom w:val="0"/>
      <w:divBdr>
        <w:top w:val="none" w:sz="0" w:space="0" w:color="auto"/>
        <w:left w:val="none" w:sz="0" w:space="0" w:color="auto"/>
        <w:bottom w:val="none" w:sz="0" w:space="0" w:color="auto"/>
        <w:right w:val="none" w:sz="0" w:space="0" w:color="auto"/>
      </w:divBdr>
    </w:div>
    <w:div w:id="335422844">
      <w:bodyDiv w:val="1"/>
      <w:marLeft w:val="0"/>
      <w:marRight w:val="0"/>
      <w:marTop w:val="0"/>
      <w:marBottom w:val="0"/>
      <w:divBdr>
        <w:top w:val="none" w:sz="0" w:space="0" w:color="auto"/>
        <w:left w:val="none" w:sz="0" w:space="0" w:color="auto"/>
        <w:bottom w:val="none" w:sz="0" w:space="0" w:color="auto"/>
        <w:right w:val="none" w:sz="0" w:space="0" w:color="auto"/>
      </w:divBdr>
    </w:div>
    <w:div w:id="388772480">
      <w:bodyDiv w:val="1"/>
      <w:marLeft w:val="0"/>
      <w:marRight w:val="0"/>
      <w:marTop w:val="0"/>
      <w:marBottom w:val="0"/>
      <w:divBdr>
        <w:top w:val="none" w:sz="0" w:space="0" w:color="auto"/>
        <w:left w:val="none" w:sz="0" w:space="0" w:color="auto"/>
        <w:bottom w:val="none" w:sz="0" w:space="0" w:color="auto"/>
        <w:right w:val="none" w:sz="0" w:space="0" w:color="auto"/>
      </w:divBdr>
    </w:div>
    <w:div w:id="430930589">
      <w:bodyDiv w:val="1"/>
      <w:marLeft w:val="0"/>
      <w:marRight w:val="0"/>
      <w:marTop w:val="0"/>
      <w:marBottom w:val="0"/>
      <w:divBdr>
        <w:top w:val="none" w:sz="0" w:space="0" w:color="auto"/>
        <w:left w:val="none" w:sz="0" w:space="0" w:color="auto"/>
        <w:bottom w:val="none" w:sz="0" w:space="0" w:color="auto"/>
        <w:right w:val="none" w:sz="0" w:space="0" w:color="auto"/>
      </w:divBdr>
    </w:div>
    <w:div w:id="432559699">
      <w:bodyDiv w:val="1"/>
      <w:marLeft w:val="0"/>
      <w:marRight w:val="0"/>
      <w:marTop w:val="0"/>
      <w:marBottom w:val="0"/>
      <w:divBdr>
        <w:top w:val="none" w:sz="0" w:space="0" w:color="auto"/>
        <w:left w:val="none" w:sz="0" w:space="0" w:color="auto"/>
        <w:bottom w:val="none" w:sz="0" w:space="0" w:color="auto"/>
        <w:right w:val="none" w:sz="0" w:space="0" w:color="auto"/>
      </w:divBdr>
    </w:div>
    <w:div w:id="495071592">
      <w:bodyDiv w:val="1"/>
      <w:marLeft w:val="0"/>
      <w:marRight w:val="0"/>
      <w:marTop w:val="0"/>
      <w:marBottom w:val="0"/>
      <w:divBdr>
        <w:top w:val="none" w:sz="0" w:space="0" w:color="auto"/>
        <w:left w:val="none" w:sz="0" w:space="0" w:color="auto"/>
        <w:bottom w:val="none" w:sz="0" w:space="0" w:color="auto"/>
        <w:right w:val="none" w:sz="0" w:space="0" w:color="auto"/>
      </w:divBdr>
    </w:div>
    <w:div w:id="608660451">
      <w:bodyDiv w:val="1"/>
      <w:marLeft w:val="0"/>
      <w:marRight w:val="0"/>
      <w:marTop w:val="0"/>
      <w:marBottom w:val="0"/>
      <w:divBdr>
        <w:top w:val="none" w:sz="0" w:space="0" w:color="auto"/>
        <w:left w:val="none" w:sz="0" w:space="0" w:color="auto"/>
        <w:bottom w:val="none" w:sz="0" w:space="0" w:color="auto"/>
        <w:right w:val="none" w:sz="0" w:space="0" w:color="auto"/>
      </w:divBdr>
    </w:div>
    <w:div w:id="610211246">
      <w:bodyDiv w:val="1"/>
      <w:marLeft w:val="0"/>
      <w:marRight w:val="0"/>
      <w:marTop w:val="0"/>
      <w:marBottom w:val="0"/>
      <w:divBdr>
        <w:top w:val="none" w:sz="0" w:space="0" w:color="auto"/>
        <w:left w:val="none" w:sz="0" w:space="0" w:color="auto"/>
        <w:bottom w:val="none" w:sz="0" w:space="0" w:color="auto"/>
        <w:right w:val="none" w:sz="0" w:space="0" w:color="auto"/>
      </w:divBdr>
    </w:div>
    <w:div w:id="618070561">
      <w:bodyDiv w:val="1"/>
      <w:marLeft w:val="0"/>
      <w:marRight w:val="0"/>
      <w:marTop w:val="0"/>
      <w:marBottom w:val="0"/>
      <w:divBdr>
        <w:top w:val="none" w:sz="0" w:space="0" w:color="auto"/>
        <w:left w:val="none" w:sz="0" w:space="0" w:color="auto"/>
        <w:bottom w:val="none" w:sz="0" w:space="0" w:color="auto"/>
        <w:right w:val="none" w:sz="0" w:space="0" w:color="auto"/>
      </w:divBdr>
    </w:div>
    <w:div w:id="663095976">
      <w:bodyDiv w:val="1"/>
      <w:marLeft w:val="0"/>
      <w:marRight w:val="0"/>
      <w:marTop w:val="0"/>
      <w:marBottom w:val="0"/>
      <w:divBdr>
        <w:top w:val="none" w:sz="0" w:space="0" w:color="auto"/>
        <w:left w:val="none" w:sz="0" w:space="0" w:color="auto"/>
        <w:bottom w:val="none" w:sz="0" w:space="0" w:color="auto"/>
        <w:right w:val="none" w:sz="0" w:space="0" w:color="auto"/>
      </w:divBdr>
    </w:div>
    <w:div w:id="704257045">
      <w:bodyDiv w:val="1"/>
      <w:marLeft w:val="0"/>
      <w:marRight w:val="0"/>
      <w:marTop w:val="0"/>
      <w:marBottom w:val="0"/>
      <w:divBdr>
        <w:top w:val="none" w:sz="0" w:space="0" w:color="auto"/>
        <w:left w:val="none" w:sz="0" w:space="0" w:color="auto"/>
        <w:bottom w:val="none" w:sz="0" w:space="0" w:color="auto"/>
        <w:right w:val="none" w:sz="0" w:space="0" w:color="auto"/>
      </w:divBdr>
    </w:div>
    <w:div w:id="742989941">
      <w:bodyDiv w:val="1"/>
      <w:marLeft w:val="0"/>
      <w:marRight w:val="0"/>
      <w:marTop w:val="0"/>
      <w:marBottom w:val="0"/>
      <w:divBdr>
        <w:top w:val="none" w:sz="0" w:space="0" w:color="auto"/>
        <w:left w:val="none" w:sz="0" w:space="0" w:color="auto"/>
        <w:bottom w:val="none" w:sz="0" w:space="0" w:color="auto"/>
        <w:right w:val="none" w:sz="0" w:space="0" w:color="auto"/>
      </w:divBdr>
    </w:div>
    <w:div w:id="770050286">
      <w:bodyDiv w:val="1"/>
      <w:marLeft w:val="0"/>
      <w:marRight w:val="0"/>
      <w:marTop w:val="0"/>
      <w:marBottom w:val="0"/>
      <w:divBdr>
        <w:top w:val="none" w:sz="0" w:space="0" w:color="auto"/>
        <w:left w:val="none" w:sz="0" w:space="0" w:color="auto"/>
        <w:bottom w:val="none" w:sz="0" w:space="0" w:color="auto"/>
        <w:right w:val="none" w:sz="0" w:space="0" w:color="auto"/>
      </w:divBdr>
    </w:div>
    <w:div w:id="794175602">
      <w:bodyDiv w:val="1"/>
      <w:marLeft w:val="0"/>
      <w:marRight w:val="0"/>
      <w:marTop w:val="0"/>
      <w:marBottom w:val="0"/>
      <w:divBdr>
        <w:top w:val="none" w:sz="0" w:space="0" w:color="auto"/>
        <w:left w:val="none" w:sz="0" w:space="0" w:color="auto"/>
        <w:bottom w:val="none" w:sz="0" w:space="0" w:color="auto"/>
        <w:right w:val="none" w:sz="0" w:space="0" w:color="auto"/>
      </w:divBdr>
    </w:div>
    <w:div w:id="798840187">
      <w:bodyDiv w:val="1"/>
      <w:marLeft w:val="0"/>
      <w:marRight w:val="0"/>
      <w:marTop w:val="0"/>
      <w:marBottom w:val="0"/>
      <w:divBdr>
        <w:top w:val="none" w:sz="0" w:space="0" w:color="auto"/>
        <w:left w:val="none" w:sz="0" w:space="0" w:color="auto"/>
        <w:bottom w:val="none" w:sz="0" w:space="0" w:color="auto"/>
        <w:right w:val="none" w:sz="0" w:space="0" w:color="auto"/>
      </w:divBdr>
    </w:div>
    <w:div w:id="816148751">
      <w:bodyDiv w:val="1"/>
      <w:marLeft w:val="0"/>
      <w:marRight w:val="0"/>
      <w:marTop w:val="0"/>
      <w:marBottom w:val="0"/>
      <w:divBdr>
        <w:top w:val="none" w:sz="0" w:space="0" w:color="auto"/>
        <w:left w:val="none" w:sz="0" w:space="0" w:color="auto"/>
        <w:bottom w:val="none" w:sz="0" w:space="0" w:color="auto"/>
        <w:right w:val="none" w:sz="0" w:space="0" w:color="auto"/>
      </w:divBdr>
    </w:div>
    <w:div w:id="977421899">
      <w:bodyDiv w:val="1"/>
      <w:marLeft w:val="0"/>
      <w:marRight w:val="0"/>
      <w:marTop w:val="0"/>
      <w:marBottom w:val="0"/>
      <w:divBdr>
        <w:top w:val="none" w:sz="0" w:space="0" w:color="auto"/>
        <w:left w:val="none" w:sz="0" w:space="0" w:color="auto"/>
        <w:bottom w:val="none" w:sz="0" w:space="0" w:color="auto"/>
        <w:right w:val="none" w:sz="0" w:space="0" w:color="auto"/>
      </w:divBdr>
    </w:div>
    <w:div w:id="981497745">
      <w:bodyDiv w:val="1"/>
      <w:marLeft w:val="0"/>
      <w:marRight w:val="0"/>
      <w:marTop w:val="0"/>
      <w:marBottom w:val="0"/>
      <w:divBdr>
        <w:top w:val="none" w:sz="0" w:space="0" w:color="auto"/>
        <w:left w:val="none" w:sz="0" w:space="0" w:color="auto"/>
        <w:bottom w:val="none" w:sz="0" w:space="0" w:color="auto"/>
        <w:right w:val="none" w:sz="0" w:space="0" w:color="auto"/>
      </w:divBdr>
    </w:div>
    <w:div w:id="1068267542">
      <w:bodyDiv w:val="1"/>
      <w:marLeft w:val="0"/>
      <w:marRight w:val="0"/>
      <w:marTop w:val="0"/>
      <w:marBottom w:val="0"/>
      <w:divBdr>
        <w:top w:val="none" w:sz="0" w:space="0" w:color="auto"/>
        <w:left w:val="none" w:sz="0" w:space="0" w:color="auto"/>
        <w:bottom w:val="none" w:sz="0" w:space="0" w:color="auto"/>
        <w:right w:val="none" w:sz="0" w:space="0" w:color="auto"/>
      </w:divBdr>
    </w:div>
    <w:div w:id="1105921345">
      <w:bodyDiv w:val="1"/>
      <w:marLeft w:val="0"/>
      <w:marRight w:val="0"/>
      <w:marTop w:val="0"/>
      <w:marBottom w:val="0"/>
      <w:divBdr>
        <w:top w:val="none" w:sz="0" w:space="0" w:color="auto"/>
        <w:left w:val="none" w:sz="0" w:space="0" w:color="auto"/>
        <w:bottom w:val="none" w:sz="0" w:space="0" w:color="auto"/>
        <w:right w:val="none" w:sz="0" w:space="0" w:color="auto"/>
      </w:divBdr>
    </w:div>
    <w:div w:id="1138110480">
      <w:bodyDiv w:val="1"/>
      <w:marLeft w:val="0"/>
      <w:marRight w:val="0"/>
      <w:marTop w:val="0"/>
      <w:marBottom w:val="0"/>
      <w:divBdr>
        <w:top w:val="none" w:sz="0" w:space="0" w:color="auto"/>
        <w:left w:val="none" w:sz="0" w:space="0" w:color="auto"/>
        <w:bottom w:val="none" w:sz="0" w:space="0" w:color="auto"/>
        <w:right w:val="none" w:sz="0" w:space="0" w:color="auto"/>
      </w:divBdr>
    </w:div>
    <w:div w:id="1144195352">
      <w:bodyDiv w:val="1"/>
      <w:marLeft w:val="0"/>
      <w:marRight w:val="0"/>
      <w:marTop w:val="0"/>
      <w:marBottom w:val="0"/>
      <w:divBdr>
        <w:top w:val="none" w:sz="0" w:space="0" w:color="auto"/>
        <w:left w:val="none" w:sz="0" w:space="0" w:color="auto"/>
        <w:bottom w:val="none" w:sz="0" w:space="0" w:color="auto"/>
        <w:right w:val="none" w:sz="0" w:space="0" w:color="auto"/>
      </w:divBdr>
    </w:div>
    <w:div w:id="1171869417">
      <w:bodyDiv w:val="1"/>
      <w:marLeft w:val="0"/>
      <w:marRight w:val="0"/>
      <w:marTop w:val="0"/>
      <w:marBottom w:val="0"/>
      <w:divBdr>
        <w:top w:val="none" w:sz="0" w:space="0" w:color="auto"/>
        <w:left w:val="none" w:sz="0" w:space="0" w:color="auto"/>
        <w:bottom w:val="none" w:sz="0" w:space="0" w:color="auto"/>
        <w:right w:val="none" w:sz="0" w:space="0" w:color="auto"/>
      </w:divBdr>
    </w:div>
    <w:div w:id="1190800458">
      <w:bodyDiv w:val="1"/>
      <w:marLeft w:val="0"/>
      <w:marRight w:val="0"/>
      <w:marTop w:val="0"/>
      <w:marBottom w:val="0"/>
      <w:divBdr>
        <w:top w:val="none" w:sz="0" w:space="0" w:color="auto"/>
        <w:left w:val="none" w:sz="0" w:space="0" w:color="auto"/>
        <w:bottom w:val="none" w:sz="0" w:space="0" w:color="auto"/>
        <w:right w:val="none" w:sz="0" w:space="0" w:color="auto"/>
      </w:divBdr>
    </w:div>
    <w:div w:id="1220170419">
      <w:bodyDiv w:val="1"/>
      <w:marLeft w:val="0"/>
      <w:marRight w:val="0"/>
      <w:marTop w:val="0"/>
      <w:marBottom w:val="0"/>
      <w:divBdr>
        <w:top w:val="none" w:sz="0" w:space="0" w:color="auto"/>
        <w:left w:val="none" w:sz="0" w:space="0" w:color="auto"/>
        <w:bottom w:val="none" w:sz="0" w:space="0" w:color="auto"/>
        <w:right w:val="none" w:sz="0" w:space="0" w:color="auto"/>
      </w:divBdr>
    </w:div>
    <w:div w:id="1233080513">
      <w:bodyDiv w:val="1"/>
      <w:marLeft w:val="0"/>
      <w:marRight w:val="0"/>
      <w:marTop w:val="0"/>
      <w:marBottom w:val="0"/>
      <w:divBdr>
        <w:top w:val="none" w:sz="0" w:space="0" w:color="auto"/>
        <w:left w:val="none" w:sz="0" w:space="0" w:color="auto"/>
        <w:bottom w:val="none" w:sz="0" w:space="0" w:color="auto"/>
        <w:right w:val="none" w:sz="0" w:space="0" w:color="auto"/>
      </w:divBdr>
    </w:div>
    <w:div w:id="1267420263">
      <w:bodyDiv w:val="1"/>
      <w:marLeft w:val="0"/>
      <w:marRight w:val="0"/>
      <w:marTop w:val="0"/>
      <w:marBottom w:val="0"/>
      <w:divBdr>
        <w:top w:val="none" w:sz="0" w:space="0" w:color="auto"/>
        <w:left w:val="none" w:sz="0" w:space="0" w:color="auto"/>
        <w:bottom w:val="none" w:sz="0" w:space="0" w:color="auto"/>
        <w:right w:val="none" w:sz="0" w:space="0" w:color="auto"/>
      </w:divBdr>
    </w:div>
    <w:div w:id="1295939094">
      <w:bodyDiv w:val="1"/>
      <w:marLeft w:val="0"/>
      <w:marRight w:val="0"/>
      <w:marTop w:val="0"/>
      <w:marBottom w:val="0"/>
      <w:divBdr>
        <w:top w:val="none" w:sz="0" w:space="0" w:color="auto"/>
        <w:left w:val="none" w:sz="0" w:space="0" w:color="auto"/>
        <w:bottom w:val="none" w:sz="0" w:space="0" w:color="auto"/>
        <w:right w:val="none" w:sz="0" w:space="0" w:color="auto"/>
      </w:divBdr>
    </w:div>
    <w:div w:id="1340236320">
      <w:bodyDiv w:val="1"/>
      <w:marLeft w:val="0"/>
      <w:marRight w:val="0"/>
      <w:marTop w:val="0"/>
      <w:marBottom w:val="0"/>
      <w:divBdr>
        <w:top w:val="none" w:sz="0" w:space="0" w:color="auto"/>
        <w:left w:val="none" w:sz="0" w:space="0" w:color="auto"/>
        <w:bottom w:val="none" w:sz="0" w:space="0" w:color="auto"/>
        <w:right w:val="none" w:sz="0" w:space="0" w:color="auto"/>
      </w:divBdr>
    </w:div>
    <w:div w:id="1346705983">
      <w:bodyDiv w:val="1"/>
      <w:marLeft w:val="0"/>
      <w:marRight w:val="0"/>
      <w:marTop w:val="0"/>
      <w:marBottom w:val="0"/>
      <w:divBdr>
        <w:top w:val="none" w:sz="0" w:space="0" w:color="auto"/>
        <w:left w:val="none" w:sz="0" w:space="0" w:color="auto"/>
        <w:bottom w:val="none" w:sz="0" w:space="0" w:color="auto"/>
        <w:right w:val="none" w:sz="0" w:space="0" w:color="auto"/>
      </w:divBdr>
    </w:div>
    <w:div w:id="1390882155">
      <w:bodyDiv w:val="1"/>
      <w:marLeft w:val="0"/>
      <w:marRight w:val="0"/>
      <w:marTop w:val="0"/>
      <w:marBottom w:val="0"/>
      <w:divBdr>
        <w:top w:val="none" w:sz="0" w:space="0" w:color="auto"/>
        <w:left w:val="none" w:sz="0" w:space="0" w:color="auto"/>
        <w:bottom w:val="none" w:sz="0" w:space="0" w:color="auto"/>
        <w:right w:val="none" w:sz="0" w:space="0" w:color="auto"/>
      </w:divBdr>
    </w:div>
    <w:div w:id="1442798181">
      <w:bodyDiv w:val="1"/>
      <w:marLeft w:val="0"/>
      <w:marRight w:val="0"/>
      <w:marTop w:val="0"/>
      <w:marBottom w:val="0"/>
      <w:divBdr>
        <w:top w:val="none" w:sz="0" w:space="0" w:color="auto"/>
        <w:left w:val="none" w:sz="0" w:space="0" w:color="auto"/>
        <w:bottom w:val="none" w:sz="0" w:space="0" w:color="auto"/>
        <w:right w:val="none" w:sz="0" w:space="0" w:color="auto"/>
      </w:divBdr>
    </w:div>
    <w:div w:id="1493527914">
      <w:bodyDiv w:val="1"/>
      <w:marLeft w:val="0"/>
      <w:marRight w:val="0"/>
      <w:marTop w:val="0"/>
      <w:marBottom w:val="0"/>
      <w:divBdr>
        <w:top w:val="none" w:sz="0" w:space="0" w:color="auto"/>
        <w:left w:val="none" w:sz="0" w:space="0" w:color="auto"/>
        <w:bottom w:val="none" w:sz="0" w:space="0" w:color="auto"/>
        <w:right w:val="none" w:sz="0" w:space="0" w:color="auto"/>
      </w:divBdr>
    </w:div>
    <w:div w:id="1602761195">
      <w:bodyDiv w:val="1"/>
      <w:marLeft w:val="0"/>
      <w:marRight w:val="0"/>
      <w:marTop w:val="0"/>
      <w:marBottom w:val="0"/>
      <w:divBdr>
        <w:top w:val="none" w:sz="0" w:space="0" w:color="auto"/>
        <w:left w:val="none" w:sz="0" w:space="0" w:color="auto"/>
        <w:bottom w:val="none" w:sz="0" w:space="0" w:color="auto"/>
        <w:right w:val="none" w:sz="0" w:space="0" w:color="auto"/>
      </w:divBdr>
    </w:div>
    <w:div w:id="1605576947">
      <w:bodyDiv w:val="1"/>
      <w:marLeft w:val="0"/>
      <w:marRight w:val="0"/>
      <w:marTop w:val="0"/>
      <w:marBottom w:val="0"/>
      <w:divBdr>
        <w:top w:val="none" w:sz="0" w:space="0" w:color="auto"/>
        <w:left w:val="none" w:sz="0" w:space="0" w:color="auto"/>
        <w:bottom w:val="none" w:sz="0" w:space="0" w:color="auto"/>
        <w:right w:val="none" w:sz="0" w:space="0" w:color="auto"/>
      </w:divBdr>
    </w:div>
    <w:div w:id="1632982519">
      <w:bodyDiv w:val="1"/>
      <w:marLeft w:val="0"/>
      <w:marRight w:val="0"/>
      <w:marTop w:val="0"/>
      <w:marBottom w:val="0"/>
      <w:divBdr>
        <w:top w:val="none" w:sz="0" w:space="0" w:color="auto"/>
        <w:left w:val="none" w:sz="0" w:space="0" w:color="auto"/>
        <w:bottom w:val="none" w:sz="0" w:space="0" w:color="auto"/>
        <w:right w:val="none" w:sz="0" w:space="0" w:color="auto"/>
      </w:divBdr>
    </w:div>
    <w:div w:id="1653563146">
      <w:bodyDiv w:val="1"/>
      <w:marLeft w:val="0"/>
      <w:marRight w:val="0"/>
      <w:marTop w:val="0"/>
      <w:marBottom w:val="0"/>
      <w:divBdr>
        <w:top w:val="none" w:sz="0" w:space="0" w:color="auto"/>
        <w:left w:val="none" w:sz="0" w:space="0" w:color="auto"/>
        <w:bottom w:val="none" w:sz="0" w:space="0" w:color="auto"/>
        <w:right w:val="none" w:sz="0" w:space="0" w:color="auto"/>
      </w:divBdr>
    </w:div>
    <w:div w:id="1670713185">
      <w:bodyDiv w:val="1"/>
      <w:marLeft w:val="0"/>
      <w:marRight w:val="0"/>
      <w:marTop w:val="0"/>
      <w:marBottom w:val="0"/>
      <w:divBdr>
        <w:top w:val="none" w:sz="0" w:space="0" w:color="auto"/>
        <w:left w:val="none" w:sz="0" w:space="0" w:color="auto"/>
        <w:bottom w:val="none" w:sz="0" w:space="0" w:color="auto"/>
        <w:right w:val="none" w:sz="0" w:space="0" w:color="auto"/>
      </w:divBdr>
    </w:div>
    <w:div w:id="1705516044">
      <w:bodyDiv w:val="1"/>
      <w:marLeft w:val="0"/>
      <w:marRight w:val="0"/>
      <w:marTop w:val="0"/>
      <w:marBottom w:val="0"/>
      <w:divBdr>
        <w:top w:val="none" w:sz="0" w:space="0" w:color="auto"/>
        <w:left w:val="none" w:sz="0" w:space="0" w:color="auto"/>
        <w:bottom w:val="none" w:sz="0" w:space="0" w:color="auto"/>
        <w:right w:val="none" w:sz="0" w:space="0" w:color="auto"/>
      </w:divBdr>
    </w:div>
    <w:div w:id="1760323528">
      <w:bodyDiv w:val="1"/>
      <w:marLeft w:val="0"/>
      <w:marRight w:val="0"/>
      <w:marTop w:val="0"/>
      <w:marBottom w:val="0"/>
      <w:divBdr>
        <w:top w:val="none" w:sz="0" w:space="0" w:color="auto"/>
        <w:left w:val="none" w:sz="0" w:space="0" w:color="auto"/>
        <w:bottom w:val="none" w:sz="0" w:space="0" w:color="auto"/>
        <w:right w:val="none" w:sz="0" w:space="0" w:color="auto"/>
      </w:divBdr>
    </w:div>
    <w:div w:id="1805922755">
      <w:bodyDiv w:val="1"/>
      <w:marLeft w:val="0"/>
      <w:marRight w:val="0"/>
      <w:marTop w:val="0"/>
      <w:marBottom w:val="0"/>
      <w:divBdr>
        <w:top w:val="none" w:sz="0" w:space="0" w:color="auto"/>
        <w:left w:val="none" w:sz="0" w:space="0" w:color="auto"/>
        <w:bottom w:val="none" w:sz="0" w:space="0" w:color="auto"/>
        <w:right w:val="none" w:sz="0" w:space="0" w:color="auto"/>
      </w:divBdr>
    </w:div>
    <w:div w:id="1864395607">
      <w:bodyDiv w:val="1"/>
      <w:marLeft w:val="0"/>
      <w:marRight w:val="0"/>
      <w:marTop w:val="0"/>
      <w:marBottom w:val="0"/>
      <w:divBdr>
        <w:top w:val="none" w:sz="0" w:space="0" w:color="auto"/>
        <w:left w:val="none" w:sz="0" w:space="0" w:color="auto"/>
        <w:bottom w:val="none" w:sz="0" w:space="0" w:color="auto"/>
        <w:right w:val="none" w:sz="0" w:space="0" w:color="auto"/>
      </w:divBdr>
    </w:div>
    <w:div w:id="1899826913">
      <w:bodyDiv w:val="1"/>
      <w:marLeft w:val="0"/>
      <w:marRight w:val="0"/>
      <w:marTop w:val="0"/>
      <w:marBottom w:val="0"/>
      <w:divBdr>
        <w:top w:val="none" w:sz="0" w:space="0" w:color="auto"/>
        <w:left w:val="none" w:sz="0" w:space="0" w:color="auto"/>
        <w:bottom w:val="none" w:sz="0" w:space="0" w:color="auto"/>
        <w:right w:val="none" w:sz="0" w:space="0" w:color="auto"/>
      </w:divBdr>
    </w:div>
    <w:div w:id="1911382418">
      <w:bodyDiv w:val="1"/>
      <w:marLeft w:val="0"/>
      <w:marRight w:val="0"/>
      <w:marTop w:val="0"/>
      <w:marBottom w:val="0"/>
      <w:divBdr>
        <w:top w:val="none" w:sz="0" w:space="0" w:color="auto"/>
        <w:left w:val="none" w:sz="0" w:space="0" w:color="auto"/>
        <w:bottom w:val="none" w:sz="0" w:space="0" w:color="auto"/>
        <w:right w:val="none" w:sz="0" w:space="0" w:color="auto"/>
      </w:divBdr>
    </w:div>
    <w:div w:id="1958292902">
      <w:bodyDiv w:val="1"/>
      <w:marLeft w:val="0"/>
      <w:marRight w:val="0"/>
      <w:marTop w:val="0"/>
      <w:marBottom w:val="0"/>
      <w:divBdr>
        <w:top w:val="none" w:sz="0" w:space="0" w:color="auto"/>
        <w:left w:val="none" w:sz="0" w:space="0" w:color="auto"/>
        <w:bottom w:val="none" w:sz="0" w:space="0" w:color="auto"/>
        <w:right w:val="none" w:sz="0" w:space="0" w:color="auto"/>
      </w:divBdr>
    </w:div>
    <w:div w:id="2018268411">
      <w:bodyDiv w:val="1"/>
      <w:marLeft w:val="0"/>
      <w:marRight w:val="0"/>
      <w:marTop w:val="0"/>
      <w:marBottom w:val="0"/>
      <w:divBdr>
        <w:top w:val="none" w:sz="0" w:space="0" w:color="auto"/>
        <w:left w:val="none" w:sz="0" w:space="0" w:color="auto"/>
        <w:bottom w:val="none" w:sz="0" w:space="0" w:color="auto"/>
        <w:right w:val="none" w:sz="0" w:space="0" w:color="auto"/>
      </w:divBdr>
    </w:div>
    <w:div w:id="2046440963">
      <w:bodyDiv w:val="1"/>
      <w:marLeft w:val="0"/>
      <w:marRight w:val="0"/>
      <w:marTop w:val="0"/>
      <w:marBottom w:val="0"/>
      <w:divBdr>
        <w:top w:val="none" w:sz="0" w:space="0" w:color="auto"/>
        <w:left w:val="none" w:sz="0" w:space="0" w:color="auto"/>
        <w:bottom w:val="none" w:sz="0" w:space="0" w:color="auto"/>
        <w:right w:val="none" w:sz="0" w:space="0" w:color="auto"/>
      </w:divBdr>
    </w:div>
    <w:div w:id="2104260191">
      <w:bodyDiv w:val="1"/>
      <w:marLeft w:val="0"/>
      <w:marRight w:val="0"/>
      <w:marTop w:val="0"/>
      <w:marBottom w:val="0"/>
      <w:divBdr>
        <w:top w:val="none" w:sz="0" w:space="0" w:color="auto"/>
        <w:left w:val="none" w:sz="0" w:space="0" w:color="auto"/>
        <w:bottom w:val="none" w:sz="0" w:space="0" w:color="auto"/>
        <w:right w:val="none" w:sz="0" w:space="0" w:color="auto"/>
      </w:divBdr>
    </w:div>
    <w:div w:id="2145003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69A5D1F-EEDA-4C55-97CB-AC7B7BE11C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489</TotalTime>
  <Pages>12</Pages>
  <Words>930</Words>
  <Characters>5303</Characters>
  <Application>Microsoft Office Word</Application>
  <DocSecurity>0</DocSecurity>
  <Lines>44</Lines>
  <Paragraphs>12</Paragraphs>
  <ScaleCrop>false</ScaleCrop>
  <Company>Microsoft</Company>
  <LinksUpToDate>false</LinksUpToDate>
  <CharactersWithSpaces>6221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10</cp:revision>
  <cp:lastPrinted>2023-03-11T09:15:00Z</cp:lastPrinted>
  <dcterms:created xsi:type="dcterms:W3CDTF">2023-03-10T08:38:00Z</dcterms:created>
  <dcterms:modified xsi:type="dcterms:W3CDTF">2023-03-14T08:12:00Z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7B1F22CA2E1A4C07A8B7523D432B2ED5</vt:lpwstr>
  </property>
</Properties>
</file>