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7DF" w:rsidRDefault="005D0AA3">
      <w:pPr>
        <w:spacing w:line="560" w:lineRule="exact"/>
        <w:jc w:val="center"/>
        <w:rPr>
          <w:rFonts w:asciiTheme="majorEastAsia" w:eastAsiaTheme="majorEastAsia" w:hAnsiTheme="majorEastAsia"/>
          <w:b/>
          <w:sz w:val="44"/>
          <w:szCs w:val="44"/>
        </w:rPr>
      </w:pPr>
      <w:r>
        <w:rPr>
          <w:rFonts w:asciiTheme="majorEastAsia" w:eastAsiaTheme="majorEastAsia" w:hAnsiTheme="majorEastAsia" w:cstheme="majorEastAsia" w:hint="eastAsia"/>
          <w:b/>
          <w:sz w:val="44"/>
          <w:szCs w:val="44"/>
        </w:rPr>
        <w:t>内蒙古自治区血液中心2023年度事业单位公开招聘工作人员</w:t>
      </w:r>
      <w:r>
        <w:rPr>
          <w:rFonts w:asciiTheme="majorEastAsia" w:eastAsiaTheme="majorEastAsia" w:hAnsiTheme="majorEastAsia" w:hint="eastAsia"/>
          <w:b/>
          <w:sz w:val="44"/>
          <w:szCs w:val="44"/>
        </w:rPr>
        <w:t>公告</w:t>
      </w:r>
    </w:p>
    <w:p w:rsidR="00F657DF" w:rsidRPr="003058D3" w:rsidRDefault="00F657DF">
      <w:pPr>
        <w:spacing w:line="560" w:lineRule="exact"/>
        <w:jc w:val="center"/>
        <w:rPr>
          <w:rFonts w:asciiTheme="majorEastAsia" w:eastAsiaTheme="majorEastAsia" w:hAnsiTheme="majorEastAsia"/>
          <w:sz w:val="44"/>
          <w:szCs w:val="44"/>
        </w:rPr>
      </w:pPr>
    </w:p>
    <w:p w:rsidR="00F657DF" w:rsidRDefault="005D0AA3">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血液中心2023年度事业单位公开招聘工作人员10人。其中，部分岗位定向招聘在内蒙古服务期满、考核合格且在规定时限内的高校毕业生服务基层项目人员、大学生退役士兵（以下简称“项目人员”，最低服务期2年）2人和高校毕业生2人。</w:t>
      </w:r>
    </w:p>
    <w:p w:rsidR="00F657DF" w:rsidRDefault="005D0AA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F657DF" w:rsidRDefault="005D0AA3">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蒙古自治区血液中心隶属内蒙古自治区卫生健康委员会，是集无偿献血宣传与招募、血液采集、检测、制备、供应、输血服务、血型研究以及承担全区血液质量控制、输血技术指导和人才培训等功能于一体的自治区级采供血机构。中心是呼和浩特市地区唯一一家采供血机构，供血范围覆盖呼和浩特市市区及周边5个旗县40多家医疗机构，保障着全市300多万人口的生命安全和用血安全。中心自成立以来，本着“质量第一，服务至上，保证需求，持续发展”的质量方针，以“保障献血者健康和受血者安全，提供优质采供血服务”为己任，树立“急病人之所急、想献血者之所想”的发展理念，</w:t>
      </w:r>
      <w:r>
        <w:rPr>
          <w:rFonts w:ascii="仿宋_GB2312" w:eastAsia="仿宋_GB2312" w:hAnsi="仿宋_GB2312" w:cs="仿宋_GB2312" w:hint="eastAsia"/>
          <w:kern w:val="0"/>
          <w:sz w:val="32"/>
          <w:szCs w:val="32"/>
        </w:rPr>
        <w:t>具有较高的综合质量评价技术能力，为自治</w:t>
      </w:r>
      <w:r>
        <w:rPr>
          <w:rFonts w:ascii="仿宋_GB2312" w:eastAsia="仿宋_GB2312" w:hAnsi="仿宋_GB2312" w:cs="仿宋_GB2312" w:hint="eastAsia"/>
          <w:sz w:val="32"/>
          <w:szCs w:val="32"/>
        </w:rPr>
        <w:t>区和呼和浩特市的无偿献血事业健康持续发展发挥着重要的引领作用。</w:t>
      </w:r>
    </w:p>
    <w:p w:rsidR="00F657DF" w:rsidRDefault="005D0AA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w:t>
      </w:r>
      <w:r>
        <w:rPr>
          <w:rFonts w:ascii="仿宋_GB2312" w:eastAsia="仿宋_GB2312" w:hAnsi="仿宋" w:cs="FreeSerif" w:hint="eastAsia"/>
          <w:sz w:val="32"/>
          <w:szCs w:val="32"/>
        </w:rPr>
        <w:lastRenderedPageBreak/>
        <w:t>导和社会主义制度；</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F657DF" w:rsidRDefault="005D0AA3">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F657DF" w:rsidRDefault="005D0AA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F657DF" w:rsidRDefault="005D0AA3">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F657DF" w:rsidRDefault="005D0AA3">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F657DF" w:rsidRDefault="005D0AA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血液中心2023年度事业单位公开招聘工作人员招聘岗位表》（以下简称《招聘岗位表》）。其中应聘人员学历、学位取得日期截止至2023年12月31日。其他条件的取得时间要求为2023年3月21日</w:t>
      </w:r>
      <w:r>
        <w:rPr>
          <w:rFonts w:ascii="仿宋_GB2312" w:eastAsia="仿宋_GB2312" w:hAnsi="仿宋" w:cs="仿宋" w:hint="eastAsia"/>
          <w:sz w:val="32"/>
          <w:szCs w:val="32"/>
        </w:rPr>
        <w:lastRenderedPageBreak/>
        <w:t>前（含《招聘岗位表》中要求的资格条件）。</w:t>
      </w:r>
    </w:p>
    <w:p w:rsidR="00F657DF" w:rsidRDefault="005D0AA3">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高校毕业生”是指应届高校毕业生和择业期内未落实工作单位的高校毕业生。其中：（1）国家统一招生（含自主招生和保送）的择业期内（择业期为2年，指2021年度、2022年度）未落实工作单位，且其户口、档案、组织关系仍</w:t>
      </w:r>
      <w:r>
        <w:rPr>
          <w:rFonts w:ascii="仿宋_GB2312" w:eastAsia="仿宋_GB2312" w:hAnsi="仿宋" w:cs="仿宋" w:hint="eastAsia"/>
          <w:sz w:val="32"/>
          <w:szCs w:val="32"/>
        </w:rPr>
        <w:lastRenderedPageBreak/>
        <w:t>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回国人员，可以应聘高校毕业生专项招聘岗位。（3）参加服务基层项目前无工作经历的人员，服务期满且考核合格后2年内，可以应聘高校毕业生专项招聘岗位。</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F657DF" w:rsidRDefault="005D0AA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4.全日制专科、本科、研究生在校就读期间参与的社会实践经历，不视为工作经历。</w:t>
      </w:r>
    </w:p>
    <w:p w:rsidR="00F657DF" w:rsidRDefault="005D0AA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F657DF" w:rsidRDefault="005D0AA3" w:rsidP="003058D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F657DF" w:rsidRDefault="005D0AA3">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F657DF" w:rsidRDefault="005D0AA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w:t>
      </w:r>
      <w:r>
        <w:rPr>
          <w:rFonts w:ascii="仿宋_GB2312" w:eastAsia="仿宋_GB2312" w:hAnsi="仿宋" w:hint="eastAsia"/>
          <w:sz w:val="32"/>
          <w:szCs w:val="32"/>
        </w:rPr>
        <w:lastRenderedPageBreak/>
        <w:t>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F657DF" w:rsidRDefault="005D0AA3">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F657DF" w:rsidRDefault="005D0AA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F657DF" w:rsidRDefault="005D0AA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F657DF" w:rsidRDefault="005D0AA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未就业期间的经历，填写起止年月并注明“待业”。应聘“高校毕业生”岗位的，需要填写户口、档案、组织关系保留单位。</w:t>
      </w:r>
    </w:p>
    <w:p w:rsidR="00F657DF" w:rsidRDefault="005D0AA3">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lastRenderedPageBreak/>
        <w:t>(5)应聘人员自行选择笔试考点，并在报名时点击确认。笔试地点一经选定，不予变更。</w:t>
      </w:r>
    </w:p>
    <w:p w:rsidR="00F657DF" w:rsidRDefault="005D0AA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F657DF" w:rsidRDefault="005D0AA3">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F657DF" w:rsidRDefault="005D0AA3">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F657DF" w:rsidRDefault="005D0AA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(2)《招聘岗位表》中涉及的有关学历、学科、专业等资格条件方面的问题，由内蒙古自治区血液中心负责解释。</w:t>
      </w:r>
    </w:p>
    <w:p w:rsidR="00F657DF" w:rsidRDefault="005D0AA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w:t>
      </w:r>
      <w:bookmarkStart w:id="0" w:name="_GoBack"/>
      <w:bookmarkEnd w:id="0"/>
      <w:r>
        <w:rPr>
          <w:rFonts w:ascii="仿宋_GB2312" w:eastAsia="仿宋_GB2312" w:hAnsi="仿宋" w:cs="仿宋" w:hint="eastAsia"/>
          <w:sz w:val="32"/>
          <w:szCs w:val="32"/>
        </w:rPr>
        <w:t>委托内蒙古自治区人事考试院按照自治区现行有关规定执行。在交费截止时间前未完成交费的视为放弃报考，笔试缺考的不再退费。</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w:t>
      </w:r>
      <w:r>
        <w:rPr>
          <w:rFonts w:ascii="仿宋_GB2312" w:eastAsia="仿宋_GB2312" w:hAnsi="仿宋" w:cs="仿宋" w:hint="eastAsia"/>
          <w:sz w:val="32"/>
          <w:szCs w:val="32"/>
        </w:rPr>
        <w:lastRenderedPageBreak/>
        <w:t>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F657DF" w:rsidRDefault="005D0AA3">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F657DF" w:rsidRDefault="005D0AA3">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F657DF" w:rsidRDefault="005D0AA3">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3978FD">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F657DF" w:rsidRDefault="005D0AA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w:t>
      </w:r>
      <w:r>
        <w:rPr>
          <w:rFonts w:ascii="仿宋_GB2312" w:eastAsia="仿宋_GB2312" w:hAnsi="仿宋" w:cs="FreeSerif" w:hint="eastAsia"/>
          <w:sz w:val="32"/>
          <w:szCs w:val="32"/>
        </w:rPr>
        <w:lastRenderedPageBreak/>
        <w:t>国家通用语言文字作答，选择蒙古语言文字试卷（部分内容加注国家通用语言文字）的必须用蒙古语言文字作答。对同一科试卷用两种或两种以上文字作答的，按零分处理。</w:t>
      </w:r>
    </w:p>
    <w:p w:rsidR="00F657DF" w:rsidRDefault="005D0AA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F657DF" w:rsidRDefault="005D0AA3">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F657DF" w:rsidRDefault="005D0AA3">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笔试结束后，笔试最低合格分数线由招聘单位研究确定。应聘人员笔试成绩、笔试最低合格分数线在报名网站</w:t>
      </w:r>
      <w:r>
        <w:rPr>
          <w:rFonts w:ascii="仿宋_GB2312" w:eastAsia="仿宋_GB2312" w:hAnsi="仿宋" w:cs="FreeSerif" w:hint="eastAsia"/>
          <w:sz w:val="32"/>
          <w:szCs w:val="32"/>
        </w:rPr>
        <w:lastRenderedPageBreak/>
        <w:t>上公布。</w:t>
      </w:r>
    </w:p>
    <w:p w:rsidR="00F657DF" w:rsidRDefault="005D0AA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F657DF" w:rsidRDefault="005D0AA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F657DF" w:rsidRDefault="005D0AA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F657DF" w:rsidRDefault="005D0AA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F657DF" w:rsidRDefault="005D0AA3">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(1)面试满分为100分。采取现场答辩方式进行。</w:t>
      </w:r>
    </w:p>
    <w:p w:rsidR="00F657DF" w:rsidRDefault="005D0AA3">
      <w:pPr>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w:t>
      </w:r>
      <w:r>
        <w:rPr>
          <w:rFonts w:ascii="仿宋_GB2312" w:eastAsia="仿宋_GB2312" w:hAnsi="仿宋" w:cs="FreeSerif" w:hint="eastAsia"/>
          <w:sz w:val="32"/>
          <w:szCs w:val="32"/>
        </w:rPr>
        <w:lastRenderedPageBreak/>
        <w:t>答的，按零分处理。</w:t>
      </w:r>
    </w:p>
    <w:p w:rsidR="00F657DF" w:rsidRDefault="005D0AA3">
      <w:pPr>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(3)面试时，对实际参加人数等于或少于该岗位招聘人数的，该岗位考生的面试成绩须达到本人面试所在考场（同试题、同考官组）所有考生的面试平均成绩，方可进入下一环节。</w:t>
      </w:r>
    </w:p>
    <w:p w:rsidR="00F657DF" w:rsidRDefault="005D0AA3">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F657DF" w:rsidRDefault="005D0AA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F657DF" w:rsidRDefault="005D0AA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w:t>
      </w:r>
      <w:r>
        <w:rPr>
          <w:rFonts w:ascii="仿宋_GB2312" w:eastAsia="仿宋_GB2312" w:hAnsi="仿宋" w:cs="仿宋" w:hint="eastAsia"/>
          <w:sz w:val="32"/>
          <w:szCs w:val="32"/>
        </w:rPr>
        <w:lastRenderedPageBreak/>
        <w:t>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F657DF" w:rsidRDefault="005D0AA3">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F657DF" w:rsidRDefault="005D0AA3">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F657DF" w:rsidRDefault="005D0AA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F657DF" w:rsidRDefault="005D0AA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w:t>
      </w:r>
      <w:r>
        <w:rPr>
          <w:rFonts w:ascii="仿宋_GB2312" w:eastAsia="仿宋_GB2312" w:hAnsi="仿宋" w:cs="仿宋" w:hint="eastAsia"/>
          <w:sz w:val="32"/>
          <w:szCs w:val="32"/>
        </w:rPr>
        <w:lastRenderedPageBreak/>
        <w:t>考中被新录用的（以录用主管机关下发录用备案或批准文件为准），取消其本次招聘聘用资格；</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F657DF" w:rsidRDefault="005D0AA3">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F657DF" w:rsidRDefault="005D0AA3">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F657DF" w:rsidRDefault="005D0AA3">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F657DF" w:rsidRDefault="005D0AA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F657DF" w:rsidRDefault="005D0AA3">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F657DF" w:rsidRDefault="005D0AA3">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监督举报电话：0471-4212319</w:t>
      </w:r>
    </w:p>
    <w:p w:rsidR="00F657DF" w:rsidRDefault="005D0AA3">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政策咨询电话：0471-4212316</w:t>
      </w:r>
    </w:p>
    <w:p w:rsidR="00F657DF" w:rsidRDefault="005D0AA3">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F657DF" w:rsidRDefault="005D0AA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本公告由内蒙古自治区血液中心负责解释。</w:t>
      </w:r>
    </w:p>
    <w:p w:rsidR="00F657DF" w:rsidRDefault="00F657DF">
      <w:pPr>
        <w:spacing w:line="560" w:lineRule="exact"/>
        <w:ind w:firstLineChars="1900" w:firstLine="6080"/>
        <w:rPr>
          <w:rFonts w:ascii="仿宋_GB2312" w:eastAsia="仿宋_GB2312" w:hAnsi="仿宋"/>
          <w:sz w:val="32"/>
          <w:szCs w:val="32"/>
        </w:rPr>
      </w:pPr>
    </w:p>
    <w:p w:rsidR="00F657DF" w:rsidRDefault="005D0AA3">
      <w:pPr>
        <w:spacing w:line="560" w:lineRule="exact"/>
        <w:ind w:firstLineChars="1400" w:firstLine="4480"/>
        <w:rPr>
          <w:rFonts w:ascii="仿宋_GB2312" w:eastAsia="仿宋_GB2312" w:hAnsi="仿宋"/>
          <w:sz w:val="32"/>
          <w:szCs w:val="32"/>
        </w:rPr>
      </w:pPr>
      <w:r>
        <w:rPr>
          <w:rFonts w:ascii="仿宋_GB2312" w:eastAsia="仿宋_GB2312" w:hAnsi="仿宋" w:hint="eastAsia"/>
          <w:sz w:val="32"/>
          <w:szCs w:val="32"/>
        </w:rPr>
        <w:t>内蒙古自治区血液中心</w:t>
      </w:r>
    </w:p>
    <w:p w:rsidR="00F657DF" w:rsidRDefault="005D0AA3">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F657DF" w:rsidSect="00F657D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A3D" w:rsidRDefault="00617A3D" w:rsidP="00F657DF">
      <w:r>
        <w:separator/>
      </w:r>
    </w:p>
  </w:endnote>
  <w:endnote w:type="continuationSeparator" w:id="1">
    <w:p w:rsidR="00617A3D" w:rsidRDefault="00617A3D" w:rsidP="00F65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7DF" w:rsidRDefault="00F74430">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F657DF" w:rsidRDefault="00F74430">
                <w:pPr>
                  <w:pStyle w:val="a4"/>
                </w:pPr>
                <w:r>
                  <w:fldChar w:fldCharType="begin"/>
                </w:r>
                <w:r w:rsidR="005D0AA3">
                  <w:instrText xml:space="preserve"> PAGE  \* MERGEFORMAT </w:instrText>
                </w:r>
                <w:r>
                  <w:fldChar w:fldCharType="separate"/>
                </w:r>
                <w:r w:rsidR="00C259D0">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A3D" w:rsidRDefault="00617A3D" w:rsidP="00F657DF">
      <w:r>
        <w:separator/>
      </w:r>
    </w:p>
  </w:footnote>
  <w:footnote w:type="continuationSeparator" w:id="1">
    <w:p w:rsidR="00617A3D" w:rsidRDefault="00617A3D" w:rsidP="00F65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RiZWFkOWFjYmNkODMxMDViM2VhZmY1YTNhZjk0ODE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2260"/>
    <w:rsid w:val="003044B0"/>
    <w:rsid w:val="003058D3"/>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8FD"/>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C1E"/>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1F01"/>
    <w:rsid w:val="005C2507"/>
    <w:rsid w:val="005C2D32"/>
    <w:rsid w:val="005C7073"/>
    <w:rsid w:val="005D069C"/>
    <w:rsid w:val="005D0AA3"/>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17A3D"/>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259D0"/>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3731"/>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657DF"/>
    <w:rsid w:val="00F70013"/>
    <w:rsid w:val="00F71957"/>
    <w:rsid w:val="00F721A1"/>
    <w:rsid w:val="00F74430"/>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3757E20"/>
    <w:rsid w:val="049E3D84"/>
    <w:rsid w:val="073E0A54"/>
    <w:rsid w:val="074111A3"/>
    <w:rsid w:val="0B4E27C2"/>
    <w:rsid w:val="0D6C462A"/>
    <w:rsid w:val="0E372DD1"/>
    <w:rsid w:val="14134772"/>
    <w:rsid w:val="15C251DC"/>
    <w:rsid w:val="1E3824DF"/>
    <w:rsid w:val="1FD41991"/>
    <w:rsid w:val="23123721"/>
    <w:rsid w:val="24B55BA0"/>
    <w:rsid w:val="257A2B1C"/>
    <w:rsid w:val="280466B8"/>
    <w:rsid w:val="299E43D8"/>
    <w:rsid w:val="2A9C1CF0"/>
    <w:rsid w:val="2E1168A9"/>
    <w:rsid w:val="31184F95"/>
    <w:rsid w:val="32FF32AC"/>
    <w:rsid w:val="36035813"/>
    <w:rsid w:val="371511B8"/>
    <w:rsid w:val="38854B27"/>
    <w:rsid w:val="399F745E"/>
    <w:rsid w:val="3A257964"/>
    <w:rsid w:val="3DC72613"/>
    <w:rsid w:val="3E6A003B"/>
    <w:rsid w:val="44181EBE"/>
    <w:rsid w:val="44225DEE"/>
    <w:rsid w:val="445F7F16"/>
    <w:rsid w:val="46011E0B"/>
    <w:rsid w:val="4AB04E9D"/>
    <w:rsid w:val="4E744D1E"/>
    <w:rsid w:val="4F56098E"/>
    <w:rsid w:val="53803A05"/>
    <w:rsid w:val="546777E3"/>
    <w:rsid w:val="56433889"/>
    <w:rsid w:val="588F4BB5"/>
    <w:rsid w:val="5A1F5D26"/>
    <w:rsid w:val="5D2E6280"/>
    <w:rsid w:val="624B3430"/>
    <w:rsid w:val="626A7A16"/>
    <w:rsid w:val="62FB4E56"/>
    <w:rsid w:val="63C4349A"/>
    <w:rsid w:val="658E1FB1"/>
    <w:rsid w:val="66024CEF"/>
    <w:rsid w:val="67AC28B8"/>
    <w:rsid w:val="67CE2B39"/>
    <w:rsid w:val="69080DA6"/>
    <w:rsid w:val="6E376F4C"/>
    <w:rsid w:val="6EE80AA0"/>
    <w:rsid w:val="7365179E"/>
    <w:rsid w:val="74503CDC"/>
    <w:rsid w:val="74FD4A5E"/>
    <w:rsid w:val="76844FCB"/>
    <w:rsid w:val="7833232F"/>
    <w:rsid w:val="79053EE1"/>
    <w:rsid w:val="79780B57"/>
    <w:rsid w:val="7BB3390E"/>
    <w:rsid w:val="7C495379"/>
    <w:rsid w:val="7EE822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7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F657DF"/>
    <w:pPr>
      <w:jc w:val="left"/>
    </w:pPr>
  </w:style>
  <w:style w:type="paragraph" w:styleId="a4">
    <w:name w:val="footer"/>
    <w:basedOn w:val="a"/>
    <w:link w:val="Char0"/>
    <w:uiPriority w:val="99"/>
    <w:unhideWhenUsed/>
    <w:qFormat/>
    <w:rsid w:val="00F657D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657DF"/>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F657DF"/>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F657DF"/>
    <w:pPr>
      <w:ind w:firstLineChars="200" w:firstLine="420"/>
    </w:pPr>
  </w:style>
  <w:style w:type="character" w:customStyle="1" w:styleId="Char1">
    <w:name w:val="页眉 Char"/>
    <w:basedOn w:val="a0"/>
    <w:link w:val="a5"/>
    <w:uiPriority w:val="99"/>
    <w:rsid w:val="00F657DF"/>
    <w:rPr>
      <w:sz w:val="18"/>
      <w:szCs w:val="18"/>
    </w:rPr>
  </w:style>
  <w:style w:type="character" w:customStyle="1" w:styleId="Char0">
    <w:name w:val="页脚 Char"/>
    <w:basedOn w:val="a0"/>
    <w:link w:val="a4"/>
    <w:uiPriority w:val="99"/>
    <w:qFormat/>
    <w:rsid w:val="00F657DF"/>
    <w:rPr>
      <w:sz w:val="18"/>
      <w:szCs w:val="18"/>
    </w:rPr>
  </w:style>
  <w:style w:type="paragraph" w:customStyle="1" w:styleId="1">
    <w:name w:val="无间隔1"/>
    <w:basedOn w:val="a"/>
    <w:rsid w:val="00F657DF"/>
    <w:rPr>
      <w:rFonts w:ascii="Calibri" w:eastAsia="宋体" w:hAnsi="Calibri" w:cs="Times New Roman"/>
      <w:szCs w:val="21"/>
    </w:rPr>
  </w:style>
  <w:style w:type="paragraph" w:customStyle="1" w:styleId="10">
    <w:name w:val="正文1"/>
    <w:qFormat/>
    <w:rsid w:val="00F657DF"/>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F657DF"/>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967</Words>
  <Characters>5518</Characters>
  <Application>Microsoft Office Word</Application>
  <DocSecurity>0</DocSecurity>
  <Lines>45</Lines>
  <Paragraphs>12</Paragraphs>
  <ScaleCrop>false</ScaleCrop>
  <Company/>
  <LinksUpToDate>false</LinksUpToDate>
  <CharactersWithSpaces>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54</cp:revision>
  <cp:lastPrinted>2023-03-13T02:09:00Z</cp:lastPrinted>
  <dcterms:created xsi:type="dcterms:W3CDTF">2022-03-30T02:07:00Z</dcterms:created>
  <dcterms:modified xsi:type="dcterms:W3CDTF">2023-03-14T08:04:00Z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8D07F9A3C2AB47D390EF1D25DE068D6F</vt:lpwstr>
  </property>
</Properties>
</file>