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跟师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临床实践情况表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</w:t>
      </w:r>
    </w:p>
    <w:tbl>
      <w:tblPr>
        <w:tblStyle w:val="2"/>
        <w:tblW w:w="85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noWrap w:val="0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带教机构（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）意见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单位（或管理科室）名称（盖章）：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hAnsi="Calibri" w:eastAsia="仿宋_GB2312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noWrap w:val="0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noWrap w:val="0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（指导老师不在第一执业地点医疗机构带教的须填写本栏目，第一执业地点医疗机构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420个工作日（或总计不少于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color w:val="auto"/>
                <w:sz w:val="24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354" w:lineRule="exact"/>
        <w:ind w:left="480" w:hanging="480" w:hangingChars="2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及第一执业地点医疗机构加具意见。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跟师学习时长根据跟师学习笔记、临床实践记录等进行填写。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指导老师如已退休，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highlight w:val="none"/>
          <w:lang w:val="en-US" w:eastAsia="zh-CN"/>
        </w:rPr>
        <w:t>第一执业地点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医疗机构不需要加具意见。</w:t>
      </w:r>
    </w:p>
    <w:p>
      <w:pPr>
        <w:numPr>
          <w:ilvl w:val="0"/>
          <w:numId w:val="1"/>
        </w:numPr>
        <w:spacing w:line="354" w:lineRule="exact"/>
        <w:ind w:firstLine="720" w:firstLineChars="300"/>
        <w:rPr>
          <w:rFonts w:hint="default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val="en-US" w:eastAsia="zh-CN"/>
        </w:rPr>
        <w:t>如有多个带教机构，需要各自</w:t>
      </w:r>
      <w:r>
        <w:rPr>
          <w:rFonts w:hint="eastAsia" w:ascii="仿宋_GB2312" w:eastAsia="仿宋_GB2312"/>
          <w:bCs/>
          <w:color w:val="auto"/>
          <w:sz w:val="24"/>
          <w:lang w:val="en-US" w:eastAsia="zh-CN"/>
        </w:rPr>
        <w:t>核实师承人员跟师学习时间加盖公章，可增加“带教机构”意见栏。</w:t>
      </w:r>
    </w:p>
    <w:p>
      <w:pPr>
        <w:spacing w:line="574" w:lineRule="exact"/>
        <w:rPr>
          <w:rFonts w:hint="eastAsia" w:ascii="黑体" w:hAnsi="黑体" w:eastAsia="黑体" w:cs="黑体"/>
          <w:bCs/>
          <w:color w:val="auto"/>
          <w:sz w:val="32"/>
          <w:szCs w:val="32"/>
        </w:rPr>
      </w:pPr>
    </w:p>
    <w:p>
      <w:pPr>
        <w:spacing w:line="574" w:lineRule="exact"/>
        <w:rPr>
          <w:rFonts w:hint="eastAsia" w:ascii="黑体" w:hAnsi="黑体" w:eastAsia="黑体" w:cs="黑体"/>
          <w:bCs/>
          <w:color w:val="auto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FE1BB9"/>
    <w:multiLevelType w:val="singleLevel"/>
    <w:tmpl w:val="F7FE1BB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28F2A27"/>
    <w:rsid w:val="1A856B17"/>
    <w:rsid w:val="5DC47D2F"/>
    <w:rsid w:val="60F4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叶雪</cp:lastModifiedBy>
  <dcterms:modified xsi:type="dcterms:W3CDTF">2024-01-02T01:32:18Z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221B8BA5A73B4C2D983AEEFBD26DF151</vt:lpwstr>
  </property>
</Properties>
</file>