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CB" w:rsidRPr="00E83ECB" w:rsidRDefault="00716841" w:rsidP="00DF7F61">
      <w:pPr>
        <w:ind w:firstLineChars="600" w:firstLine="2160"/>
        <w:rPr>
          <w:rFonts w:eastAsia="微软雅黑"/>
          <w:b/>
          <w:color w:val="000000" w:themeColor="text1"/>
          <w:kern w:val="0"/>
          <w:sz w:val="20"/>
          <w:szCs w:val="20"/>
        </w:rPr>
      </w:pPr>
      <w:r>
        <w:rPr>
          <w:rFonts w:eastAsia="微软雅黑"/>
          <w:b/>
          <w:color w:val="000000" w:themeColor="text1"/>
          <w:kern w:val="0"/>
          <w:sz w:val="36"/>
          <w:szCs w:val="36"/>
        </w:rPr>
        <w:t>长沙市</w:t>
      </w:r>
      <w:r w:rsidR="00554C18">
        <w:rPr>
          <w:rFonts w:eastAsia="微软雅黑" w:hint="eastAsia"/>
          <w:b/>
          <w:color w:val="000000" w:themeColor="text1"/>
          <w:kern w:val="0"/>
          <w:sz w:val="36"/>
          <w:szCs w:val="36"/>
        </w:rPr>
        <w:t>卫生</w:t>
      </w:r>
      <w:r>
        <w:rPr>
          <w:rFonts w:eastAsia="微软雅黑"/>
          <w:b/>
          <w:color w:val="000000" w:themeColor="text1"/>
          <w:kern w:val="0"/>
          <w:sz w:val="36"/>
          <w:szCs w:val="36"/>
        </w:rPr>
        <w:t>专业技术人员信息表</w:t>
      </w:r>
    </w:p>
    <w:p w:rsidR="00716841" w:rsidRPr="00EB4A0A" w:rsidRDefault="00716841" w:rsidP="00DF7F61">
      <w:pPr>
        <w:widowControl/>
        <w:adjustRightInd w:val="0"/>
        <w:snapToGrid w:val="0"/>
        <w:spacing w:beforeLines="1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单位</w:t>
      </w:r>
      <w:r w:rsidR="00A351EC" w:rsidRPr="00EB4A0A">
        <w:rPr>
          <w:rFonts w:eastAsia="微软雅黑" w:hint="eastAsia"/>
          <w:b/>
          <w:color w:val="000000" w:themeColor="text1"/>
          <w:w w:val="95"/>
          <w:kern w:val="0"/>
          <w:sz w:val="28"/>
          <w:szCs w:val="28"/>
        </w:rPr>
        <w:t>名称</w:t>
      </w:r>
      <w:r w:rsidRPr="00EB4A0A"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  <w:t>：</w:t>
      </w:r>
    </w:p>
    <w:p w:rsidR="00716841" w:rsidRPr="00EB4A0A" w:rsidRDefault="00716841" w:rsidP="00DF7F61">
      <w:pPr>
        <w:widowControl/>
        <w:adjustRightInd w:val="0"/>
        <w:snapToGrid w:val="0"/>
        <w:spacing w:beforeLines="1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单位</w:t>
      </w:r>
      <w:r w:rsidR="00A351EC" w:rsidRPr="00EB4A0A">
        <w:rPr>
          <w:rFonts w:eastAsia="微软雅黑" w:hint="eastAsia"/>
          <w:b/>
          <w:color w:val="000000" w:themeColor="text1"/>
          <w:kern w:val="0"/>
          <w:sz w:val="28"/>
          <w:szCs w:val="28"/>
        </w:rPr>
        <w:t>性质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：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选择画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“√”(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事业</w:t>
      </w:r>
      <w:r w:rsidR="00A351EC" w:rsidRPr="00EB4A0A">
        <w:rPr>
          <w:rFonts w:eastAsia="微软雅黑" w:hint="eastAsia"/>
          <w:b/>
          <w:color w:val="000000" w:themeColor="text1"/>
          <w:w w:val="95"/>
          <w:kern w:val="0"/>
          <w:sz w:val="28"/>
          <w:szCs w:val="28"/>
        </w:rPr>
        <w:t>单位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、</w:t>
      </w:r>
      <w:r w:rsidR="00A351EC" w:rsidRPr="00EB4A0A">
        <w:rPr>
          <w:rFonts w:eastAsia="微软雅黑" w:hint="eastAsia"/>
          <w:b/>
          <w:color w:val="000000" w:themeColor="text1"/>
          <w:w w:val="95"/>
          <w:kern w:val="0"/>
          <w:sz w:val="28"/>
          <w:szCs w:val="28"/>
        </w:rPr>
        <w:t>非事业单位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)</w:t>
      </w:r>
    </w:p>
    <w:p w:rsidR="00716841" w:rsidRPr="00EB4A0A" w:rsidRDefault="00716841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参评人员类别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: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（编内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、编外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）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单位人事联系电话：</w:t>
      </w:r>
    </w:p>
    <w:p w:rsidR="00716841" w:rsidRPr="00EB4A0A" w:rsidRDefault="00716841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参评人员姓名：</w:t>
      </w:r>
      <w:r w:rsidR="002F2717" w:rsidRPr="00EB4A0A">
        <w:rPr>
          <w:rFonts w:eastAsia="微软雅黑" w:hint="eastAsia"/>
          <w:b/>
          <w:color w:val="000000" w:themeColor="text1"/>
          <w:kern w:val="0"/>
          <w:sz w:val="28"/>
          <w:szCs w:val="28"/>
        </w:rPr>
        <w:t xml:space="preserve">              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参评人员电话：</w:t>
      </w:r>
    </w:p>
    <w:p w:rsidR="00716841" w:rsidRPr="00EB4A0A" w:rsidRDefault="00716841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参评人员申报职称等级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(</w:t>
      </w:r>
      <w:r w:rsidR="002F2717"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正高、副高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)</w:t>
      </w:r>
      <w:r w:rsidRPr="00EB4A0A"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  <w:t>：</w:t>
      </w:r>
    </w:p>
    <w:p w:rsidR="00716841" w:rsidRPr="00EB4A0A" w:rsidRDefault="00A351EC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参评人员申报职称</w:t>
      </w:r>
      <w:r w:rsidR="00716841"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专业：</w:t>
      </w:r>
    </w:p>
    <w:p w:rsidR="00716841" w:rsidRDefault="00EB4A0A" w:rsidP="00EB4A0A">
      <w:pPr>
        <w:widowControl/>
        <w:adjustRightInd w:val="0"/>
        <w:snapToGrid w:val="0"/>
        <w:ind w:rightChars="200" w:right="640"/>
        <w:jc w:val="left"/>
        <w:rPr>
          <w:rFonts w:eastAsia="微软雅黑"/>
          <w:b/>
          <w:color w:val="000000" w:themeColor="text1"/>
          <w:kern w:val="0"/>
          <w:sz w:val="28"/>
          <w:szCs w:val="28"/>
        </w:rPr>
      </w:pPr>
      <w:r w:rsidRPr="00EB4A0A">
        <w:rPr>
          <w:rFonts w:eastAsia="微软雅黑" w:hint="eastAsia"/>
          <w:b/>
          <w:color w:val="000000" w:themeColor="text1"/>
          <w:kern w:val="0"/>
          <w:sz w:val="28"/>
          <w:szCs w:val="28"/>
        </w:rPr>
        <w:t>编外人员档案托管机构名称：</w:t>
      </w:r>
    </w:p>
    <w:p w:rsidR="00EB4A0A" w:rsidRPr="00EB4A0A" w:rsidRDefault="00EB4A0A" w:rsidP="00EB4A0A">
      <w:pPr>
        <w:widowControl/>
        <w:adjustRightInd w:val="0"/>
        <w:snapToGrid w:val="0"/>
        <w:ind w:rightChars="200" w:right="640"/>
        <w:jc w:val="left"/>
        <w:rPr>
          <w:rFonts w:eastAsia="微软雅黑"/>
          <w:color w:val="000000" w:themeColor="text1"/>
          <w:kern w:val="0"/>
          <w:sz w:val="28"/>
          <w:szCs w:val="28"/>
        </w:rPr>
      </w:pPr>
    </w:p>
    <w:p w:rsidR="00716841" w:rsidRDefault="009942E3" w:rsidP="00716841">
      <w:pPr>
        <w:rPr>
          <w:rFonts w:eastAsia="宋体"/>
          <w:color w:val="000000" w:themeColor="text1"/>
          <w:sz w:val="21"/>
          <w:szCs w:val="22"/>
        </w:rPr>
      </w:pPr>
      <w:r w:rsidRPr="009942E3">
        <w:rPr>
          <w:rFonts w:eastAsia="微软雅黑"/>
          <w:color w:val="000000" w:themeColor="text1"/>
          <w:kern w:val="0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A351EC" w:rsidRDefault="00A351EC" w:rsidP="00A351EC">
      <w:pPr>
        <w:ind w:firstLineChars="550" w:firstLine="1980"/>
        <w:rPr>
          <w:rFonts w:eastAsia="微软雅黑"/>
          <w:b/>
          <w:color w:val="000000" w:themeColor="text1"/>
          <w:kern w:val="0"/>
          <w:sz w:val="36"/>
          <w:szCs w:val="36"/>
        </w:rPr>
      </w:pPr>
    </w:p>
    <w:p w:rsidR="00A351EC" w:rsidRPr="00A351EC" w:rsidRDefault="00716841" w:rsidP="00DF7F61">
      <w:pPr>
        <w:ind w:firstLineChars="600" w:firstLine="2160"/>
        <w:rPr>
          <w:rFonts w:eastAsia="微软雅黑"/>
          <w:b/>
          <w:color w:val="000000" w:themeColor="text1"/>
          <w:kern w:val="0"/>
          <w:sz w:val="20"/>
          <w:szCs w:val="20"/>
        </w:rPr>
      </w:pPr>
      <w:r>
        <w:rPr>
          <w:rFonts w:eastAsia="微软雅黑"/>
          <w:b/>
          <w:color w:val="000000" w:themeColor="text1"/>
          <w:kern w:val="0"/>
          <w:sz w:val="36"/>
          <w:szCs w:val="36"/>
        </w:rPr>
        <w:t>长沙市</w:t>
      </w:r>
      <w:r w:rsidR="00554C18">
        <w:rPr>
          <w:rFonts w:eastAsia="微软雅黑" w:hint="eastAsia"/>
          <w:b/>
          <w:color w:val="000000" w:themeColor="text1"/>
          <w:kern w:val="0"/>
          <w:sz w:val="36"/>
          <w:szCs w:val="36"/>
        </w:rPr>
        <w:t>卫生</w:t>
      </w:r>
      <w:r>
        <w:rPr>
          <w:rFonts w:eastAsia="微软雅黑"/>
          <w:b/>
          <w:color w:val="000000" w:themeColor="text1"/>
          <w:kern w:val="0"/>
          <w:sz w:val="36"/>
          <w:szCs w:val="36"/>
        </w:rPr>
        <w:t>专业技术人员信息表</w:t>
      </w:r>
    </w:p>
    <w:p w:rsidR="00A351EC" w:rsidRPr="00EB4A0A" w:rsidRDefault="00A351EC" w:rsidP="00DF7F61">
      <w:pPr>
        <w:widowControl/>
        <w:adjustRightInd w:val="0"/>
        <w:snapToGrid w:val="0"/>
        <w:spacing w:beforeLines="1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单位</w:t>
      </w:r>
      <w:r w:rsidRPr="00EB4A0A">
        <w:rPr>
          <w:rFonts w:eastAsia="微软雅黑" w:hint="eastAsia"/>
          <w:b/>
          <w:color w:val="000000" w:themeColor="text1"/>
          <w:w w:val="95"/>
          <w:kern w:val="0"/>
          <w:sz w:val="28"/>
          <w:szCs w:val="28"/>
        </w:rPr>
        <w:t>名称</w:t>
      </w:r>
      <w:r w:rsidRPr="00EB4A0A"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  <w:t>：</w:t>
      </w:r>
    </w:p>
    <w:p w:rsidR="00A351EC" w:rsidRPr="00EB4A0A" w:rsidRDefault="00A351EC" w:rsidP="00DF7F61">
      <w:pPr>
        <w:widowControl/>
        <w:adjustRightInd w:val="0"/>
        <w:snapToGrid w:val="0"/>
        <w:spacing w:beforeLines="1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单位</w:t>
      </w:r>
      <w:r w:rsidRPr="00EB4A0A">
        <w:rPr>
          <w:rFonts w:eastAsia="微软雅黑" w:hint="eastAsia"/>
          <w:b/>
          <w:color w:val="000000" w:themeColor="text1"/>
          <w:kern w:val="0"/>
          <w:sz w:val="28"/>
          <w:szCs w:val="28"/>
        </w:rPr>
        <w:t>性质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：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选择画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“√”(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事业</w:t>
      </w:r>
      <w:r w:rsidRPr="00EB4A0A">
        <w:rPr>
          <w:rFonts w:eastAsia="微软雅黑" w:hint="eastAsia"/>
          <w:b/>
          <w:color w:val="000000" w:themeColor="text1"/>
          <w:w w:val="95"/>
          <w:kern w:val="0"/>
          <w:sz w:val="28"/>
          <w:szCs w:val="28"/>
        </w:rPr>
        <w:t>单位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、</w:t>
      </w:r>
      <w:r w:rsidRPr="00EB4A0A">
        <w:rPr>
          <w:rFonts w:eastAsia="微软雅黑" w:hint="eastAsia"/>
          <w:b/>
          <w:color w:val="000000" w:themeColor="text1"/>
          <w:w w:val="95"/>
          <w:kern w:val="0"/>
          <w:sz w:val="28"/>
          <w:szCs w:val="28"/>
        </w:rPr>
        <w:t>非事业单位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)</w:t>
      </w:r>
    </w:p>
    <w:p w:rsidR="00A351EC" w:rsidRPr="00EB4A0A" w:rsidRDefault="00A351EC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参评人员类别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: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（编内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、编外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 xml:space="preserve"> 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sym w:font="Wingdings 2" w:char="00A3"/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）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单位人事联系电话：</w:t>
      </w:r>
    </w:p>
    <w:p w:rsidR="00A351EC" w:rsidRPr="00EB4A0A" w:rsidRDefault="00A351EC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参评人员姓名：</w:t>
      </w:r>
      <w:r w:rsidRPr="00EB4A0A">
        <w:rPr>
          <w:rFonts w:eastAsia="微软雅黑" w:hint="eastAsia"/>
          <w:b/>
          <w:color w:val="000000" w:themeColor="text1"/>
          <w:kern w:val="0"/>
          <w:sz w:val="28"/>
          <w:szCs w:val="28"/>
        </w:rPr>
        <w:t xml:space="preserve">              </w:t>
      </w: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参评人员电话：</w:t>
      </w:r>
    </w:p>
    <w:p w:rsidR="00A351EC" w:rsidRPr="00EB4A0A" w:rsidRDefault="00A351EC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参评人员申报职称等级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(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正高、副高</w:t>
      </w:r>
      <w:r w:rsidRPr="00EB4A0A">
        <w:rPr>
          <w:rFonts w:eastAsia="微软雅黑"/>
          <w:b/>
          <w:color w:val="000000" w:themeColor="text1"/>
          <w:w w:val="95"/>
          <w:kern w:val="0"/>
          <w:sz w:val="28"/>
          <w:szCs w:val="28"/>
        </w:rPr>
        <w:t>)</w:t>
      </w:r>
      <w:r w:rsidRPr="00EB4A0A"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  <w:t>：</w:t>
      </w:r>
    </w:p>
    <w:p w:rsidR="00A351EC" w:rsidRPr="00EB4A0A" w:rsidRDefault="00A351EC" w:rsidP="00DF7F61">
      <w:pPr>
        <w:widowControl/>
        <w:adjustRightInd w:val="0"/>
        <w:snapToGrid w:val="0"/>
        <w:spacing w:beforeLines="100" w:after="200" w:line="200" w:lineRule="atLeast"/>
        <w:ind w:rightChars="100" w:right="320"/>
        <w:jc w:val="left"/>
        <w:rPr>
          <w:rFonts w:eastAsia="微软雅黑"/>
          <w:b/>
          <w:color w:val="000000" w:themeColor="text1"/>
          <w:spacing w:val="-20"/>
          <w:w w:val="95"/>
          <w:kern w:val="0"/>
          <w:sz w:val="28"/>
          <w:szCs w:val="28"/>
        </w:rPr>
      </w:pPr>
      <w:r w:rsidRPr="00EB4A0A">
        <w:rPr>
          <w:rFonts w:eastAsia="微软雅黑"/>
          <w:b/>
          <w:color w:val="000000" w:themeColor="text1"/>
          <w:kern w:val="0"/>
          <w:sz w:val="28"/>
          <w:szCs w:val="28"/>
        </w:rPr>
        <w:t>参评人员申报职称专业：</w:t>
      </w:r>
    </w:p>
    <w:p w:rsidR="00EB4A0A" w:rsidRPr="00EB4A0A" w:rsidRDefault="00EB4A0A" w:rsidP="00EB4A0A">
      <w:pPr>
        <w:widowControl/>
        <w:adjustRightInd w:val="0"/>
        <w:snapToGrid w:val="0"/>
        <w:ind w:rightChars="200" w:right="640"/>
        <w:jc w:val="left"/>
        <w:rPr>
          <w:rFonts w:eastAsia="微软雅黑"/>
          <w:color w:val="000000" w:themeColor="text1"/>
          <w:kern w:val="0"/>
          <w:sz w:val="28"/>
          <w:szCs w:val="28"/>
        </w:rPr>
      </w:pPr>
      <w:r w:rsidRPr="00EB4A0A">
        <w:rPr>
          <w:rFonts w:eastAsia="微软雅黑" w:hint="eastAsia"/>
          <w:b/>
          <w:color w:val="000000" w:themeColor="text1"/>
          <w:kern w:val="0"/>
          <w:sz w:val="28"/>
          <w:szCs w:val="28"/>
        </w:rPr>
        <w:t>编外人员档案托管机构名称：</w:t>
      </w:r>
    </w:p>
    <w:p w:rsidR="007C1A37" w:rsidRPr="00EB4A0A" w:rsidRDefault="007C1A37"/>
    <w:sectPr w:rsidR="007C1A37" w:rsidRPr="00EB4A0A" w:rsidSect="00A47E6A">
      <w:pgSz w:w="11906" w:h="16838"/>
      <w:pgMar w:top="1440" w:right="1134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650" w:rsidRDefault="00310650" w:rsidP="002F2717">
      <w:r>
        <w:separator/>
      </w:r>
    </w:p>
  </w:endnote>
  <w:endnote w:type="continuationSeparator" w:id="1">
    <w:p w:rsidR="00310650" w:rsidRDefault="00310650" w:rsidP="002F2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650" w:rsidRDefault="00310650" w:rsidP="002F2717">
      <w:r>
        <w:separator/>
      </w:r>
    </w:p>
  </w:footnote>
  <w:footnote w:type="continuationSeparator" w:id="1">
    <w:p w:rsidR="00310650" w:rsidRDefault="00310650" w:rsidP="002F27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841"/>
    <w:rsid w:val="0003720A"/>
    <w:rsid w:val="002F2717"/>
    <w:rsid w:val="00310650"/>
    <w:rsid w:val="00456A28"/>
    <w:rsid w:val="00554C18"/>
    <w:rsid w:val="00587FD8"/>
    <w:rsid w:val="005B246E"/>
    <w:rsid w:val="00687683"/>
    <w:rsid w:val="006C457D"/>
    <w:rsid w:val="00716841"/>
    <w:rsid w:val="007C1A37"/>
    <w:rsid w:val="008E076F"/>
    <w:rsid w:val="009942E3"/>
    <w:rsid w:val="00A2550E"/>
    <w:rsid w:val="00A351EC"/>
    <w:rsid w:val="00B0704C"/>
    <w:rsid w:val="00B44FCF"/>
    <w:rsid w:val="00B457A0"/>
    <w:rsid w:val="00C37704"/>
    <w:rsid w:val="00C53F1E"/>
    <w:rsid w:val="00D52988"/>
    <w:rsid w:val="00DB4644"/>
    <w:rsid w:val="00DF7F61"/>
    <w:rsid w:val="00E83ECB"/>
    <w:rsid w:val="00EB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4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27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2717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27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2717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268</Characters>
  <Application>Microsoft Office Word</Application>
  <DocSecurity>0</DocSecurity>
  <Lines>2</Lines>
  <Paragraphs>1</Paragraphs>
  <ScaleCrop>false</ScaleCrop>
  <Company>shenduxitong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shendu</dc:creator>
  <cp:keywords/>
  <dc:description/>
  <cp:lastModifiedBy>User</cp:lastModifiedBy>
  <cp:revision>14</cp:revision>
  <dcterms:created xsi:type="dcterms:W3CDTF">2022-08-11T01:17:00Z</dcterms:created>
  <dcterms:modified xsi:type="dcterms:W3CDTF">2024-09-23T06:18:00Z</dcterms:modified>
</cp:coreProperties>
</file>