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2AF" w:rsidRDefault="00157713">
      <w:pPr>
        <w:spacing w:line="560" w:lineRule="exact"/>
        <w:jc w:val="center"/>
        <w:rPr>
          <w:rFonts w:ascii="华文中宋" w:eastAsia="华文中宋" w:hAnsi="华文中宋" w:cs="华文中宋"/>
          <w:sz w:val="44"/>
          <w:szCs w:val="44"/>
        </w:rPr>
      </w:pPr>
      <w:bookmarkStart w:id="0" w:name="_Hlk139087916"/>
      <w:bookmarkEnd w:id="0"/>
      <w:r>
        <w:rPr>
          <w:rFonts w:ascii="华文中宋" w:eastAsia="华文中宋" w:hAnsi="华文中宋" w:cs="华文中宋" w:hint="eastAsia"/>
          <w:sz w:val="44"/>
          <w:szCs w:val="44"/>
        </w:rPr>
        <w:t>主管单位配置下级单位系统</w:t>
      </w:r>
      <w:r w:rsidR="00603D0D">
        <w:rPr>
          <w:rFonts w:ascii="华文中宋" w:eastAsia="华文中宋" w:hAnsi="华文中宋" w:cs="华文中宋" w:hint="eastAsia"/>
          <w:sz w:val="44"/>
          <w:szCs w:val="44"/>
        </w:rPr>
        <w:t>操作指南</w:t>
      </w:r>
    </w:p>
    <w:p w:rsidR="00157713" w:rsidRDefault="00157713">
      <w:pPr>
        <w:spacing w:line="560" w:lineRule="exact"/>
      </w:pPr>
    </w:p>
    <w:p w:rsidR="00157713" w:rsidRPr="00157713" w:rsidRDefault="00157713" w:rsidP="006063C7">
      <w:pPr>
        <w:spacing w:line="560" w:lineRule="exact"/>
        <w:ind w:firstLineChars="200" w:firstLine="640"/>
        <w:rPr>
          <w:sz w:val="32"/>
          <w:szCs w:val="32"/>
        </w:rPr>
      </w:pPr>
      <w:r w:rsidRPr="00157713">
        <w:rPr>
          <w:rFonts w:hint="eastAsia"/>
          <w:sz w:val="32"/>
          <w:szCs w:val="32"/>
        </w:rPr>
        <w:t>个人职称评审申报业务</w:t>
      </w:r>
      <w:r w:rsidR="00BB6835">
        <w:rPr>
          <w:rFonts w:hint="eastAsia"/>
          <w:sz w:val="32"/>
          <w:szCs w:val="32"/>
        </w:rPr>
        <w:t>如须</w:t>
      </w:r>
      <w:r w:rsidRPr="00157713">
        <w:rPr>
          <w:rFonts w:hint="eastAsia"/>
          <w:sz w:val="32"/>
          <w:szCs w:val="32"/>
        </w:rPr>
        <w:t>通过主管部门进行审核，主管部门要在单位网厅系统中注册单位账号</w:t>
      </w:r>
      <w:r w:rsidR="00BB6835">
        <w:rPr>
          <w:rFonts w:hint="eastAsia"/>
          <w:sz w:val="32"/>
          <w:szCs w:val="32"/>
        </w:rPr>
        <w:t>并</w:t>
      </w:r>
      <w:r w:rsidRPr="00157713">
        <w:rPr>
          <w:rFonts w:hint="eastAsia"/>
          <w:sz w:val="32"/>
          <w:szCs w:val="32"/>
        </w:rPr>
        <w:t>登录</w:t>
      </w:r>
      <w:r w:rsidR="00BB6835">
        <w:rPr>
          <w:rFonts w:hint="eastAsia"/>
          <w:sz w:val="32"/>
          <w:szCs w:val="32"/>
        </w:rPr>
        <w:t>系统将申报</w:t>
      </w:r>
      <w:r w:rsidRPr="00157713">
        <w:rPr>
          <w:rFonts w:hint="eastAsia"/>
          <w:sz w:val="32"/>
          <w:szCs w:val="32"/>
        </w:rPr>
        <w:t>人所在单位配置为下级单位。</w:t>
      </w:r>
      <w:r>
        <w:rPr>
          <w:rFonts w:hint="eastAsia"/>
          <w:sz w:val="32"/>
          <w:szCs w:val="32"/>
        </w:rPr>
        <w:t>例如长沙市创业指导中心为长沙市人力资源和社会保障局的二级事业单位，长沙市人力资源和社会保障局须在系统注册单位账号</w:t>
      </w:r>
      <w:r w:rsidR="00BB6835">
        <w:rPr>
          <w:rFonts w:hint="eastAsia"/>
          <w:sz w:val="32"/>
          <w:szCs w:val="32"/>
        </w:rPr>
        <w:t>并将</w:t>
      </w:r>
      <w:r>
        <w:rPr>
          <w:rFonts w:hint="eastAsia"/>
          <w:sz w:val="32"/>
          <w:szCs w:val="32"/>
        </w:rPr>
        <w:t>长沙市创业指导中心配置为下级单位。</w:t>
      </w:r>
      <w:r w:rsidR="00BB6835">
        <w:rPr>
          <w:rFonts w:hint="eastAsia"/>
          <w:sz w:val="32"/>
          <w:szCs w:val="32"/>
        </w:rPr>
        <w:t>具体配置流程如下：</w:t>
      </w:r>
    </w:p>
    <w:p w:rsidR="002370B8" w:rsidRDefault="00664E8E" w:rsidP="009A5A39">
      <w:pPr>
        <w:spacing w:line="560" w:lineRule="exact"/>
        <w:ind w:firstLineChars="200" w:firstLine="643"/>
        <w:rPr>
          <w:rFonts w:ascii="黑体" w:eastAsia="黑体" w:hAnsi="黑体"/>
          <w:b/>
          <w:bCs/>
          <w:sz w:val="32"/>
          <w:szCs w:val="32"/>
        </w:rPr>
      </w:pPr>
      <w:r w:rsidRPr="006A4041">
        <w:rPr>
          <w:rFonts w:ascii="黑体" w:eastAsia="黑体" w:hAnsi="黑体" w:hint="eastAsia"/>
          <w:b/>
          <w:bCs/>
          <w:sz w:val="32"/>
          <w:szCs w:val="32"/>
        </w:rPr>
        <w:t>第一步：</w:t>
      </w:r>
      <w:r w:rsidR="002370B8">
        <w:rPr>
          <w:rFonts w:ascii="黑体" w:eastAsia="黑体" w:hAnsi="黑体" w:hint="eastAsia"/>
          <w:b/>
          <w:bCs/>
          <w:sz w:val="32"/>
          <w:szCs w:val="32"/>
        </w:rPr>
        <w:t>主管单位配置下级单位。</w:t>
      </w:r>
    </w:p>
    <w:p w:rsidR="00D367BF" w:rsidRDefault="002370B8" w:rsidP="009A5A39">
      <w:pPr>
        <w:spacing w:line="560" w:lineRule="exact"/>
        <w:ind w:firstLineChars="200" w:firstLine="643"/>
        <w:rPr>
          <w:sz w:val="32"/>
          <w:szCs w:val="32"/>
        </w:rPr>
      </w:pPr>
      <w:r>
        <w:rPr>
          <w:rFonts w:ascii="黑体" w:eastAsia="黑体" w:hAnsi="黑体" w:hint="eastAsia"/>
          <w:b/>
          <w:bCs/>
          <w:sz w:val="32"/>
          <w:szCs w:val="32"/>
        </w:rPr>
        <w:t>一、</w:t>
      </w:r>
      <w:r w:rsidR="00BB6835" w:rsidRPr="009A5A39">
        <w:rPr>
          <w:rFonts w:hint="eastAsia"/>
          <w:sz w:val="32"/>
          <w:szCs w:val="32"/>
        </w:rPr>
        <w:t>主管单位</w:t>
      </w:r>
      <w:r w:rsidR="003A63D8">
        <w:rPr>
          <w:rFonts w:hint="eastAsia"/>
          <w:sz w:val="32"/>
          <w:szCs w:val="32"/>
        </w:rPr>
        <w:t>经办人</w:t>
      </w:r>
      <w:r w:rsidR="00664E8E">
        <w:rPr>
          <w:rFonts w:hint="eastAsia"/>
          <w:sz w:val="32"/>
          <w:szCs w:val="32"/>
        </w:rPr>
        <w:t>登录“湖南人社公共服务网上服务大厅”（网址如下：</w:t>
      </w:r>
      <w:r w:rsidR="00603D0D">
        <w:rPr>
          <w:rFonts w:hint="eastAsia"/>
          <w:sz w:val="32"/>
          <w:szCs w:val="32"/>
        </w:rPr>
        <w:t>http</w:t>
      </w:r>
      <w:r w:rsidR="00603D0D">
        <w:rPr>
          <w:sz w:val="32"/>
          <w:szCs w:val="32"/>
        </w:rPr>
        <w:t>://</w:t>
      </w:r>
      <w:r w:rsidR="00C35C75" w:rsidRPr="00C35C75">
        <w:rPr>
          <w:sz w:val="32"/>
          <w:szCs w:val="32"/>
        </w:rPr>
        <w:t>ggfw.rst.hunan.gov.cn/neaf-ui/#/login</w:t>
      </w:r>
      <w:r w:rsidR="00664E8E">
        <w:rPr>
          <w:rFonts w:hint="eastAsia"/>
          <w:sz w:val="32"/>
          <w:szCs w:val="32"/>
        </w:rPr>
        <w:t>），</w:t>
      </w:r>
      <w:r w:rsidR="009A5A39">
        <w:rPr>
          <w:rFonts w:hint="eastAsia"/>
          <w:sz w:val="32"/>
          <w:szCs w:val="32"/>
        </w:rPr>
        <w:t>点击“人事人才”，点击“专业技术人员管理”，点击“审核树配置”，点击“审核层级配置下级单位添加”。</w:t>
      </w:r>
    </w:p>
    <w:p w:rsidR="00D367BF" w:rsidRDefault="002370B8" w:rsidP="00664E8E">
      <w:pPr>
        <w:spacing w:line="560" w:lineRule="exact"/>
        <w:rPr>
          <w:sz w:val="32"/>
          <w:szCs w:val="32"/>
        </w:rPr>
      </w:pPr>
      <w:r>
        <w:rPr>
          <w:noProof/>
          <w:sz w:val="32"/>
          <w:szCs w:val="32"/>
        </w:rPr>
        <w:drawing>
          <wp:anchor distT="0" distB="0" distL="114300" distR="114300" simplePos="0" relativeHeight="251658240" behindDoc="1" locked="0" layoutInCell="1" allowOverlap="1">
            <wp:simplePos x="0" y="0"/>
            <wp:positionH relativeFrom="column">
              <wp:posOffset>5715</wp:posOffset>
            </wp:positionH>
            <wp:positionV relativeFrom="paragraph">
              <wp:posOffset>87630</wp:posOffset>
            </wp:positionV>
            <wp:extent cx="5616575" cy="3023235"/>
            <wp:effectExtent l="0" t="0" r="3175" b="5715"/>
            <wp:wrapNone/>
            <wp:docPr id="37453577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535776" name="图片 374535776"/>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616575" cy="3023235"/>
                    </a:xfrm>
                    <a:prstGeom prst="rect">
                      <a:avLst/>
                    </a:prstGeom>
                  </pic:spPr>
                </pic:pic>
              </a:graphicData>
            </a:graphic>
          </wp:anchor>
        </w:drawing>
      </w:r>
    </w:p>
    <w:p w:rsidR="00D367BF" w:rsidRDefault="00D367BF" w:rsidP="00664E8E">
      <w:pPr>
        <w:spacing w:line="560" w:lineRule="exact"/>
        <w:rPr>
          <w:sz w:val="32"/>
          <w:szCs w:val="32"/>
        </w:rPr>
      </w:pPr>
    </w:p>
    <w:p w:rsidR="00D367BF" w:rsidRDefault="00D367BF" w:rsidP="00664E8E">
      <w:pPr>
        <w:spacing w:line="560" w:lineRule="exact"/>
        <w:rPr>
          <w:sz w:val="32"/>
          <w:szCs w:val="32"/>
        </w:rPr>
      </w:pPr>
    </w:p>
    <w:p w:rsidR="00D367BF" w:rsidRDefault="00D367BF" w:rsidP="00664E8E">
      <w:pPr>
        <w:spacing w:line="560" w:lineRule="exact"/>
        <w:rPr>
          <w:sz w:val="32"/>
          <w:szCs w:val="32"/>
        </w:rPr>
      </w:pPr>
    </w:p>
    <w:p w:rsidR="00D367BF" w:rsidRDefault="00D367BF" w:rsidP="00664E8E">
      <w:pPr>
        <w:spacing w:line="560" w:lineRule="exact"/>
        <w:rPr>
          <w:sz w:val="32"/>
          <w:szCs w:val="32"/>
        </w:rPr>
      </w:pPr>
    </w:p>
    <w:p w:rsidR="00BB6835" w:rsidRDefault="00BB6835" w:rsidP="00C35C75">
      <w:pPr>
        <w:spacing w:line="560" w:lineRule="exact"/>
        <w:ind w:firstLineChars="200" w:firstLine="643"/>
        <w:rPr>
          <w:rFonts w:ascii="黑体" w:eastAsia="黑体" w:hAnsi="黑体"/>
          <w:b/>
          <w:bCs/>
          <w:sz w:val="32"/>
          <w:szCs w:val="32"/>
        </w:rPr>
      </w:pPr>
    </w:p>
    <w:p w:rsidR="00BB6835" w:rsidRDefault="00BB6835" w:rsidP="00C35C75">
      <w:pPr>
        <w:spacing w:line="560" w:lineRule="exact"/>
        <w:ind w:firstLineChars="200" w:firstLine="643"/>
        <w:rPr>
          <w:rFonts w:ascii="黑体" w:eastAsia="黑体" w:hAnsi="黑体"/>
          <w:b/>
          <w:bCs/>
          <w:sz w:val="32"/>
          <w:szCs w:val="32"/>
        </w:rPr>
      </w:pPr>
    </w:p>
    <w:p w:rsidR="00BB6835" w:rsidRDefault="00BB6835" w:rsidP="00C35C75">
      <w:pPr>
        <w:spacing w:line="560" w:lineRule="exact"/>
        <w:ind w:firstLineChars="200" w:firstLine="643"/>
        <w:rPr>
          <w:rFonts w:ascii="黑体" w:eastAsia="黑体" w:hAnsi="黑体"/>
          <w:b/>
          <w:bCs/>
          <w:sz w:val="32"/>
          <w:szCs w:val="32"/>
        </w:rPr>
      </w:pPr>
    </w:p>
    <w:p w:rsidR="00BB6835" w:rsidRDefault="00BB6835" w:rsidP="00C35C75">
      <w:pPr>
        <w:spacing w:line="560" w:lineRule="exact"/>
        <w:ind w:firstLineChars="200" w:firstLine="643"/>
        <w:rPr>
          <w:rFonts w:ascii="黑体" w:eastAsia="黑体" w:hAnsi="黑体"/>
          <w:b/>
          <w:bCs/>
          <w:sz w:val="32"/>
          <w:szCs w:val="32"/>
        </w:rPr>
      </w:pPr>
    </w:p>
    <w:p w:rsidR="009A5A39" w:rsidRPr="003A63D8" w:rsidRDefault="002370B8" w:rsidP="00C35C75">
      <w:pPr>
        <w:spacing w:line="560" w:lineRule="exact"/>
        <w:ind w:firstLineChars="200" w:firstLine="643"/>
        <w:rPr>
          <w:sz w:val="32"/>
          <w:szCs w:val="32"/>
        </w:rPr>
      </w:pPr>
      <w:r>
        <w:rPr>
          <w:rFonts w:ascii="黑体" w:eastAsia="黑体" w:hAnsi="黑体" w:hint="eastAsia"/>
          <w:b/>
          <w:bCs/>
          <w:sz w:val="32"/>
          <w:szCs w:val="32"/>
        </w:rPr>
        <w:lastRenderedPageBreak/>
        <w:t>二、</w:t>
      </w:r>
      <w:r w:rsidR="003A63D8" w:rsidRPr="003A63D8">
        <w:rPr>
          <w:rFonts w:hint="eastAsia"/>
          <w:sz w:val="32"/>
          <w:szCs w:val="32"/>
        </w:rPr>
        <w:t>点击“新增”，跳出新增下级单位申报，选择“下级单位类型”，填写“下级单位名称”，“联系人”“联系电话”为非必填项，点击“保存”</w:t>
      </w:r>
      <w:r w:rsidR="00244F2D">
        <w:rPr>
          <w:rFonts w:hint="eastAsia"/>
          <w:sz w:val="32"/>
          <w:szCs w:val="32"/>
        </w:rPr>
        <w:t>后，即完成了主管部门配置业务，等待下级单位对配置业务进行确认。</w:t>
      </w:r>
    </w:p>
    <w:p w:rsidR="003A63D8" w:rsidRDefault="003A63D8" w:rsidP="00C35C75">
      <w:pPr>
        <w:spacing w:line="560" w:lineRule="exact"/>
        <w:ind w:firstLineChars="200" w:firstLine="643"/>
        <w:rPr>
          <w:rFonts w:ascii="黑体" w:eastAsia="黑体" w:hAnsi="黑体"/>
          <w:b/>
          <w:bCs/>
          <w:sz w:val="32"/>
          <w:szCs w:val="32"/>
        </w:rPr>
      </w:pPr>
      <w:r>
        <w:rPr>
          <w:rFonts w:ascii="黑体" w:eastAsia="黑体" w:hAnsi="黑体"/>
          <w:b/>
          <w:bCs/>
          <w:noProof/>
          <w:sz w:val="32"/>
          <w:szCs w:val="32"/>
        </w:rPr>
        <w:drawing>
          <wp:anchor distT="0" distB="0" distL="114300" distR="114300" simplePos="0" relativeHeight="251660288" behindDoc="1" locked="0" layoutInCell="1" allowOverlap="1">
            <wp:simplePos x="0" y="0"/>
            <wp:positionH relativeFrom="margin">
              <wp:align>left</wp:align>
            </wp:positionH>
            <wp:positionV relativeFrom="paragraph">
              <wp:posOffset>270510</wp:posOffset>
            </wp:positionV>
            <wp:extent cx="5616575" cy="1007110"/>
            <wp:effectExtent l="0" t="0" r="3175" b="2540"/>
            <wp:wrapNone/>
            <wp:docPr id="123891287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912875" name="图片 1238912875"/>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616575" cy="1007110"/>
                    </a:xfrm>
                    <a:prstGeom prst="rect">
                      <a:avLst/>
                    </a:prstGeom>
                  </pic:spPr>
                </pic:pic>
              </a:graphicData>
            </a:graphic>
          </wp:anchor>
        </w:drawing>
      </w:r>
    </w:p>
    <w:p w:rsidR="003A63D8" w:rsidRDefault="003A63D8" w:rsidP="00C35C75">
      <w:pPr>
        <w:spacing w:line="560" w:lineRule="exact"/>
        <w:ind w:firstLineChars="200" w:firstLine="643"/>
        <w:rPr>
          <w:rFonts w:ascii="黑体" w:eastAsia="黑体" w:hAnsi="黑体"/>
          <w:b/>
          <w:bCs/>
          <w:sz w:val="32"/>
          <w:szCs w:val="32"/>
        </w:rPr>
      </w:pPr>
    </w:p>
    <w:p w:rsidR="003A63D8" w:rsidRDefault="003A63D8" w:rsidP="00C35C75">
      <w:pPr>
        <w:spacing w:line="560" w:lineRule="exact"/>
        <w:ind w:firstLineChars="200" w:firstLine="643"/>
        <w:rPr>
          <w:rFonts w:ascii="黑体" w:eastAsia="黑体" w:hAnsi="黑体"/>
          <w:b/>
          <w:bCs/>
          <w:sz w:val="32"/>
          <w:szCs w:val="32"/>
        </w:rPr>
      </w:pPr>
    </w:p>
    <w:p w:rsidR="003A63D8" w:rsidRDefault="003A63D8" w:rsidP="003A63D8">
      <w:pPr>
        <w:spacing w:line="560" w:lineRule="exact"/>
        <w:rPr>
          <w:rFonts w:ascii="黑体" w:eastAsia="黑体" w:hAnsi="黑体"/>
          <w:b/>
          <w:bCs/>
          <w:noProof/>
          <w:sz w:val="32"/>
          <w:szCs w:val="32"/>
        </w:rPr>
      </w:pPr>
    </w:p>
    <w:p w:rsidR="003A63D8" w:rsidRDefault="003A63D8" w:rsidP="003A63D8">
      <w:pPr>
        <w:spacing w:line="560" w:lineRule="exact"/>
        <w:rPr>
          <w:rFonts w:ascii="黑体" w:eastAsia="黑体" w:hAnsi="黑体"/>
          <w:b/>
          <w:bCs/>
          <w:noProof/>
          <w:sz w:val="32"/>
          <w:szCs w:val="32"/>
        </w:rPr>
      </w:pPr>
    </w:p>
    <w:p w:rsidR="003A63D8" w:rsidRDefault="003A63D8" w:rsidP="003A63D8">
      <w:pPr>
        <w:spacing w:line="560" w:lineRule="exact"/>
        <w:rPr>
          <w:rFonts w:ascii="黑体" w:eastAsia="黑体" w:hAnsi="黑体"/>
          <w:b/>
          <w:bCs/>
          <w:noProof/>
          <w:sz w:val="32"/>
          <w:szCs w:val="32"/>
        </w:rPr>
      </w:pPr>
    </w:p>
    <w:p w:rsidR="003A63D8" w:rsidRDefault="003A63D8" w:rsidP="003A63D8">
      <w:pPr>
        <w:spacing w:line="560" w:lineRule="exact"/>
        <w:rPr>
          <w:rFonts w:ascii="黑体" w:eastAsia="黑体" w:hAnsi="黑体"/>
          <w:b/>
          <w:bCs/>
          <w:noProof/>
          <w:sz w:val="32"/>
          <w:szCs w:val="32"/>
        </w:rPr>
      </w:pPr>
    </w:p>
    <w:p w:rsidR="003A63D8" w:rsidRDefault="003A63D8" w:rsidP="003A63D8">
      <w:pPr>
        <w:spacing w:line="560" w:lineRule="exact"/>
        <w:rPr>
          <w:rFonts w:ascii="黑体" w:eastAsia="黑体" w:hAnsi="黑体"/>
          <w:b/>
          <w:bCs/>
          <w:noProof/>
          <w:sz w:val="32"/>
          <w:szCs w:val="32"/>
        </w:rPr>
      </w:pPr>
    </w:p>
    <w:p w:rsidR="00244F2D" w:rsidRDefault="00244F2D" w:rsidP="003A63D8">
      <w:pPr>
        <w:spacing w:line="560" w:lineRule="exact"/>
        <w:rPr>
          <w:rFonts w:ascii="黑体" w:eastAsia="黑体" w:hAnsi="黑体"/>
          <w:b/>
          <w:bCs/>
          <w:sz w:val="32"/>
          <w:szCs w:val="32"/>
        </w:rPr>
      </w:pPr>
    </w:p>
    <w:p w:rsidR="009A5A39" w:rsidRDefault="003A63D8" w:rsidP="00244F2D">
      <w:pPr>
        <w:spacing w:line="560" w:lineRule="exact"/>
        <w:rPr>
          <w:rFonts w:ascii="黑体" w:eastAsia="黑体" w:hAnsi="黑体"/>
          <w:b/>
          <w:bCs/>
          <w:sz w:val="32"/>
          <w:szCs w:val="32"/>
        </w:rPr>
      </w:pPr>
      <w:r>
        <w:rPr>
          <w:rFonts w:ascii="黑体" w:eastAsia="黑体" w:hAnsi="黑体" w:hint="eastAsia"/>
          <w:b/>
          <w:bCs/>
          <w:noProof/>
          <w:sz w:val="32"/>
          <w:szCs w:val="32"/>
        </w:rPr>
        <w:drawing>
          <wp:anchor distT="0" distB="0" distL="114300" distR="114300" simplePos="0" relativeHeight="251659264" behindDoc="1" locked="0" layoutInCell="1" allowOverlap="1">
            <wp:simplePos x="0" y="0"/>
            <wp:positionH relativeFrom="column">
              <wp:posOffset>-1905</wp:posOffset>
            </wp:positionH>
            <wp:positionV relativeFrom="paragraph">
              <wp:posOffset>-1360170</wp:posOffset>
            </wp:positionV>
            <wp:extent cx="5616575" cy="1640840"/>
            <wp:effectExtent l="0" t="0" r="3175" b="0"/>
            <wp:wrapNone/>
            <wp:docPr id="17049765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97653" name="图片 170497653"/>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616575" cy="1640840"/>
                    </a:xfrm>
                    <a:prstGeom prst="rect">
                      <a:avLst/>
                    </a:prstGeom>
                  </pic:spPr>
                </pic:pic>
              </a:graphicData>
            </a:graphic>
          </wp:anchor>
        </w:drawing>
      </w:r>
    </w:p>
    <w:p w:rsidR="00244F2D" w:rsidRDefault="00244F2D" w:rsidP="00C35C75">
      <w:pPr>
        <w:spacing w:line="560" w:lineRule="exact"/>
        <w:ind w:firstLineChars="200" w:firstLine="643"/>
        <w:rPr>
          <w:rFonts w:ascii="黑体" w:eastAsia="黑体" w:hAnsi="黑体"/>
          <w:b/>
          <w:bCs/>
          <w:sz w:val="32"/>
          <w:szCs w:val="32"/>
        </w:rPr>
      </w:pPr>
      <w:r>
        <w:rPr>
          <w:rFonts w:ascii="黑体" w:eastAsia="黑体" w:hAnsi="黑体" w:hint="eastAsia"/>
          <w:b/>
          <w:bCs/>
          <w:noProof/>
          <w:sz w:val="32"/>
          <w:szCs w:val="32"/>
        </w:rPr>
        <w:drawing>
          <wp:anchor distT="0" distB="0" distL="114300" distR="114300" simplePos="0" relativeHeight="251661312" behindDoc="1" locked="0" layoutInCell="1" allowOverlap="1">
            <wp:simplePos x="0" y="0"/>
            <wp:positionH relativeFrom="page">
              <wp:align>center</wp:align>
            </wp:positionH>
            <wp:positionV relativeFrom="paragraph">
              <wp:posOffset>41910</wp:posOffset>
            </wp:positionV>
            <wp:extent cx="5616575" cy="1457325"/>
            <wp:effectExtent l="0" t="0" r="3175" b="9525"/>
            <wp:wrapNone/>
            <wp:docPr id="178721695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216951" name="图片 178721695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616575" cy="1457325"/>
                    </a:xfrm>
                    <a:prstGeom prst="rect">
                      <a:avLst/>
                    </a:prstGeom>
                  </pic:spPr>
                </pic:pic>
              </a:graphicData>
            </a:graphic>
          </wp:anchor>
        </w:drawing>
      </w:r>
    </w:p>
    <w:p w:rsidR="00244F2D" w:rsidRDefault="00244F2D" w:rsidP="00C35C75">
      <w:pPr>
        <w:spacing w:line="560" w:lineRule="exact"/>
        <w:ind w:firstLineChars="200" w:firstLine="643"/>
        <w:rPr>
          <w:rFonts w:ascii="黑体" w:eastAsia="黑体" w:hAnsi="黑体"/>
          <w:b/>
          <w:bCs/>
          <w:sz w:val="32"/>
          <w:szCs w:val="32"/>
        </w:rPr>
      </w:pPr>
    </w:p>
    <w:p w:rsidR="00244F2D" w:rsidRDefault="00244F2D" w:rsidP="00C35C75">
      <w:pPr>
        <w:spacing w:line="560" w:lineRule="exact"/>
        <w:ind w:firstLineChars="200" w:firstLine="643"/>
        <w:rPr>
          <w:rFonts w:ascii="黑体" w:eastAsia="黑体" w:hAnsi="黑体"/>
          <w:b/>
          <w:bCs/>
          <w:sz w:val="32"/>
          <w:szCs w:val="32"/>
        </w:rPr>
      </w:pPr>
    </w:p>
    <w:p w:rsidR="00244F2D" w:rsidRDefault="00244F2D" w:rsidP="00C35C75">
      <w:pPr>
        <w:spacing w:line="560" w:lineRule="exact"/>
        <w:ind w:firstLineChars="200" w:firstLine="643"/>
        <w:rPr>
          <w:rFonts w:ascii="黑体" w:eastAsia="黑体" w:hAnsi="黑体"/>
          <w:b/>
          <w:bCs/>
          <w:sz w:val="32"/>
          <w:szCs w:val="32"/>
        </w:rPr>
      </w:pPr>
    </w:p>
    <w:p w:rsidR="00244F2D" w:rsidRDefault="00244F2D" w:rsidP="00C35C75">
      <w:pPr>
        <w:spacing w:line="560" w:lineRule="exact"/>
        <w:ind w:firstLineChars="200" w:firstLine="643"/>
        <w:rPr>
          <w:rFonts w:ascii="黑体" w:eastAsia="黑体" w:hAnsi="黑体"/>
          <w:b/>
          <w:bCs/>
          <w:sz w:val="32"/>
          <w:szCs w:val="32"/>
        </w:rPr>
      </w:pPr>
    </w:p>
    <w:p w:rsidR="00244F2D" w:rsidRDefault="00244F2D" w:rsidP="00C35C75">
      <w:pPr>
        <w:spacing w:line="560" w:lineRule="exact"/>
        <w:ind w:firstLineChars="200" w:firstLine="643"/>
        <w:rPr>
          <w:rFonts w:ascii="黑体" w:eastAsia="黑体" w:hAnsi="黑体"/>
          <w:b/>
          <w:bCs/>
          <w:sz w:val="32"/>
          <w:szCs w:val="32"/>
        </w:rPr>
      </w:pPr>
    </w:p>
    <w:p w:rsidR="00D367BF" w:rsidRPr="002370B8" w:rsidRDefault="00664E8E" w:rsidP="00C35C75">
      <w:pPr>
        <w:spacing w:line="560" w:lineRule="exact"/>
        <w:ind w:firstLineChars="200" w:firstLine="643"/>
        <w:rPr>
          <w:rFonts w:ascii="黑体" w:eastAsia="黑体" w:hAnsi="黑体"/>
          <w:b/>
          <w:bCs/>
          <w:sz w:val="32"/>
          <w:szCs w:val="32"/>
        </w:rPr>
      </w:pPr>
      <w:r w:rsidRPr="006A4041">
        <w:rPr>
          <w:rFonts w:ascii="黑体" w:eastAsia="黑体" w:hAnsi="黑体" w:hint="eastAsia"/>
          <w:b/>
          <w:bCs/>
          <w:sz w:val="32"/>
          <w:szCs w:val="32"/>
        </w:rPr>
        <w:t>第二步：</w:t>
      </w:r>
      <w:r w:rsidR="002370B8" w:rsidRPr="002370B8">
        <w:rPr>
          <w:rFonts w:ascii="黑体" w:eastAsia="黑体" w:hAnsi="黑体" w:hint="eastAsia"/>
          <w:b/>
          <w:bCs/>
          <w:sz w:val="32"/>
          <w:szCs w:val="32"/>
        </w:rPr>
        <w:t>下级单位对主管单位配置进行确认。</w:t>
      </w:r>
    </w:p>
    <w:p w:rsidR="003A63D8" w:rsidRDefault="003A63D8" w:rsidP="003A63D8">
      <w:pPr>
        <w:spacing w:line="560" w:lineRule="exact"/>
        <w:ind w:firstLineChars="200" w:firstLine="640"/>
        <w:rPr>
          <w:sz w:val="32"/>
          <w:szCs w:val="32"/>
        </w:rPr>
      </w:pPr>
      <w:r>
        <w:rPr>
          <w:rFonts w:hint="eastAsia"/>
          <w:sz w:val="32"/>
          <w:szCs w:val="32"/>
        </w:rPr>
        <w:t>一、申报人所在单位经办人登录“湖南人社公共服务网上服</w:t>
      </w:r>
      <w:r>
        <w:rPr>
          <w:rFonts w:hint="eastAsia"/>
          <w:sz w:val="32"/>
          <w:szCs w:val="32"/>
        </w:rPr>
        <w:lastRenderedPageBreak/>
        <w:t>务大厅”（网址如下：</w:t>
      </w:r>
      <w:r>
        <w:rPr>
          <w:rFonts w:hint="eastAsia"/>
          <w:sz w:val="32"/>
          <w:szCs w:val="32"/>
        </w:rPr>
        <w:t>http</w:t>
      </w:r>
      <w:r>
        <w:rPr>
          <w:sz w:val="32"/>
          <w:szCs w:val="32"/>
        </w:rPr>
        <w:t>://</w:t>
      </w:r>
      <w:r w:rsidRPr="00C35C75">
        <w:rPr>
          <w:sz w:val="32"/>
          <w:szCs w:val="32"/>
        </w:rPr>
        <w:t>ggfw.rst.hunan.gov.cn/neaf-ui/#/login</w:t>
      </w:r>
      <w:r>
        <w:rPr>
          <w:rFonts w:hint="eastAsia"/>
          <w:sz w:val="32"/>
          <w:szCs w:val="32"/>
        </w:rPr>
        <w:t>），点击“人事人才”，点击“专业技术人员管理”，点击“审核树配置”，点击“审核层级配置</w:t>
      </w:r>
      <w:r w:rsidR="00244F2D">
        <w:rPr>
          <w:rFonts w:hint="eastAsia"/>
          <w:sz w:val="32"/>
          <w:szCs w:val="32"/>
        </w:rPr>
        <w:t>单位确认</w:t>
      </w:r>
      <w:r>
        <w:rPr>
          <w:rFonts w:hint="eastAsia"/>
          <w:sz w:val="32"/>
          <w:szCs w:val="32"/>
        </w:rPr>
        <w:t>”。</w:t>
      </w:r>
    </w:p>
    <w:p w:rsidR="00244F2D" w:rsidRPr="00244F2D" w:rsidRDefault="00244F2D" w:rsidP="003A63D8">
      <w:pPr>
        <w:spacing w:line="560" w:lineRule="exact"/>
        <w:ind w:firstLineChars="200" w:firstLine="640"/>
        <w:rPr>
          <w:sz w:val="32"/>
          <w:szCs w:val="32"/>
        </w:rPr>
      </w:pPr>
      <w:r>
        <w:rPr>
          <w:rFonts w:hint="eastAsia"/>
          <w:noProof/>
          <w:sz w:val="32"/>
          <w:szCs w:val="32"/>
        </w:rPr>
        <w:drawing>
          <wp:anchor distT="0" distB="0" distL="114300" distR="114300" simplePos="0" relativeHeight="251662336" behindDoc="1" locked="0" layoutInCell="1" allowOverlap="1">
            <wp:simplePos x="0" y="0"/>
            <wp:positionH relativeFrom="page">
              <wp:align>center</wp:align>
            </wp:positionH>
            <wp:positionV relativeFrom="paragraph">
              <wp:posOffset>69850</wp:posOffset>
            </wp:positionV>
            <wp:extent cx="5616575" cy="2967355"/>
            <wp:effectExtent l="0" t="0" r="3175" b="4445"/>
            <wp:wrapNone/>
            <wp:docPr id="122138371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383719" name="图片 1221383719"/>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616575" cy="2967355"/>
                    </a:xfrm>
                    <a:prstGeom prst="rect">
                      <a:avLst/>
                    </a:prstGeom>
                  </pic:spPr>
                </pic:pic>
              </a:graphicData>
            </a:graphic>
          </wp:anchor>
        </w:drawing>
      </w:r>
    </w:p>
    <w:p w:rsidR="00D367BF" w:rsidRPr="003A63D8" w:rsidRDefault="00D367BF" w:rsidP="00D367BF">
      <w:pPr>
        <w:rPr>
          <w:sz w:val="32"/>
          <w:szCs w:val="32"/>
        </w:rPr>
      </w:pPr>
    </w:p>
    <w:p w:rsidR="00E046ED" w:rsidRDefault="00E046ED" w:rsidP="00E046ED">
      <w:pPr>
        <w:ind w:firstLineChars="200" w:firstLine="640"/>
        <w:rPr>
          <w:sz w:val="32"/>
          <w:szCs w:val="32"/>
        </w:rPr>
      </w:pPr>
    </w:p>
    <w:p w:rsidR="00A33752" w:rsidRDefault="00A33752" w:rsidP="00E55F45">
      <w:pPr>
        <w:ind w:firstLineChars="200" w:firstLine="640"/>
        <w:rPr>
          <w:sz w:val="32"/>
          <w:szCs w:val="32"/>
        </w:rPr>
      </w:pPr>
    </w:p>
    <w:p w:rsidR="00244F2D" w:rsidRDefault="00244F2D" w:rsidP="00E55F45">
      <w:pPr>
        <w:ind w:firstLineChars="200" w:firstLine="640"/>
        <w:rPr>
          <w:sz w:val="32"/>
          <w:szCs w:val="32"/>
        </w:rPr>
      </w:pPr>
    </w:p>
    <w:p w:rsidR="00244F2D" w:rsidRDefault="00244F2D" w:rsidP="00E55F45">
      <w:pPr>
        <w:ind w:firstLineChars="200" w:firstLine="640"/>
        <w:rPr>
          <w:sz w:val="32"/>
          <w:szCs w:val="32"/>
        </w:rPr>
      </w:pPr>
    </w:p>
    <w:p w:rsidR="00244F2D" w:rsidRDefault="00244F2D" w:rsidP="00E55F45">
      <w:pPr>
        <w:ind w:firstLineChars="200" w:firstLine="640"/>
        <w:rPr>
          <w:sz w:val="32"/>
          <w:szCs w:val="32"/>
        </w:rPr>
      </w:pPr>
    </w:p>
    <w:p w:rsidR="00244F2D" w:rsidRDefault="00244F2D" w:rsidP="00E55F45">
      <w:pPr>
        <w:ind w:firstLineChars="200" w:firstLine="640"/>
        <w:rPr>
          <w:sz w:val="32"/>
          <w:szCs w:val="32"/>
        </w:rPr>
      </w:pPr>
    </w:p>
    <w:p w:rsidR="00244F2D" w:rsidRDefault="00244F2D" w:rsidP="00244F2D">
      <w:pPr>
        <w:ind w:firstLineChars="200" w:firstLine="640"/>
        <w:rPr>
          <w:sz w:val="32"/>
          <w:szCs w:val="32"/>
        </w:rPr>
      </w:pPr>
    </w:p>
    <w:p w:rsidR="00244F2D" w:rsidRDefault="00244F2D" w:rsidP="00244F2D">
      <w:pPr>
        <w:ind w:firstLineChars="200" w:firstLine="640"/>
        <w:rPr>
          <w:sz w:val="32"/>
          <w:szCs w:val="32"/>
        </w:rPr>
      </w:pPr>
      <w:r>
        <w:rPr>
          <w:rFonts w:hint="eastAsia"/>
          <w:sz w:val="32"/>
          <w:szCs w:val="32"/>
        </w:rPr>
        <w:t>二、进入到确认界面后，会显示主管单位添加配置下级单位的业务，点击“确认通过”，跳出提示，点击“确认”，</w:t>
      </w:r>
      <w:r w:rsidR="00A114EC">
        <w:rPr>
          <w:rFonts w:hint="eastAsia"/>
          <w:sz w:val="32"/>
          <w:szCs w:val="32"/>
        </w:rPr>
        <w:t>审核状态显示“审核通过”，</w:t>
      </w:r>
      <w:r>
        <w:rPr>
          <w:rFonts w:hint="eastAsia"/>
          <w:sz w:val="32"/>
          <w:szCs w:val="32"/>
        </w:rPr>
        <w:t>即</w:t>
      </w:r>
      <w:r w:rsidR="00A114EC">
        <w:rPr>
          <w:rFonts w:hint="eastAsia"/>
          <w:sz w:val="32"/>
          <w:szCs w:val="32"/>
        </w:rPr>
        <w:t>表示</w:t>
      </w:r>
      <w:r>
        <w:rPr>
          <w:rFonts w:hint="eastAsia"/>
          <w:sz w:val="32"/>
          <w:szCs w:val="32"/>
        </w:rPr>
        <w:t>完成了</w:t>
      </w:r>
      <w:r w:rsidRPr="00244F2D">
        <w:rPr>
          <w:rFonts w:hint="eastAsia"/>
          <w:sz w:val="32"/>
          <w:szCs w:val="32"/>
        </w:rPr>
        <w:t>下级单位对主管单位配置进行确认</w:t>
      </w:r>
      <w:r>
        <w:rPr>
          <w:rFonts w:hint="eastAsia"/>
          <w:sz w:val="32"/>
          <w:szCs w:val="32"/>
        </w:rPr>
        <w:t>流程</w:t>
      </w:r>
      <w:r w:rsidR="00A114EC">
        <w:rPr>
          <w:rFonts w:hint="eastAsia"/>
          <w:sz w:val="32"/>
          <w:szCs w:val="32"/>
        </w:rPr>
        <w:t>，同时，也表示完成了整个</w:t>
      </w:r>
      <w:r w:rsidR="00A114EC" w:rsidRPr="00A114EC">
        <w:rPr>
          <w:rFonts w:hint="eastAsia"/>
          <w:sz w:val="32"/>
          <w:szCs w:val="32"/>
        </w:rPr>
        <w:t>主管单位配置下级单位</w:t>
      </w:r>
      <w:r w:rsidR="00A114EC">
        <w:rPr>
          <w:rFonts w:hint="eastAsia"/>
          <w:sz w:val="32"/>
          <w:szCs w:val="32"/>
        </w:rPr>
        <w:t>流程。</w:t>
      </w:r>
    </w:p>
    <w:p w:rsidR="00244F2D" w:rsidRDefault="00244F2D" w:rsidP="00244F2D">
      <w:pPr>
        <w:ind w:firstLineChars="200" w:firstLine="640"/>
        <w:rPr>
          <w:sz w:val="32"/>
          <w:szCs w:val="32"/>
        </w:rPr>
      </w:pPr>
      <w:r>
        <w:rPr>
          <w:rFonts w:hint="eastAsia"/>
          <w:noProof/>
          <w:sz w:val="32"/>
          <w:szCs w:val="32"/>
        </w:rPr>
        <w:drawing>
          <wp:anchor distT="0" distB="0" distL="114300" distR="114300" simplePos="0" relativeHeight="251663360" behindDoc="1" locked="0" layoutInCell="1" allowOverlap="1">
            <wp:simplePos x="0" y="0"/>
            <wp:positionH relativeFrom="column">
              <wp:posOffset>74295</wp:posOffset>
            </wp:positionH>
            <wp:positionV relativeFrom="paragraph">
              <wp:posOffset>102870</wp:posOffset>
            </wp:positionV>
            <wp:extent cx="5616575" cy="1087120"/>
            <wp:effectExtent l="0" t="0" r="3175" b="0"/>
            <wp:wrapNone/>
            <wp:docPr id="178119221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192212" name="图片 1781192212"/>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616575" cy="1087120"/>
                    </a:xfrm>
                    <a:prstGeom prst="rect">
                      <a:avLst/>
                    </a:prstGeom>
                  </pic:spPr>
                </pic:pic>
              </a:graphicData>
            </a:graphic>
          </wp:anchor>
        </w:drawing>
      </w:r>
    </w:p>
    <w:p w:rsidR="00244F2D" w:rsidRDefault="00244F2D" w:rsidP="00244F2D">
      <w:pPr>
        <w:ind w:firstLineChars="200" w:firstLine="640"/>
        <w:rPr>
          <w:sz w:val="32"/>
          <w:szCs w:val="32"/>
        </w:rPr>
      </w:pPr>
    </w:p>
    <w:p w:rsidR="00244F2D" w:rsidRDefault="00244F2D" w:rsidP="00244F2D">
      <w:pPr>
        <w:ind w:firstLineChars="200" w:firstLine="640"/>
        <w:rPr>
          <w:sz w:val="32"/>
          <w:szCs w:val="32"/>
        </w:rPr>
      </w:pPr>
    </w:p>
    <w:p w:rsidR="00244F2D" w:rsidRDefault="00A114EC" w:rsidP="00244F2D">
      <w:pPr>
        <w:rPr>
          <w:sz w:val="32"/>
          <w:szCs w:val="32"/>
        </w:rPr>
      </w:pPr>
      <w:r>
        <w:rPr>
          <w:rFonts w:hint="eastAsia"/>
          <w:noProof/>
          <w:sz w:val="32"/>
          <w:szCs w:val="32"/>
        </w:rPr>
        <w:drawing>
          <wp:anchor distT="0" distB="0" distL="114300" distR="114300" simplePos="0" relativeHeight="251664384" behindDoc="1" locked="0" layoutInCell="1" allowOverlap="1">
            <wp:simplePos x="0" y="0"/>
            <wp:positionH relativeFrom="column">
              <wp:posOffset>28575</wp:posOffset>
            </wp:positionH>
            <wp:positionV relativeFrom="paragraph">
              <wp:posOffset>80010</wp:posOffset>
            </wp:positionV>
            <wp:extent cx="5616575" cy="1510030"/>
            <wp:effectExtent l="0" t="0" r="3175" b="0"/>
            <wp:wrapNone/>
            <wp:docPr id="984283506"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283506" name="图片 984283506"/>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616575" cy="1510030"/>
                    </a:xfrm>
                    <a:prstGeom prst="rect">
                      <a:avLst/>
                    </a:prstGeom>
                  </pic:spPr>
                </pic:pic>
              </a:graphicData>
            </a:graphic>
          </wp:anchor>
        </w:drawing>
      </w:r>
    </w:p>
    <w:p w:rsidR="00244F2D" w:rsidRDefault="00244F2D" w:rsidP="00E55F45">
      <w:pPr>
        <w:ind w:firstLineChars="200" w:firstLine="640"/>
        <w:rPr>
          <w:sz w:val="32"/>
          <w:szCs w:val="32"/>
        </w:rPr>
      </w:pPr>
    </w:p>
    <w:p w:rsidR="00244F2D" w:rsidRDefault="00244F2D" w:rsidP="00E55F45">
      <w:pPr>
        <w:ind w:firstLineChars="200" w:firstLine="640"/>
        <w:rPr>
          <w:sz w:val="32"/>
          <w:szCs w:val="32"/>
        </w:rPr>
      </w:pPr>
    </w:p>
    <w:p w:rsidR="00244F2D" w:rsidRDefault="00A114EC" w:rsidP="00A114EC">
      <w:pPr>
        <w:rPr>
          <w:sz w:val="32"/>
          <w:szCs w:val="32"/>
        </w:rPr>
      </w:pPr>
      <w:r>
        <w:rPr>
          <w:rFonts w:hint="eastAsia"/>
          <w:noProof/>
          <w:sz w:val="32"/>
          <w:szCs w:val="32"/>
        </w:rPr>
        <w:drawing>
          <wp:inline distT="0" distB="0" distL="0" distR="0">
            <wp:extent cx="5616575" cy="945515"/>
            <wp:effectExtent l="0" t="0" r="3175" b="6985"/>
            <wp:docPr id="141296814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968140" name="图片 1412968140"/>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616575" cy="945515"/>
                    </a:xfrm>
                    <a:prstGeom prst="rect">
                      <a:avLst/>
                    </a:prstGeom>
                  </pic:spPr>
                </pic:pic>
              </a:graphicData>
            </a:graphic>
          </wp:inline>
        </w:drawing>
      </w:r>
    </w:p>
    <w:p w:rsidR="00244F2D" w:rsidRDefault="00244F2D" w:rsidP="00E55F45">
      <w:pPr>
        <w:ind w:firstLineChars="200" w:firstLine="640"/>
        <w:rPr>
          <w:sz w:val="32"/>
          <w:szCs w:val="32"/>
        </w:rPr>
      </w:pPr>
    </w:p>
    <w:p w:rsidR="00244F2D" w:rsidRDefault="00244F2D" w:rsidP="00E55F45">
      <w:pPr>
        <w:ind w:firstLineChars="200" w:firstLine="640"/>
        <w:rPr>
          <w:sz w:val="32"/>
          <w:szCs w:val="32"/>
        </w:rPr>
      </w:pPr>
    </w:p>
    <w:p w:rsidR="00244F2D" w:rsidRDefault="00244F2D" w:rsidP="00E55F45">
      <w:pPr>
        <w:ind w:firstLineChars="200" w:firstLine="640"/>
        <w:rPr>
          <w:sz w:val="32"/>
          <w:szCs w:val="32"/>
        </w:rPr>
      </w:pPr>
    </w:p>
    <w:p w:rsidR="00244F2D" w:rsidRDefault="00244F2D" w:rsidP="00E55F45">
      <w:pPr>
        <w:ind w:firstLineChars="200" w:firstLine="640"/>
        <w:rPr>
          <w:sz w:val="32"/>
          <w:szCs w:val="32"/>
        </w:rPr>
      </w:pPr>
    </w:p>
    <w:sectPr w:rsidR="00244F2D" w:rsidSect="00D76C56">
      <w:pgSz w:w="11906" w:h="16838"/>
      <w:pgMar w:top="2098" w:right="1474" w:bottom="1984" w:left="1587"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7463" w:rsidRDefault="004E7463" w:rsidP="00C35C75">
      <w:r>
        <w:separator/>
      </w:r>
    </w:p>
  </w:endnote>
  <w:endnote w:type="continuationSeparator" w:id="1">
    <w:p w:rsidR="004E7463" w:rsidRDefault="004E7463" w:rsidP="00C35C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Calibri Light">
    <w:altName w:val="Arial"/>
    <w:charset w:val="00"/>
    <w:family w:val="swiss"/>
    <w:pitch w:val="variable"/>
    <w:sig w:usb0="00000000"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7463" w:rsidRDefault="004E7463" w:rsidP="00C35C75">
      <w:r>
        <w:separator/>
      </w:r>
    </w:p>
  </w:footnote>
  <w:footnote w:type="continuationSeparator" w:id="1">
    <w:p w:rsidR="004E7463" w:rsidRDefault="004E7463" w:rsidP="00C35C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70DF0"/>
    <w:multiLevelType w:val="hybridMultilevel"/>
    <w:tmpl w:val="8DEC3796"/>
    <w:lvl w:ilvl="0" w:tplc="A224CA90">
      <w:start w:val="1"/>
      <w:numFmt w:val="japaneseCounting"/>
      <w:lvlText w:val="%1、"/>
      <w:lvlJc w:val="left"/>
      <w:pPr>
        <w:ind w:left="1360" w:hanging="72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1">
    <w:nsid w:val="403E50A6"/>
    <w:multiLevelType w:val="hybridMultilevel"/>
    <w:tmpl w:val="7D06AE10"/>
    <w:lvl w:ilvl="0" w:tplc="4B9C316C">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nsid w:val="62FD43D6"/>
    <w:multiLevelType w:val="singleLevel"/>
    <w:tmpl w:val="62FD43D6"/>
    <w:lvl w:ilvl="0">
      <w:start w:val="1"/>
      <w:numFmt w:val="chineseCounting"/>
      <w:suff w:val="nothing"/>
      <w:lvlText w:val="%1、"/>
      <w:lvlJc w:val="left"/>
      <w:rPr>
        <w:rFonts w:hint="eastAsia"/>
      </w:rPr>
    </w:lvl>
  </w:abstractNum>
  <w:abstractNum w:abstractNumId="3">
    <w:nsid w:val="7C88476A"/>
    <w:multiLevelType w:val="hybridMultilevel"/>
    <w:tmpl w:val="4B324276"/>
    <w:lvl w:ilvl="0" w:tplc="C0F4DD74">
      <w:start w:val="1"/>
      <w:numFmt w:val="japaneseCounting"/>
      <w:lvlText w:val="%1、"/>
      <w:lvlJc w:val="left"/>
      <w:pPr>
        <w:ind w:left="1360" w:hanging="72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4447461"/>
    <w:rsid w:val="00157713"/>
    <w:rsid w:val="00166BDB"/>
    <w:rsid w:val="002257D1"/>
    <w:rsid w:val="002370B8"/>
    <w:rsid w:val="00244F2D"/>
    <w:rsid w:val="003A63D8"/>
    <w:rsid w:val="003E5013"/>
    <w:rsid w:val="004E7463"/>
    <w:rsid w:val="005C35DE"/>
    <w:rsid w:val="005D25A9"/>
    <w:rsid w:val="00603D0D"/>
    <w:rsid w:val="006063C7"/>
    <w:rsid w:val="006269E3"/>
    <w:rsid w:val="00664E8E"/>
    <w:rsid w:val="006A4041"/>
    <w:rsid w:val="006E29F5"/>
    <w:rsid w:val="0081298B"/>
    <w:rsid w:val="00835D02"/>
    <w:rsid w:val="00844104"/>
    <w:rsid w:val="008E1E23"/>
    <w:rsid w:val="009A5A39"/>
    <w:rsid w:val="00A114EC"/>
    <w:rsid w:val="00A255CF"/>
    <w:rsid w:val="00A33752"/>
    <w:rsid w:val="00B23908"/>
    <w:rsid w:val="00B66202"/>
    <w:rsid w:val="00BB6835"/>
    <w:rsid w:val="00C12060"/>
    <w:rsid w:val="00C14B4B"/>
    <w:rsid w:val="00C35C75"/>
    <w:rsid w:val="00C363B2"/>
    <w:rsid w:val="00C823EE"/>
    <w:rsid w:val="00CE61C2"/>
    <w:rsid w:val="00D367BF"/>
    <w:rsid w:val="00D76C56"/>
    <w:rsid w:val="00DE7190"/>
    <w:rsid w:val="00DF62F1"/>
    <w:rsid w:val="00E046ED"/>
    <w:rsid w:val="00E55F45"/>
    <w:rsid w:val="00E934B9"/>
    <w:rsid w:val="00F029AB"/>
    <w:rsid w:val="00F20256"/>
    <w:rsid w:val="00F752AF"/>
    <w:rsid w:val="644474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6C5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64E8E"/>
    <w:rPr>
      <w:color w:val="0563C1" w:themeColor="hyperlink"/>
      <w:u w:val="single"/>
    </w:rPr>
  </w:style>
  <w:style w:type="character" w:customStyle="1" w:styleId="UnresolvedMention">
    <w:name w:val="Unresolved Mention"/>
    <w:basedOn w:val="a0"/>
    <w:uiPriority w:val="99"/>
    <w:semiHidden/>
    <w:unhideWhenUsed/>
    <w:rsid w:val="00664E8E"/>
    <w:rPr>
      <w:color w:val="605E5C"/>
      <w:shd w:val="clear" w:color="auto" w:fill="E1DFDD"/>
    </w:rPr>
  </w:style>
  <w:style w:type="paragraph" w:styleId="a4">
    <w:name w:val="header"/>
    <w:basedOn w:val="a"/>
    <w:link w:val="Char"/>
    <w:rsid w:val="00C35C75"/>
    <w:pPr>
      <w:tabs>
        <w:tab w:val="center" w:pos="4153"/>
        <w:tab w:val="right" w:pos="8306"/>
      </w:tabs>
      <w:snapToGrid w:val="0"/>
      <w:jc w:val="center"/>
    </w:pPr>
    <w:rPr>
      <w:sz w:val="18"/>
      <w:szCs w:val="18"/>
    </w:rPr>
  </w:style>
  <w:style w:type="character" w:customStyle="1" w:styleId="Char">
    <w:name w:val="页眉 Char"/>
    <w:basedOn w:val="a0"/>
    <w:link w:val="a4"/>
    <w:rsid w:val="00C35C75"/>
    <w:rPr>
      <w:kern w:val="2"/>
      <w:sz w:val="18"/>
      <w:szCs w:val="18"/>
    </w:rPr>
  </w:style>
  <w:style w:type="paragraph" w:styleId="a5">
    <w:name w:val="footer"/>
    <w:basedOn w:val="a"/>
    <w:link w:val="Char0"/>
    <w:rsid w:val="00C35C75"/>
    <w:pPr>
      <w:tabs>
        <w:tab w:val="center" w:pos="4153"/>
        <w:tab w:val="right" w:pos="8306"/>
      </w:tabs>
      <w:snapToGrid w:val="0"/>
      <w:jc w:val="left"/>
    </w:pPr>
    <w:rPr>
      <w:sz w:val="18"/>
      <w:szCs w:val="18"/>
    </w:rPr>
  </w:style>
  <w:style w:type="character" w:customStyle="1" w:styleId="Char0">
    <w:name w:val="页脚 Char"/>
    <w:basedOn w:val="a0"/>
    <w:link w:val="a5"/>
    <w:rsid w:val="00C35C75"/>
    <w:rPr>
      <w:kern w:val="2"/>
      <w:sz w:val="18"/>
      <w:szCs w:val="18"/>
    </w:rPr>
  </w:style>
  <w:style w:type="paragraph" w:styleId="a6">
    <w:name w:val="List Paragraph"/>
    <w:basedOn w:val="a"/>
    <w:uiPriority w:val="99"/>
    <w:unhideWhenUsed/>
    <w:rsid w:val="00C823EE"/>
    <w:pPr>
      <w:ind w:firstLineChars="200" w:firstLine="420"/>
    </w:pPr>
  </w:style>
  <w:style w:type="paragraph" w:styleId="a7">
    <w:name w:val="Balloon Text"/>
    <w:basedOn w:val="a"/>
    <w:link w:val="Char1"/>
    <w:rsid w:val="006063C7"/>
    <w:rPr>
      <w:sz w:val="18"/>
      <w:szCs w:val="18"/>
    </w:rPr>
  </w:style>
  <w:style w:type="character" w:customStyle="1" w:styleId="Char1">
    <w:name w:val="批注框文本 Char"/>
    <w:basedOn w:val="a0"/>
    <w:link w:val="a7"/>
    <w:rsid w:val="006063C7"/>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4541DF-5462-4CA4-9951-88C2EC6B7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108</Words>
  <Characters>617</Characters>
  <Application>Microsoft Office Word</Application>
  <DocSecurity>0</DocSecurity>
  <Lines>5</Lines>
  <Paragraphs>1</Paragraphs>
  <ScaleCrop>false</ScaleCrop>
  <Company/>
  <LinksUpToDate>false</LinksUpToDate>
  <CharactersWithSpaces>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大猫</dc:creator>
  <cp:lastModifiedBy>shendu</cp:lastModifiedBy>
  <cp:revision>6</cp:revision>
  <dcterms:created xsi:type="dcterms:W3CDTF">2023-06-30T22:34:00Z</dcterms:created>
  <dcterms:modified xsi:type="dcterms:W3CDTF">2023-07-19T01:47:00Z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