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30"/>
          <w:szCs w:val="32"/>
        </w:rPr>
      </w:pPr>
      <w:r>
        <w:rPr>
          <w:rFonts w:hint="eastAsia" w:ascii="宋体" w:hAnsi="宋体"/>
          <w:b/>
          <w:sz w:val="30"/>
          <w:szCs w:val="32"/>
        </w:rPr>
        <w:t>传统医学师承出师考核申请表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noWrap w:val="0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核准指导老师执业的卫生</w:t>
            </w: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color w:val="auto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noWrap w:val="0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1．一律用蓝黑墨水钢笔或中性笔填写，内容要具体、真实，字迹要端正清楚。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2．个人简历应从小学写起。表内的年月时间，一律用公历阿拉伯数字填写。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3．相片一律用近期一寸免冠正面半身照。</w:t>
      </w:r>
    </w:p>
    <w:p>
      <w:pPr>
        <w:spacing w:line="354" w:lineRule="exact"/>
        <w:ind w:firstLine="0" w:firstLineChars="0"/>
        <w:jc w:val="left"/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</w:rPr>
        <w:t>4．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指导老师多点执业涉及跨县（区）执业的，由其带教时间最长的医疗机构所在行政区域的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核准，并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出具初审意见。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54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sz w:val="24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color w:val="auto"/>
          <w:sz w:val="24"/>
          <w:szCs w:val="24"/>
          <w:lang w:eastAsia="zh-CN"/>
        </w:rPr>
        <w:t>考生报名材料递交部门为跟师时间最长的医疗机构所在行政区域的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卫生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健康</w:t>
      </w:r>
      <w:r>
        <w:rPr>
          <w:rFonts w:hint="eastAsia" w:ascii="仿宋_GB2312" w:hAnsi="仿宋_GB2312" w:eastAsia="仿宋_GB2312" w:cs="仿宋_GB2312"/>
          <w:bCs/>
          <w:color w:val="auto"/>
          <w:sz w:val="24"/>
        </w:rPr>
        <w:t>中医药主管部门</w:t>
      </w:r>
      <w:r>
        <w:rPr>
          <w:rFonts w:hint="eastAsia" w:ascii="仿宋_GB2312" w:hAnsi="仿宋_GB2312" w:eastAsia="仿宋_GB2312" w:cs="仿宋_GB2312"/>
          <w:bCs/>
          <w:color w:val="auto"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Y2M5NmY5M2YyNDk0N2M4MjM3NDJmYzUyNzkyYzEifQ=="/>
  </w:docVars>
  <w:rsids>
    <w:rsidRoot w:val="1A856B17"/>
    <w:rsid w:val="1A856B17"/>
    <w:rsid w:val="21EA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2021-01-13T12:03:00Z</dcterms:created>
  <dc:creator>Administrator</dc:creator>
  <cp:lastModifiedBy>Lenovo</cp:lastModifiedBy>
  <dcterms:modified xsi:type="dcterms:W3CDTF">2023-12-27T07:12:22Z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60D0B0050B154E81A252CE123C51563A_12</vt:lpwstr>
  </property>
</Properties>
</file>