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93E1F">
      <w:pPr>
        <w:spacing w:before="120" w:beforeLines="50" w:line="500" w:lineRule="exact"/>
        <w:rPr>
          <w:rFonts w:hint="eastAsia" w:ascii="黑体" w:hAnsi="黑体" w:eastAsia="黑体" w:cs="黑体"/>
          <w:bCs/>
          <w:kern w:val="32"/>
          <w:sz w:val="32"/>
          <w:szCs w:val="32"/>
        </w:rPr>
      </w:pPr>
      <w:r>
        <w:rPr>
          <w:rFonts w:hint="eastAsia" w:ascii="黑体" w:hAnsi="黑体" w:eastAsia="黑体" w:cs="黑体"/>
          <w:bCs/>
          <w:kern w:val="32"/>
          <w:sz w:val="32"/>
          <w:szCs w:val="32"/>
        </w:rPr>
        <w:t>附件</w:t>
      </w:r>
      <w:r>
        <w:rPr>
          <w:rFonts w:ascii="黑体" w:hAnsi="黑体" w:eastAsia="黑体" w:cs="黑体"/>
          <w:bCs/>
          <w:kern w:val="32"/>
          <w:sz w:val="32"/>
          <w:szCs w:val="32"/>
        </w:rPr>
        <w:t>1</w:t>
      </w:r>
    </w:p>
    <w:p w14:paraId="7C9DC8CF">
      <w:pPr>
        <w:spacing w:before="120" w:beforeLines="50" w:line="560" w:lineRule="exact"/>
        <w:jc w:val="center"/>
        <w:rPr>
          <w:rFonts w:ascii="方正小标宋简体" w:eastAsia="方正小标宋简体"/>
          <w:kern w:val="32"/>
          <w:sz w:val="32"/>
          <w:szCs w:val="32"/>
        </w:rPr>
      </w:pPr>
      <w:r>
        <w:rPr>
          <w:rFonts w:hint="eastAsia" w:ascii="方正小标宋简体" w:eastAsia="方正小标宋简体"/>
          <w:kern w:val="32"/>
          <w:sz w:val="44"/>
          <w:szCs w:val="44"/>
        </w:rPr>
        <w:t>202</w:t>
      </w:r>
      <w:r>
        <w:rPr>
          <w:rFonts w:hint="eastAsia" w:ascii="方正小标宋简体" w:eastAsia="方正小标宋简体"/>
          <w:kern w:val="32"/>
          <w:sz w:val="44"/>
          <w:szCs w:val="44"/>
          <w:lang w:val="en-US" w:eastAsia="zh-CN"/>
        </w:rPr>
        <w:t>6</w:t>
      </w:r>
      <w:r>
        <w:rPr>
          <w:rFonts w:hint="eastAsia" w:ascii="方正小标宋简体" w:eastAsia="方正小标宋简体"/>
          <w:kern w:val="32"/>
          <w:sz w:val="44"/>
          <w:szCs w:val="44"/>
        </w:rPr>
        <w:t>年度卫生专业技术资格考试报名条件</w:t>
      </w:r>
    </w:p>
    <w:p w14:paraId="038060F5">
      <w:pPr>
        <w:spacing w:line="520" w:lineRule="exact"/>
        <w:jc w:val="left"/>
        <w:rPr>
          <w:rFonts w:ascii="方正小标宋简体" w:eastAsia="方正小标宋简体"/>
          <w:kern w:val="32"/>
          <w:sz w:val="32"/>
          <w:szCs w:val="32"/>
        </w:rPr>
      </w:pPr>
    </w:p>
    <w:p w14:paraId="40E29A7A">
      <w:pPr>
        <w:adjustRightInd w:val="0"/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一、</w:t>
      </w:r>
      <w:r>
        <w:rPr>
          <w:rFonts w:hint="eastAsia" w:eastAsia="仿宋_GB2312"/>
          <w:b/>
          <w:sz w:val="32"/>
          <w:szCs w:val="32"/>
        </w:rPr>
        <w:t>202</w:t>
      </w:r>
      <w:r>
        <w:rPr>
          <w:rFonts w:hint="eastAsia" w:eastAsia="仿宋_GB2312"/>
          <w:b/>
          <w:sz w:val="32"/>
          <w:szCs w:val="32"/>
          <w:lang w:val="en-US" w:eastAsia="zh-CN"/>
        </w:rPr>
        <w:t>6</w:t>
      </w:r>
      <w:r>
        <w:rPr>
          <w:rFonts w:hint="eastAsia" w:eastAsia="仿宋_GB2312"/>
          <w:b/>
          <w:sz w:val="32"/>
          <w:szCs w:val="32"/>
        </w:rPr>
        <w:t>年度报考人员，其学历或学位取得日期和从事本专业工作年限均截至202</w:t>
      </w:r>
      <w:r>
        <w:rPr>
          <w:rFonts w:hint="eastAsia" w:eastAsia="仿宋_GB2312"/>
          <w:b/>
          <w:sz w:val="32"/>
          <w:szCs w:val="32"/>
          <w:lang w:val="en-US" w:eastAsia="zh-CN"/>
        </w:rPr>
        <w:t>5</w:t>
      </w:r>
      <w:r>
        <w:rPr>
          <w:rFonts w:hint="eastAsia" w:eastAsia="仿宋_GB2312"/>
          <w:b/>
          <w:sz w:val="32"/>
          <w:szCs w:val="32"/>
        </w:rPr>
        <w:t>年12月31日。因工作岗位变动、需报考现岗位</w:t>
      </w:r>
      <w:bookmarkStart w:id="0" w:name="_GoBack"/>
      <w:bookmarkEnd w:id="0"/>
      <w:r>
        <w:rPr>
          <w:rFonts w:hint="eastAsia" w:eastAsia="仿宋_GB2312"/>
          <w:b/>
          <w:sz w:val="32"/>
          <w:szCs w:val="32"/>
        </w:rPr>
        <w:t>专业类别的人员，其从事现岗位专业工作时间须满2年。</w:t>
      </w:r>
    </w:p>
    <w:p w14:paraId="2E4BCE40">
      <w:pPr>
        <w:numPr>
          <w:ilvl w:val="0"/>
          <w:numId w:val="1"/>
        </w:numPr>
        <w:adjustRightInd w:val="0"/>
        <w:snapToGrid w:val="0"/>
        <w:spacing w:line="52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报考条件</w:t>
      </w:r>
    </w:p>
    <w:p w14:paraId="2C3E2DCD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（一）在我区医疗卫生机构内从事医疗、预防、保健、药学、护理、其他卫生技术专业工作的人员，符合报名条件的，可按规定报名参加相应级别和专业类别的考试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 w14:paraId="088D295E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）参加医、药、护、技四个专业类别卫生专业技术资格考试的人员，必须达到下列基本条件：</w:t>
      </w:r>
    </w:p>
    <w:p w14:paraId="60C0CFAE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1.遵守国家宪法和法律，贯彻新时代卫生与健康工作方针，自觉践行“敬佑生命、救死扶伤、甘于奉献、大爱无疆”的职业精神，具备良好的政治素质、协作精神、敬业精神和医德医风。</w:t>
      </w:r>
    </w:p>
    <w:p w14:paraId="23283A14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2.身心健康，心理素质良好，能全面履行岗位职责。</w:t>
      </w:r>
    </w:p>
    <w:p w14:paraId="564FCE8A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3.卫生专业技术人员申报医疗类、护理类职称，应取得相应职业资格，并按规定进行注册，取得相应的执业证书。</w:t>
      </w:r>
    </w:p>
    <w:p w14:paraId="2907549B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）初级职称：</w:t>
      </w:r>
    </w:p>
    <w:p w14:paraId="11470AE5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除必须达到上述基本条件外，并符合以下条件的，可报名参加考试：</w:t>
      </w:r>
    </w:p>
    <w:p w14:paraId="354D8056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1.药（技）士：具备相应专业中专、大专学历，可参加药（技）士资格考试。</w:t>
      </w:r>
    </w:p>
    <w:p w14:paraId="60990A1C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护（师）：具备大学本科及以上学历或学士及以上学位，从事护士执业活动满一年，可直接聘任护师职称。具备大专学历，从事护士执业活动满3年；或具备中专学历，从事护士执业活动满5年，可参加护师资格考试。</w:t>
      </w:r>
    </w:p>
    <w:p w14:paraId="50774546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药（技）师：具备相应专业硕士学位；或具备相应专业大学本科学历或学士学位，从事本专业工作满1年；或具备相应专业大专学历，从事本专业工作满3年；或具备相应专业中专学历，取得药（技）士职称后，从事本专业工作满5年，可参加药（技）师资格考试。</w:t>
      </w:r>
    </w:p>
    <w:p w14:paraId="466BB144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）中级职称：</w:t>
      </w:r>
    </w:p>
    <w:p w14:paraId="2740CD91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除必须达到上述基本条件外，具备相应专业学历，并符合以下条件的，可报名参加考试：</w:t>
      </w:r>
    </w:p>
    <w:p w14:paraId="27FFE1DF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临床、口腔、中医类别主治医师：具备博士学位，并取得住院医师规范化培训合格证书；或具备硕士学位，取得住院医师规范化培训合格证书后从事医疗执业活动满2年；或具备大学本科学历或学士学位，取得住院医师规范化培训合格证书后从事医疗执业活动满2年；或具备大学本科学历或学士学位，经执业医师注册后从事医疗执业活动满4年；或具备大专学历，经执业医师注册后从事医疗执业活动满6年；或具备中专学历，经执业医师注册后从事医疗执业活动满7年。</w:t>
      </w:r>
    </w:p>
    <w:p w14:paraId="58D49CC2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公共卫生类别主管医师：具备博士学位并经执业医师注册后从事公共卫生执业活动；或具备硕士学位，经执业医师注册后从事公共卫生执业活动满2年；或具备大学本科学历或学士学位，经执业医师注册后从事公共卫生执业活动满4年；或具备大专学历，经执业医师注册后从事公共卫生执业活动满6年；或具备中专学历，经执业医师注册后从事公共卫生执业活动满7年。</w:t>
      </w:r>
    </w:p>
    <w:p w14:paraId="3F6E50AB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主管护师：具备博士学位并注册从事护理执业活动；或具备硕士学位，经注册后从事护理执业活动满2年；或具备大学本科学历或学士学位，经注册并取得护师职称后，从事护理执业活动满4年；或具备大专学历，经注册并取得护师职称后，从事护理执业活动满6年；或具备中专学历，经注册并取得护师职称后，从事护理执业活动满7年。</w:t>
      </w:r>
    </w:p>
    <w:p w14:paraId="74B19176">
      <w:pPr>
        <w:topLinePunct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主管药（技）师：具备博士学位；或具备硕士学位，取得药（技）师职称后，从事本专业工作满2年；或具备大学本科学历或学士学位，取得药（技）师职称后，从事本专业工作满4年；或具备大专学历，取得药（技）师职称后，从事本专业工作满6年；或具备中专学历，取得药（技）师职称后，从事本专业工作满7年。</w:t>
      </w:r>
    </w:p>
    <w:p w14:paraId="36DD8F85">
      <w:pPr>
        <w:adjustRightInd w:val="0"/>
        <w:snapToGrid w:val="0"/>
        <w:spacing w:line="520" w:lineRule="exact"/>
        <w:ind w:firstLine="627" w:firstLineChars="196"/>
        <w:rPr>
          <w:rFonts w:eastAsia="仿宋_GB2312"/>
          <w:sz w:val="32"/>
          <w:szCs w:val="32"/>
        </w:rPr>
      </w:pPr>
    </w:p>
    <w:p w14:paraId="5FBC0BF5">
      <w:pPr>
        <w:adjustRightIn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0BE2A052"/>
    <w:p w14:paraId="3511C754"/>
    <w:p w14:paraId="49F941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6038AB"/>
    <w:multiLevelType w:val="singleLevel"/>
    <w:tmpl w:val="026038A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3YmMyYmNhZmQ4MjA0NDhmZDRkYzYwYWVkMzA2MTAifQ=="/>
  </w:docVars>
  <w:rsids>
    <w:rsidRoot w:val="66CF719F"/>
    <w:rsid w:val="16AB13AF"/>
    <w:rsid w:val="2344735A"/>
    <w:rsid w:val="2D317D81"/>
    <w:rsid w:val="6394609A"/>
    <w:rsid w:val="66CF719F"/>
    <w:rsid w:val="6C3A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1377</Words>
  <Characters>1398</Characters>
  <Lines>0</Lines>
  <Paragraphs>0</Paragraphs>
  <TotalTime>1</TotalTime>
  <ScaleCrop>false</ScaleCrop>
  <LinksUpToDate>false</LinksUpToDate>
  <CharactersWithSpaces>1398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2024-11-21T08:32:00Z</dcterms:created>
  <dc:creator>清寶寶</dc:creator>
  <cp:lastModifiedBy>清寶寶</cp:lastModifiedBy>
  <dcterms:modified xsi:type="dcterms:W3CDTF">2025-12-01T03:39:34Z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5A60D0BAC94344AB910722512CA091A9_11</vt:lpwstr>
  </property>
  <property fmtid="{D5CDD505-2E9C-101B-9397-08002B2CF9AE}" pid="4" name="KSOTemplateDocerSaveRecord">
    <vt:lpwstr>eyJoZGlkIjoiODUzN2JjYmJmMjM1MWEzYzA3MDA2YTI2NWI4MWM2ZGUiLCJ1c2VySWQiOiIzMjA1MDg5MDAifQ==</vt:lpwstr>
  </property>
</Properties>
</file>