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717D2" w:rsidP="003717D2">
      <w:pPr>
        <w:jc w:val="center"/>
        <w:rPr>
          <w:rFonts w:hint="eastAsia"/>
          <w:b/>
        </w:rPr>
      </w:pPr>
      <w:r w:rsidRPr="003717D2">
        <w:rPr>
          <w:rFonts w:hint="eastAsia"/>
          <w:b/>
        </w:rPr>
        <w:t>2020</w:t>
      </w:r>
      <w:r w:rsidRPr="003717D2">
        <w:rPr>
          <w:rFonts w:hint="eastAsia"/>
          <w:b/>
        </w:rPr>
        <w:t>年</w:t>
      </w:r>
      <w:r w:rsidR="00951A61">
        <w:rPr>
          <w:rFonts w:hint="eastAsia"/>
          <w:b/>
        </w:rPr>
        <w:t>《</w:t>
      </w:r>
      <w:r w:rsidRPr="003717D2">
        <w:rPr>
          <w:b/>
        </w:rPr>
        <w:t>性病</w:t>
      </w:r>
      <w:r w:rsidRPr="003717D2">
        <w:rPr>
          <w:rFonts w:hint="eastAsia"/>
          <w:b/>
        </w:rPr>
        <w:t>、</w:t>
      </w:r>
      <w:r w:rsidRPr="003717D2">
        <w:rPr>
          <w:b/>
        </w:rPr>
        <w:t>传染病</w:t>
      </w:r>
      <w:r w:rsidR="00951A61">
        <w:rPr>
          <w:rFonts w:hint="eastAsia"/>
          <w:b/>
        </w:rPr>
        <w:t>》</w:t>
      </w:r>
      <w:r w:rsidRPr="003717D2">
        <w:rPr>
          <w:b/>
        </w:rPr>
        <w:t>变动</w:t>
      </w:r>
    </w:p>
    <w:p w:rsidR="009C073C" w:rsidRDefault="009C073C" w:rsidP="003717D2">
      <w:pPr>
        <w:jc w:val="center"/>
        <w:rPr>
          <w:rFonts w:hint="eastAsia"/>
          <w:b/>
        </w:rPr>
      </w:pPr>
    </w:p>
    <w:tbl>
      <w:tblPr>
        <w:tblW w:w="8160" w:type="dxa"/>
        <w:tblInd w:w="93" w:type="dxa"/>
        <w:tblLook w:val="04A0"/>
      </w:tblPr>
      <w:tblGrid>
        <w:gridCol w:w="2200"/>
        <w:gridCol w:w="2860"/>
        <w:gridCol w:w="3100"/>
      </w:tblGrid>
      <w:tr w:rsidR="009C073C" w:rsidRPr="009C073C" w:rsidTr="009C073C">
        <w:trPr>
          <w:trHeight w:val="285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073C" w:rsidRPr="009C073C" w:rsidRDefault="009C073C" w:rsidP="009C073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页码（2020）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073C" w:rsidRPr="009C073C" w:rsidRDefault="009C073C" w:rsidP="009C073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2019年指南</w:t>
            </w:r>
          </w:p>
        </w:tc>
        <w:tc>
          <w:tcPr>
            <w:tcW w:w="3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073C" w:rsidRPr="009C073C" w:rsidRDefault="009C073C" w:rsidP="009C073C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2020年指南</w:t>
            </w:r>
          </w:p>
        </w:tc>
      </w:tr>
      <w:tr w:rsidR="009C073C" w:rsidRPr="009C073C" w:rsidTr="009C073C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传染病总论有变动。</w:t>
            </w:r>
          </w:p>
        </w:tc>
      </w:tr>
      <w:tr w:rsidR="009C073C" w:rsidRPr="009C073C" w:rsidTr="009C073C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病毒性肝炎有变动。</w:t>
            </w:r>
          </w:p>
        </w:tc>
      </w:tr>
      <w:tr w:rsidR="009C073C" w:rsidRPr="009C073C" w:rsidTr="009C073C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578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肾综合征出血热有变动。</w:t>
            </w:r>
          </w:p>
        </w:tc>
      </w:tr>
      <w:tr w:rsidR="009C073C" w:rsidRPr="009C073C" w:rsidTr="009C073C">
        <w:trPr>
          <w:trHeight w:val="55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“环丙沙星每次0.2……禁用”。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改为“环丙沙星每次0.4g…禁用”。</w:t>
            </w:r>
          </w:p>
        </w:tc>
      </w:tr>
      <w:tr w:rsidR="009C073C" w:rsidRPr="009C073C" w:rsidTr="009C073C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流行性脑脊髓膜炎有变动。</w:t>
            </w:r>
          </w:p>
        </w:tc>
      </w:tr>
      <w:tr w:rsidR="009C073C" w:rsidRPr="009C073C" w:rsidTr="009C073C">
        <w:trPr>
          <w:trHeight w:val="55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“寒战持续10分钟到2小时”。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修改为“寒战持续10分钟到1小时”。</w:t>
            </w:r>
          </w:p>
        </w:tc>
      </w:tr>
      <w:tr w:rsidR="009C073C" w:rsidRPr="009C073C" w:rsidTr="009C073C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“每日1次或3次服用”。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修改为“每日1次”。</w:t>
            </w:r>
          </w:p>
        </w:tc>
      </w:tr>
      <w:tr w:rsidR="009C073C" w:rsidRPr="009C073C" w:rsidTr="009C073C">
        <w:trPr>
          <w:trHeight w:val="55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“抗HIV要到5周左右”。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修改为“抗HIV要到6周左右”。</w:t>
            </w:r>
          </w:p>
        </w:tc>
      </w:tr>
      <w:tr w:rsidR="009C073C" w:rsidRPr="009C073C" w:rsidTr="009C073C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“mm3”。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修改为“μl”。</w:t>
            </w:r>
          </w:p>
        </w:tc>
      </w:tr>
      <w:tr w:rsidR="009C073C" w:rsidRPr="009C073C" w:rsidTr="009C073C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073C" w:rsidRPr="009C073C" w:rsidRDefault="009C073C" w:rsidP="009C073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073C" w:rsidRPr="009C073C" w:rsidRDefault="009C073C" w:rsidP="009C073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073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性传播疾病有变动。</w:t>
            </w:r>
          </w:p>
        </w:tc>
      </w:tr>
    </w:tbl>
    <w:p w:rsidR="009C073C" w:rsidRPr="003717D2" w:rsidRDefault="009C073C" w:rsidP="003717D2">
      <w:pPr>
        <w:jc w:val="center"/>
        <w:rPr>
          <w:b/>
        </w:rPr>
      </w:pPr>
    </w:p>
    <w:sectPr w:rsidR="009C073C" w:rsidRPr="00371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7D2" w:rsidRDefault="003717D2" w:rsidP="003717D2">
      <w:r>
        <w:separator/>
      </w:r>
    </w:p>
  </w:endnote>
  <w:endnote w:type="continuationSeparator" w:id="1">
    <w:p w:rsidR="003717D2" w:rsidRDefault="003717D2" w:rsidP="00371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7D2" w:rsidRDefault="003717D2" w:rsidP="003717D2">
      <w:r>
        <w:separator/>
      </w:r>
    </w:p>
  </w:footnote>
  <w:footnote w:type="continuationSeparator" w:id="1">
    <w:p w:rsidR="003717D2" w:rsidRDefault="003717D2" w:rsidP="003717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7D2"/>
    <w:rsid w:val="003717D2"/>
    <w:rsid w:val="00951A61"/>
    <w:rsid w:val="009C0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1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17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1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17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2019-12-02T09:57:00Z</dcterms:created>
  <dcterms:modified xsi:type="dcterms:W3CDTF">2019-12-02T10:11:00Z</dcterms:modified>
</cp:coreProperties>
</file>