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rPr>
          <w:rFonts w:asciiTheme="minorEastAsia" w:hAnsiTheme="minorEastAsia"/>
        </w:rPr>
      </w:pPr>
      <w:r>
        <w:rPr>
          <w:rFonts w:asciiTheme="minorEastAsia" w:hAnsiTheme="minorEastAsia"/>
        </w:rPr>
        <w:t>2020</w:t>
      </w:r>
      <w:r>
        <w:rPr>
          <w:rFonts w:hint="eastAsia" w:asciiTheme="minorEastAsia" w:hAnsiTheme="minorEastAsia"/>
          <w:lang w:eastAsia="zh-CN"/>
        </w:rPr>
        <w:t>呼吸系统</w:t>
      </w:r>
      <w:bookmarkStart w:id="0" w:name="_GoBack"/>
      <w:bookmarkEnd w:id="0"/>
      <w:r>
        <w:rPr>
          <w:rFonts w:asciiTheme="minorEastAsia" w:hAnsiTheme="minorEastAsia"/>
        </w:rPr>
        <w:t>教材</w:t>
      </w:r>
      <w:r>
        <w:rPr>
          <w:rFonts w:hint="eastAsia" w:asciiTheme="minorEastAsia" w:hAnsiTheme="minorEastAsia"/>
        </w:rPr>
        <w:t>变动部分</w:t>
      </w:r>
    </w:p>
    <w:p>
      <w:pPr>
        <w:ind w:firstLine="0" w:firstLineChars="0"/>
        <w:rPr>
          <w:rFonts w:asciiTheme="minorEastAsia" w:hAnsiTheme="minorEastAsia"/>
        </w:rPr>
      </w:pPr>
    </w:p>
    <w:tbl>
      <w:tblPr>
        <w:tblStyle w:val="6"/>
        <w:tblW w:w="5292" w:type="pct"/>
        <w:tblInd w:w="0" w:type="dxa"/>
        <w:tblLayout w:type="autofit"/>
        <w:tblCellMar>
          <w:top w:w="0" w:type="dxa"/>
          <w:left w:w="108" w:type="dxa"/>
          <w:bottom w:w="0" w:type="dxa"/>
          <w:right w:w="108" w:type="dxa"/>
        </w:tblCellMar>
      </w:tblPr>
      <w:tblGrid>
        <w:gridCol w:w="1529"/>
        <w:gridCol w:w="3493"/>
        <w:gridCol w:w="3998"/>
      </w:tblGrid>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页码（2020）</w:t>
            </w:r>
          </w:p>
        </w:tc>
        <w:tc>
          <w:tcPr>
            <w:tcW w:w="1936"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201</w:t>
            </w:r>
            <w:r>
              <w:rPr>
                <w:rFonts w:cs="宋体" w:asciiTheme="minorEastAsia" w:hAnsiTheme="minorEastAsia"/>
                <w:color w:val="000000"/>
                <w:kern w:val="0"/>
                <w:szCs w:val="21"/>
              </w:rPr>
              <w:t>9</w:t>
            </w:r>
            <w:r>
              <w:rPr>
                <w:rFonts w:hint="eastAsia" w:cs="宋体" w:asciiTheme="minorEastAsia" w:hAnsiTheme="minorEastAsia"/>
                <w:color w:val="000000"/>
                <w:kern w:val="0"/>
                <w:szCs w:val="21"/>
              </w:rPr>
              <w:t>年</w:t>
            </w:r>
          </w:p>
        </w:tc>
        <w:tc>
          <w:tcPr>
            <w:tcW w:w="2216"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年</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495</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是以持续气流受限为特征的可以预防和治疗的疾病</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ascii="MingLiU" w:eastAsia="MingLiU" w:cs="MingLiU"/>
                <w:kern w:val="0"/>
                <w:sz w:val="19"/>
                <w:szCs w:val="19"/>
              </w:rPr>
            </w:pPr>
            <w:r>
              <w:rPr>
                <w:rFonts w:hint="eastAsia" w:cs="宋体" w:asciiTheme="minorEastAsia" w:hAnsiTheme="minorEastAsia"/>
                <w:color w:val="000000"/>
                <w:kern w:val="0"/>
                <w:szCs w:val="21"/>
              </w:rPr>
              <w:t>是以持续存在的呼吸系统症状和气流受限为特征的可以预防和治疗的疾病</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495</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COPD</w:t>
            </w:r>
            <w:r>
              <w:rPr>
                <w:rFonts w:hint="eastAsia" w:cs="宋体" w:asciiTheme="minorEastAsia" w:hAnsiTheme="minorEastAsia"/>
                <w:color w:val="000000"/>
                <w:kern w:val="0"/>
                <w:szCs w:val="21"/>
              </w:rPr>
              <w:t>是呼吸系统疾病中的常见病和多发病，根据流行病学的调查</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近年来，我国</w:t>
            </w:r>
            <w:r>
              <w:rPr>
                <w:rFonts w:cs="宋体" w:asciiTheme="minorEastAsia" w:hAnsiTheme="minorEastAsia"/>
                <w:color w:val="000000"/>
                <w:kern w:val="0"/>
                <w:szCs w:val="21"/>
              </w:rPr>
              <w:t>40</w:t>
            </w:r>
            <w:r>
              <w:rPr>
                <w:rFonts w:hint="eastAsia" w:cs="宋体" w:asciiTheme="minorEastAsia" w:hAnsiTheme="minorEastAsia"/>
                <w:color w:val="000000"/>
                <w:kern w:val="0"/>
                <w:szCs w:val="21"/>
              </w:rPr>
              <w:t>岁以上人群的患病率占</w:t>
            </w:r>
            <w:r>
              <w:rPr>
                <w:rFonts w:cs="宋体" w:asciiTheme="minorEastAsia" w:hAnsiTheme="minorEastAsia"/>
                <w:color w:val="000000"/>
                <w:kern w:val="0"/>
                <w:szCs w:val="21"/>
              </w:rPr>
              <w:t>8.2%</w:t>
            </w:r>
            <w:r>
              <w:rPr>
                <w:rFonts w:hint="eastAsia" w:cs="宋体" w:asciiTheme="minorEastAsia" w:hAnsiTheme="minorEastAsia"/>
                <w:color w:val="000000"/>
                <w:kern w:val="0"/>
                <w:szCs w:val="21"/>
              </w:rPr>
              <w:t>。据世界银行</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世界卫生组织发表的研究资料显示，在美国从</w:t>
            </w:r>
            <w:r>
              <w:rPr>
                <w:rFonts w:cs="宋体" w:asciiTheme="minorEastAsia" w:hAnsiTheme="minorEastAsia"/>
                <w:color w:val="000000"/>
                <w:kern w:val="0"/>
                <w:szCs w:val="21"/>
              </w:rPr>
              <w:t>1965</w:t>
            </w:r>
            <w:r>
              <w:rPr>
                <w:rFonts w:hint="eastAsia" w:cs="宋体" w:asciiTheme="minorEastAsia" w:hAnsiTheme="minorEastAsia"/>
                <w:color w:val="000000"/>
                <w:kern w:val="0"/>
                <w:szCs w:val="21"/>
              </w:rPr>
              <w:t>—</w:t>
            </w:r>
            <w:r>
              <w:rPr>
                <w:rFonts w:cs="宋体" w:asciiTheme="minorEastAsia" w:hAnsiTheme="minorEastAsia"/>
                <w:color w:val="000000"/>
                <w:kern w:val="0"/>
                <w:szCs w:val="21"/>
              </w:rPr>
              <w:t>1998</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30</w:t>
            </w:r>
            <w:r>
              <w:rPr>
                <w:rFonts w:hint="eastAsia" w:cs="宋体" w:asciiTheme="minorEastAsia" w:hAnsiTheme="minorEastAsia"/>
                <w:color w:val="000000"/>
                <w:kern w:val="0"/>
                <w:szCs w:val="21"/>
              </w:rPr>
              <w:t>年间</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的死亡率居所有死因的第</w:t>
            </w:r>
            <w:r>
              <w:rPr>
                <w:rFonts w:cs="宋体" w:asciiTheme="minorEastAsia" w:hAnsiTheme="minorEastAsia"/>
                <w:color w:val="000000"/>
                <w:kern w:val="0"/>
                <w:szCs w:val="21"/>
              </w:rPr>
              <w:t>4</w:t>
            </w:r>
            <w:r>
              <w:rPr>
                <w:rFonts w:hint="eastAsia" w:cs="宋体" w:asciiTheme="minorEastAsia" w:hAnsiTheme="minorEastAsia"/>
                <w:color w:val="000000"/>
                <w:kern w:val="0"/>
                <w:szCs w:val="21"/>
              </w:rPr>
              <w:t>位</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且有逐年增加之势</w:t>
            </w:r>
            <w:r>
              <w:rPr>
                <w:rFonts w:cs="宋体" w:asciiTheme="minorEastAsia" w:hAnsiTheme="minorEastAsia"/>
                <w:color w:val="000000"/>
                <w:kern w:val="0"/>
                <w:szCs w:val="21"/>
              </w:rPr>
              <w:t>;</w:t>
            </w:r>
            <w:r>
              <w:rPr>
                <w:rFonts w:hint="eastAsia" w:cs="宋体" w:asciiTheme="minorEastAsia" w:hAnsiTheme="minorEastAsia"/>
                <w:color w:val="000000"/>
                <w:kern w:val="0"/>
                <w:szCs w:val="21"/>
              </w:rPr>
              <w:t>至</w:t>
            </w:r>
            <w:r>
              <w:rPr>
                <w:rFonts w:cs="宋体" w:asciiTheme="minorEastAsia" w:hAnsiTheme="minorEastAsia"/>
                <w:color w:val="000000"/>
                <w:kern w:val="0"/>
                <w:szCs w:val="21"/>
              </w:rPr>
              <w:t>2020</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将成为世界疾病经济负担的第五位。</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COPD</w:t>
            </w:r>
            <w:r>
              <w:rPr>
                <w:rFonts w:hint="eastAsia" w:cs="宋体" w:asciiTheme="minorEastAsia" w:hAnsiTheme="minorEastAsia"/>
                <w:color w:val="000000"/>
                <w:kern w:val="0"/>
                <w:szCs w:val="21"/>
              </w:rPr>
              <w:t>是呼吸系统疾病中的常见病和多发病</w:t>
            </w:r>
            <w:r>
              <w:rPr>
                <w:rFonts w:cs="宋体" w:asciiTheme="minorEastAsia" w:hAnsiTheme="minorEastAsia"/>
                <w:color w:val="000000"/>
                <w:kern w:val="0"/>
                <w:szCs w:val="21"/>
              </w:rPr>
              <w:t>2018</w:t>
            </w:r>
            <w:r>
              <w:rPr>
                <w:rFonts w:hint="eastAsia" w:cs="宋体" w:asciiTheme="minorEastAsia" w:hAnsiTheme="minorEastAsia"/>
                <w:color w:val="000000"/>
                <w:kern w:val="0"/>
                <w:szCs w:val="21"/>
              </w:rPr>
              <w:t>年新发布我国</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流行病学的调查结果显示</w:t>
            </w:r>
            <w:r>
              <w:rPr>
                <w:rFonts w:cs="宋体" w:asciiTheme="minorEastAsia" w:hAnsiTheme="minorEastAsia"/>
                <w:color w:val="000000"/>
                <w:kern w:val="0"/>
                <w:szCs w:val="21"/>
              </w:rPr>
              <w:t>,40</w:t>
            </w:r>
            <w:r>
              <w:rPr>
                <w:rFonts w:hint="eastAsia" w:cs="宋体" w:asciiTheme="minorEastAsia" w:hAnsiTheme="minorEastAsia"/>
                <w:color w:val="000000"/>
                <w:kern w:val="0"/>
                <w:szCs w:val="21"/>
              </w:rPr>
              <w:t>岁以上人群的患病率占</w:t>
            </w:r>
            <w:r>
              <w:rPr>
                <w:rFonts w:cs="宋体" w:asciiTheme="minorEastAsia" w:hAnsiTheme="minorEastAsia"/>
                <w:color w:val="000000"/>
                <w:kern w:val="0"/>
                <w:szCs w:val="21"/>
              </w:rPr>
              <w:t>13.7%</w:t>
            </w:r>
            <w:r>
              <w:rPr>
                <w:rFonts w:hint="eastAsia" w:cs="宋体" w:asciiTheme="minorEastAsia" w:hAnsiTheme="minorEastAsia"/>
                <w:color w:val="000000"/>
                <w:kern w:val="0"/>
                <w:szCs w:val="21"/>
              </w:rPr>
              <w:t>。在我国，</w:t>
            </w:r>
            <w:r>
              <w:rPr>
                <w:rFonts w:cs="宋体" w:asciiTheme="minorEastAsia" w:hAnsiTheme="minorEastAsia"/>
                <w:color w:val="000000"/>
                <w:kern w:val="0"/>
                <w:szCs w:val="21"/>
              </w:rPr>
              <w:t>COPD</w:t>
            </w:r>
            <w:r>
              <w:rPr>
                <w:rFonts w:hint="eastAsia" w:cs="宋体" w:asciiTheme="minorEastAsia" w:hAnsiTheme="minorEastAsia"/>
                <w:color w:val="000000"/>
                <w:kern w:val="0"/>
                <w:szCs w:val="21"/>
              </w:rPr>
              <w:t>是导致慢性呼吸衰竭和慢性肺源性心脏病最常见的原因，约占全部病例的</w:t>
            </w:r>
            <w:r>
              <w:rPr>
                <w:rFonts w:cs="宋体" w:asciiTheme="minorEastAsia" w:hAnsiTheme="minorEastAsia"/>
                <w:color w:val="000000"/>
                <w:kern w:val="0"/>
                <w:szCs w:val="21"/>
              </w:rPr>
              <w:t>80%</w:t>
            </w:r>
            <w:r>
              <w:rPr>
                <w:rFonts w:hint="eastAsia" w:cs="宋体" w:asciiTheme="minorEastAsia" w:hAnsiTheme="minorEastAsia"/>
                <w:color w:val="000000"/>
                <w:kern w:val="0"/>
                <w:szCs w:val="21"/>
              </w:rPr>
              <w:t>。据世界银行</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世界卫生组织发表的研究资料显示</w:t>
            </w:r>
            <w:r>
              <w:rPr>
                <w:rFonts w:cs="宋体" w:asciiTheme="minorEastAsia" w:hAnsiTheme="minorEastAsia"/>
                <w:color w:val="000000"/>
                <w:kern w:val="0"/>
                <w:szCs w:val="21"/>
              </w:rPr>
              <w:t>,</w:t>
            </w:r>
            <w:r>
              <w:rPr>
                <w:rFonts w:hint="eastAsia" w:cs="宋体" w:asciiTheme="minorEastAsia" w:hAnsiTheme="minorEastAsia"/>
                <w:color w:val="000000"/>
                <w:kern w:val="0"/>
                <w:szCs w:val="21"/>
              </w:rPr>
              <w:t>至</w:t>
            </w:r>
            <w:r>
              <w:rPr>
                <w:rFonts w:cs="宋体" w:asciiTheme="minorEastAsia" w:hAnsiTheme="minorEastAsia"/>
                <w:color w:val="000000"/>
                <w:kern w:val="0"/>
                <w:szCs w:val="21"/>
              </w:rPr>
              <w:t>2020</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将成为世界疾病经济负担的第五位。</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496</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④其他</w:t>
            </w:r>
            <w:r>
              <w:rPr>
                <w:rFonts w:cs="宋体" w:asciiTheme="minorEastAsia" w:hAnsiTheme="minorEastAsia"/>
                <w:color w:val="000000"/>
                <w:kern w:val="0"/>
                <w:szCs w:val="21"/>
              </w:rPr>
              <w:t>:</w:t>
            </w:r>
            <w:r>
              <w:rPr>
                <w:rFonts w:hint="eastAsia" w:cs="宋体" w:asciiTheme="minorEastAsia" w:hAnsiTheme="minorEastAsia"/>
                <w:color w:val="000000"/>
                <w:kern w:val="0"/>
                <w:szCs w:val="21"/>
              </w:rPr>
              <w:t>晚期患者有体重下降、食欲减退等。</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496</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需要改变用药方案</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497</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( 4 )</w:t>
            </w:r>
            <w:r>
              <w:rPr>
                <w:rFonts w:hint="eastAsia" w:cs="宋体" w:asciiTheme="minorEastAsia" w:hAnsiTheme="minorEastAsia"/>
                <w:color w:val="000000"/>
                <w:kern w:val="0"/>
                <w:szCs w:val="21"/>
              </w:rPr>
              <w:t>急性加重期病情严重程度评估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慢性阻塞性肺疾病急性加重（</w:t>
            </w:r>
            <w:r>
              <w:rPr>
                <w:rFonts w:cs="宋体" w:asciiTheme="minorEastAsia" w:hAnsiTheme="minorEastAsia"/>
                <w:color w:val="000000"/>
                <w:kern w:val="0"/>
                <w:szCs w:val="21"/>
              </w:rPr>
              <w:t>AEC0PD)</w:t>
            </w:r>
            <w:r>
              <w:rPr>
                <w:rFonts w:hint="eastAsia" w:cs="宋体" w:asciiTheme="minorEastAsia" w:hAnsiTheme="minorEastAsia"/>
                <w:color w:val="000000"/>
                <w:kern w:val="0"/>
                <w:szCs w:val="21"/>
              </w:rPr>
              <w:t>时，需对其严重程度进行评估</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w:t>
            </w:r>
            <w:r>
              <w:rPr>
                <w:rFonts w:hint="eastAsia" w:cs="宋体" w:asciiTheme="minorEastAsia" w:hAnsiTheme="minorEastAsia"/>
                <w:color w:val="000000"/>
                <w:kern w:val="0"/>
                <w:szCs w:val="21"/>
              </w:rPr>
              <w:t>表</w:t>
            </w:r>
            <w:r>
              <w:rPr>
                <w:rFonts w:cs="宋体" w:asciiTheme="minorEastAsia" w:hAnsiTheme="minorEastAsia"/>
                <w:color w:val="000000"/>
                <w:kern w:val="0"/>
                <w:szCs w:val="21"/>
              </w:rPr>
              <w:t xml:space="preserve"> 10-4)</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w:t>
            </w:r>
            <w:r>
              <w:rPr>
                <w:rFonts w:cs="宋体" w:asciiTheme="minorEastAsia" w:hAnsiTheme="minorEastAsia"/>
                <w:color w:val="000000"/>
                <w:kern w:val="0"/>
                <w:szCs w:val="21"/>
              </w:rPr>
              <w:t>10-4 AECOPD</w:t>
            </w:r>
            <w:r>
              <w:rPr>
                <w:rFonts w:hint="eastAsia" w:cs="宋体" w:asciiTheme="minorEastAsia" w:hAnsiTheme="minorEastAsia"/>
                <w:color w:val="000000"/>
                <w:kern w:val="0"/>
                <w:szCs w:val="21"/>
              </w:rPr>
              <w:t>的临床分级</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498</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1 )</w:t>
            </w:r>
            <w:r>
              <w:rPr>
                <w:rFonts w:hint="eastAsia" w:cs="宋体" w:asciiTheme="minorEastAsia" w:hAnsiTheme="minorEastAsia"/>
                <w:color w:val="000000"/>
                <w:kern w:val="0"/>
                <w:szCs w:val="21"/>
              </w:rPr>
              <w:t>支气管舒张药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主要有</w:t>
            </w:r>
            <w:r>
              <w:rPr>
                <w:rFonts w:cs="宋体" w:asciiTheme="minorEastAsia" w:hAnsiTheme="minorEastAsia"/>
                <w:color w:val="000000"/>
                <w:kern w:val="0"/>
                <w:szCs w:val="21"/>
              </w:rPr>
              <w:t>:(Dp2</w:t>
            </w:r>
            <w:r>
              <w:rPr>
                <w:rFonts w:hint="eastAsia" w:cs="宋体" w:asciiTheme="minorEastAsia" w:hAnsiTheme="minorEastAsia"/>
                <w:color w:val="000000"/>
                <w:kern w:val="0"/>
                <w:szCs w:val="21"/>
              </w:rPr>
              <w:t>肾上腺素受体激动剂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包括短效和长效剂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。短效剂可按需应用以暂时缓解症状</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主要品种有</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沙丁胺醇</w:t>
            </w:r>
            <w:r>
              <w:rPr>
                <w:rFonts w:cs="宋体" w:asciiTheme="minorEastAsia" w:hAnsiTheme="minorEastAsia"/>
                <w:color w:val="000000"/>
                <w:kern w:val="0"/>
                <w:szCs w:val="21"/>
              </w:rPr>
              <w:t>(salbutamol)</w:t>
            </w:r>
            <w:r>
              <w:rPr>
                <w:rFonts w:hint="eastAsia" w:cs="宋体" w:asciiTheme="minorEastAsia" w:hAnsiTheme="minorEastAsia"/>
                <w:color w:val="000000"/>
                <w:kern w:val="0"/>
                <w:szCs w:val="21"/>
              </w:rPr>
              <w:t>气雾剂，每次</w:t>
            </w:r>
            <w:r>
              <w:rPr>
                <w:rFonts w:cs="宋体" w:asciiTheme="minorEastAsia" w:hAnsiTheme="minorEastAsia"/>
                <w:color w:val="000000"/>
                <w:kern w:val="0"/>
                <w:szCs w:val="21"/>
              </w:rPr>
              <w:t>100~200|JLg(l~2</w:t>
            </w:r>
            <w:r>
              <w:rPr>
                <w:rFonts w:hint="eastAsia" w:cs="宋体" w:asciiTheme="minorEastAsia" w:hAnsiTheme="minorEastAsia"/>
                <w:color w:val="000000"/>
                <w:kern w:val="0"/>
                <w:szCs w:val="21"/>
              </w:rPr>
              <w:t>喷</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气雾吸人，疗效持续</w:t>
            </w:r>
            <w:r>
              <w:rPr>
                <w:rFonts w:cs="宋体" w:asciiTheme="minorEastAsia" w:hAnsiTheme="minorEastAsia"/>
                <w:color w:val="000000"/>
                <w:kern w:val="0"/>
                <w:szCs w:val="21"/>
              </w:rPr>
              <w:t>4~5</w:t>
            </w:r>
            <w:r>
              <w:rPr>
                <w:rFonts w:hint="eastAsia" w:cs="宋体" w:asciiTheme="minorEastAsia" w:hAnsiTheme="minorEastAsia"/>
                <w:color w:val="000000"/>
                <w:kern w:val="0"/>
                <w:szCs w:val="21"/>
              </w:rPr>
              <w:t>小时</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w:t>
            </w:r>
            <w:r>
              <w:rPr>
                <w:rFonts w:cs="宋体" w:asciiTheme="minorEastAsia" w:hAnsiTheme="minorEastAsia"/>
                <w:color w:val="000000"/>
                <w:kern w:val="0"/>
                <w:szCs w:val="21"/>
              </w:rPr>
              <w:t>24</w:t>
            </w:r>
            <w:r>
              <w:rPr>
                <w:rFonts w:hint="eastAsia" w:cs="宋体" w:asciiTheme="minorEastAsia" w:hAnsiTheme="minorEastAsia"/>
                <w:color w:val="000000"/>
                <w:kern w:val="0"/>
                <w:szCs w:val="21"/>
              </w:rPr>
              <w:t>小时不超过</w:t>
            </w:r>
            <w:r>
              <w:rPr>
                <w:rFonts w:cs="宋体" w:asciiTheme="minorEastAsia" w:hAnsiTheme="minorEastAsia"/>
                <w:color w:val="000000"/>
                <w:kern w:val="0"/>
                <w:szCs w:val="21"/>
              </w:rPr>
              <w:t>8~12</w:t>
            </w:r>
            <w:r>
              <w:rPr>
                <w:rFonts w:hint="eastAsia" w:cs="宋体" w:asciiTheme="minorEastAsia" w:hAnsiTheme="minorEastAsia"/>
                <w:color w:val="000000"/>
                <w:kern w:val="0"/>
                <w:szCs w:val="21"/>
              </w:rPr>
              <w:t>喷</w:t>
            </w:r>
            <w:r>
              <w:rPr>
                <w:rFonts w:cs="宋体" w:asciiTheme="minorEastAsia" w:hAnsiTheme="minorEastAsia"/>
                <w:color w:val="000000"/>
                <w:kern w:val="0"/>
                <w:szCs w:val="21"/>
              </w:rPr>
              <w:t>;</w:t>
            </w:r>
            <w:r>
              <w:rPr>
                <w:rFonts w:hint="eastAsia" w:cs="宋体" w:asciiTheme="minorEastAsia" w:hAnsiTheme="minorEastAsia"/>
                <w:color w:val="000000"/>
                <w:kern w:val="0"/>
                <w:szCs w:val="21"/>
              </w:rPr>
              <w:t>特布他林</w:t>
            </w:r>
            <w:r>
              <w:rPr>
                <w:rFonts w:cs="宋体" w:asciiTheme="minorEastAsia" w:hAnsiTheme="minorEastAsia"/>
                <w:color w:val="000000"/>
                <w:kern w:val="0"/>
                <w:szCs w:val="21"/>
              </w:rPr>
              <w:t>(terbutaline)</w:t>
            </w:r>
            <w:r>
              <w:rPr>
                <w:rFonts w:hint="eastAsia" w:cs="宋体" w:asciiTheme="minorEastAsia" w:hAnsiTheme="minorEastAsia"/>
                <w:color w:val="000000"/>
                <w:kern w:val="0"/>
                <w:szCs w:val="21"/>
              </w:rPr>
              <w:t>气雾剂亦有同样作用。长效剂可长期规则应用以预防和减轻症状</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主要品种有沙美特罗（</w:t>
            </w:r>
            <w:r>
              <w:rPr>
                <w:rFonts w:cs="宋体" w:asciiTheme="minorEastAsia" w:hAnsiTheme="minorEastAsia"/>
                <w:color w:val="000000"/>
                <w:kern w:val="0"/>
                <w:szCs w:val="21"/>
              </w:rPr>
              <w:t>salmeterol)</w:t>
            </w:r>
            <w:r>
              <w:rPr>
                <w:rFonts w:hint="eastAsia" w:cs="宋体" w:asciiTheme="minorEastAsia" w:hAnsiTheme="minorEastAsia"/>
                <w:color w:val="000000"/>
                <w:kern w:val="0"/>
                <w:szCs w:val="21"/>
              </w:rPr>
              <w:t>、福莫特罗</w:t>
            </w:r>
            <w:r>
              <w:rPr>
                <w:rFonts w:cs="宋体" w:asciiTheme="minorEastAsia" w:hAnsiTheme="minorEastAsia"/>
                <w:color w:val="000000"/>
                <w:kern w:val="0"/>
                <w:szCs w:val="21"/>
              </w:rPr>
              <w:t>(formoterol),</w:t>
            </w:r>
            <w:r>
              <w:rPr>
                <w:rFonts w:hint="eastAsia" w:cs="宋体" w:asciiTheme="minorEastAsia" w:hAnsiTheme="minorEastAsia"/>
                <w:color w:val="000000"/>
                <w:kern w:val="0"/>
                <w:szCs w:val="21"/>
              </w:rPr>
              <w:t>每日仅需吸人</w:t>
            </w:r>
            <w:r>
              <w:rPr>
                <w:rFonts w:cs="宋体" w:asciiTheme="minorEastAsia" w:hAnsiTheme="minorEastAsia"/>
                <w:color w:val="000000"/>
                <w:kern w:val="0"/>
                <w:szCs w:val="21"/>
              </w:rPr>
              <w:t>2</w:t>
            </w:r>
            <w:r>
              <w:rPr>
                <w:rFonts w:hint="eastAsia" w:cs="宋体" w:asciiTheme="minorEastAsia" w:hAnsiTheme="minorEastAsia"/>
                <w:color w:val="000000"/>
                <w:kern w:val="0"/>
                <w:szCs w:val="21"/>
              </w:rPr>
              <w:t>次。②异丙托漠铵</w:t>
            </w:r>
            <w:r>
              <w:rPr>
                <w:rFonts w:cs="宋体" w:asciiTheme="minorEastAsia" w:hAnsiTheme="minorEastAsia"/>
                <w:color w:val="000000"/>
                <w:kern w:val="0"/>
                <w:szCs w:val="21"/>
              </w:rPr>
              <w:t>(ipratropium)</w:t>
            </w:r>
            <w:r>
              <w:rPr>
                <w:rFonts w:hint="eastAsia" w:cs="宋体" w:asciiTheme="minorEastAsia" w:hAnsiTheme="minorEastAsia"/>
                <w:color w:val="000000"/>
                <w:kern w:val="0"/>
                <w:szCs w:val="21"/>
              </w:rPr>
              <w:t>气雾剂。属于抗胆碱药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气雾吸人’起效较沙丁胺醇慢，持续</w:t>
            </w:r>
            <w:r>
              <w:rPr>
                <w:rFonts w:cs="宋体" w:asciiTheme="minorEastAsia" w:hAnsiTheme="minorEastAsia"/>
                <w:color w:val="000000"/>
                <w:kern w:val="0"/>
                <w:szCs w:val="21"/>
              </w:rPr>
              <w:t>6-8</w:t>
            </w:r>
            <w:r>
              <w:rPr>
                <w:rFonts w:hint="eastAsia" w:cs="宋体" w:asciiTheme="minorEastAsia" w:hAnsiTheme="minorEastAsia"/>
                <w:color w:val="000000"/>
                <w:kern w:val="0"/>
                <w:szCs w:val="21"/>
              </w:rPr>
              <w:t>小时，每次</w:t>
            </w:r>
            <w:r>
              <w:rPr>
                <w:rFonts w:cs="宋体" w:asciiTheme="minorEastAsia" w:hAnsiTheme="minorEastAsia"/>
                <w:color w:val="000000"/>
                <w:kern w:val="0"/>
                <w:szCs w:val="21"/>
              </w:rPr>
              <w:t>40~8(^g (</w:t>
            </w:r>
            <w:r>
              <w:rPr>
                <w:rFonts w:hint="eastAsia" w:cs="宋体" w:asciiTheme="minorEastAsia" w:hAnsiTheme="minorEastAsia"/>
                <w:color w:val="000000"/>
                <w:kern w:val="0"/>
                <w:szCs w:val="21"/>
              </w:rPr>
              <w:t>每喷</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吨</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每天</w:t>
            </w:r>
            <w:r>
              <w:rPr>
                <w:rFonts w:cs="宋体" w:asciiTheme="minorEastAsia" w:hAnsiTheme="minorEastAsia"/>
                <w:color w:val="000000"/>
                <w:kern w:val="0"/>
                <w:szCs w:val="21"/>
              </w:rPr>
              <w:t>3</w:t>
            </w:r>
            <w:r>
              <w:rPr>
                <w:rFonts w:hint="eastAsia" w:ascii="MS Mincho" w:hAnsi="MS Mincho" w:eastAsia="MS Mincho" w:cs="MS Mincho"/>
                <w:color w:val="000000"/>
                <w:kern w:val="0"/>
                <w:szCs w:val="21"/>
              </w:rPr>
              <w:t>〜</w:t>
            </w:r>
            <w:r>
              <w:rPr>
                <w:rFonts w:cs="宋体" w:asciiTheme="minorEastAsia" w:hAnsiTheme="minorEastAsia"/>
                <w:color w:val="000000"/>
                <w:kern w:val="0"/>
                <w:szCs w:val="21"/>
              </w:rPr>
              <w:t>4</w:t>
            </w:r>
            <w:r>
              <w:rPr>
                <w:rFonts w:hint="eastAsia" w:cs="宋体" w:asciiTheme="minorEastAsia" w:hAnsiTheme="minorEastAsia"/>
                <w:color w:val="000000"/>
                <w:kern w:val="0"/>
                <w:szCs w:val="21"/>
              </w:rPr>
              <w:t>次。噻托溴铵</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(tiotropium bromide)</w:t>
            </w:r>
            <w:r>
              <w:rPr>
                <w:rFonts w:hint="eastAsia" w:cs="宋体" w:asciiTheme="minorEastAsia" w:hAnsiTheme="minorEastAsia"/>
                <w:color w:val="000000"/>
                <w:kern w:val="0"/>
                <w:szCs w:val="21"/>
              </w:rPr>
              <w:t>为长效抗胆碱药，可选择性作用于</w:t>
            </w:r>
            <w:r>
              <w:rPr>
                <w:rFonts w:cs="宋体" w:asciiTheme="minorEastAsia" w:hAnsiTheme="minorEastAsia"/>
                <w:color w:val="000000"/>
                <w:kern w:val="0"/>
                <w:szCs w:val="21"/>
              </w:rPr>
              <w:t>M,</w:t>
            </w:r>
            <w:r>
              <w:rPr>
                <w:rFonts w:hint="eastAsia" w:cs="宋体" w:asciiTheme="minorEastAsia" w:hAnsiTheme="minorEastAsia"/>
                <w:color w:val="000000"/>
                <w:kern w:val="0"/>
                <w:szCs w:val="21"/>
              </w:rPr>
              <w:t>、</w:t>
            </w:r>
            <w:r>
              <w:rPr>
                <w:rFonts w:cs="宋体" w:asciiTheme="minorEastAsia" w:hAnsiTheme="minorEastAsia"/>
                <w:color w:val="000000"/>
                <w:kern w:val="0"/>
                <w:szCs w:val="21"/>
              </w:rPr>
              <w:t>M3</w:t>
            </w:r>
            <w:r>
              <w:rPr>
                <w:rFonts w:hint="eastAsia" w:cs="宋体" w:asciiTheme="minorEastAsia" w:hAnsiTheme="minorEastAsia"/>
                <w:color w:val="000000"/>
                <w:kern w:val="0"/>
                <w:szCs w:val="21"/>
              </w:rPr>
              <w:t>受体</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每次吸入</w:t>
            </w:r>
            <w:r>
              <w:rPr>
                <w:rFonts w:cs="宋体" w:asciiTheme="minorEastAsia" w:hAnsiTheme="minorEastAsia"/>
                <w:color w:val="000000"/>
                <w:kern w:val="0"/>
                <w:szCs w:val="21"/>
              </w:rPr>
              <w:t>18</w:t>
            </w:r>
            <w:r>
              <w:rPr>
                <w:rFonts w:hint="eastAsia" w:cs="宋体" w:asciiTheme="minorEastAsia" w:hAnsiTheme="minorEastAsia"/>
                <w:color w:val="000000"/>
                <w:kern w:val="0"/>
                <w:szCs w:val="21"/>
              </w:rPr>
              <w:t>邮，每天</w:t>
            </w:r>
            <w:r>
              <w:rPr>
                <w:rFonts w:cs="宋体" w:asciiTheme="minorEastAsia" w:hAnsiTheme="minorEastAsia"/>
                <w:color w:val="000000"/>
                <w:kern w:val="0"/>
                <w:szCs w:val="21"/>
              </w:rPr>
              <w:t>1</w:t>
            </w:r>
            <w:r>
              <w:rPr>
                <w:rFonts w:hint="eastAsia" w:cs="宋体" w:asciiTheme="minorEastAsia" w:hAnsiTheme="minorEastAsia"/>
                <w:color w:val="000000"/>
                <w:kern w:val="0"/>
                <w:szCs w:val="21"/>
              </w:rPr>
              <w:t>次。③茶碱类药物。</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茶碱缓释或控释片，</w:t>
            </w:r>
            <w:r>
              <w:rPr>
                <w:rFonts w:cs="宋体" w:asciiTheme="minorEastAsia" w:hAnsiTheme="minorEastAsia"/>
                <w:color w:val="000000"/>
                <w:kern w:val="0"/>
                <w:szCs w:val="21"/>
              </w:rPr>
              <w:t>0.2g,</w:t>
            </w:r>
            <w:r>
              <w:rPr>
                <w:rFonts w:hint="eastAsia" w:cs="宋体" w:asciiTheme="minorEastAsia" w:hAnsiTheme="minorEastAsia"/>
                <w:color w:val="000000"/>
                <w:kern w:val="0"/>
                <w:szCs w:val="21"/>
              </w:rPr>
              <w:t>早、晚各一次</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氨茶碱</w:t>
            </w:r>
            <w:r>
              <w:rPr>
                <w:rFonts w:cs="宋体" w:asciiTheme="minorEastAsia" w:hAnsiTheme="minorEastAsia"/>
                <w:color w:val="000000"/>
                <w:kern w:val="0"/>
                <w:szCs w:val="21"/>
              </w:rPr>
              <w:t>(aminophylline)</w:t>
            </w:r>
            <w:r>
              <w:rPr>
                <w:rFonts w:hint="eastAsia" w:cs="宋体" w:asciiTheme="minorEastAsia" w:hAnsiTheme="minorEastAsia"/>
                <w:color w:val="000000"/>
                <w:kern w:val="0"/>
                <w:szCs w:val="21"/>
              </w:rPr>
              <w:t>片，</w:t>
            </w:r>
            <w:r>
              <w:rPr>
                <w:rFonts w:cs="宋体" w:asciiTheme="minorEastAsia" w:hAnsiTheme="minorEastAsia"/>
                <w:color w:val="000000"/>
                <w:kern w:val="0"/>
                <w:szCs w:val="21"/>
              </w:rPr>
              <w:t>0.1g,</w:t>
            </w:r>
            <w:r>
              <w:rPr>
                <w:rFonts w:hint="eastAsia" w:cs="宋体" w:asciiTheme="minorEastAsia" w:hAnsiTheme="minorEastAsia"/>
                <w:color w:val="000000"/>
                <w:kern w:val="0"/>
                <w:szCs w:val="21"/>
              </w:rPr>
              <w:t>每日</w:t>
            </w:r>
            <w:r>
              <w:rPr>
                <w:rFonts w:cs="宋体" w:asciiTheme="minorEastAsia" w:hAnsiTheme="minorEastAsia"/>
                <w:color w:val="000000"/>
                <w:kern w:val="0"/>
                <w:szCs w:val="21"/>
              </w:rPr>
              <w:t>3</w:t>
            </w:r>
            <w:r>
              <w:rPr>
                <w:rFonts w:hint="eastAsia" w:cs="宋体" w:asciiTheme="minorEastAsia" w:hAnsiTheme="minorEastAsia"/>
                <w:color w:val="000000"/>
                <w:kern w:val="0"/>
                <w:szCs w:val="21"/>
              </w:rPr>
              <w:t>次。</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1) </w:t>
            </w:r>
            <w:r>
              <w:rPr>
                <w:rFonts w:hint="eastAsia" w:cs="宋体" w:asciiTheme="minorEastAsia" w:hAnsiTheme="minorEastAsia"/>
                <w:color w:val="000000"/>
                <w:kern w:val="0"/>
                <w:szCs w:val="21"/>
              </w:rPr>
              <w:t>支气管舒张药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主要有</w:t>
            </w:r>
            <w:r>
              <w:rPr>
                <w:rFonts w:cs="宋体" w:asciiTheme="minorEastAsia" w:hAnsiTheme="minorEastAsia"/>
                <w:color w:val="000000"/>
                <w:kern w:val="0"/>
                <w:szCs w:val="21"/>
              </w:rPr>
              <w:t>3</w:t>
            </w:r>
            <w:r>
              <w:rPr>
                <w:rFonts w:hint="eastAsia" w:cs="宋体" w:asciiTheme="minorEastAsia" w:hAnsiTheme="minorEastAsia"/>
                <w:color w:val="000000"/>
                <w:kern w:val="0"/>
                <w:szCs w:val="21"/>
              </w:rPr>
              <w:t>类。①抗胆碱药。如异丙托溴按</w:t>
            </w:r>
            <w:r>
              <w:rPr>
                <w:rFonts w:cs="宋体" w:asciiTheme="minorEastAsia" w:hAnsiTheme="minorEastAsia"/>
                <w:color w:val="000000"/>
                <w:kern w:val="0"/>
                <w:szCs w:val="21"/>
              </w:rPr>
              <w:t>(ipratropium)</w:t>
            </w:r>
            <w:r>
              <w:rPr>
                <w:rFonts w:hint="eastAsia" w:cs="宋体" w:asciiTheme="minorEastAsia" w:hAnsiTheme="minorEastAsia"/>
                <w:color w:val="000000"/>
                <w:kern w:val="0"/>
                <w:szCs w:val="21"/>
              </w:rPr>
              <w:t>气雾剂，属于坊</w:t>
            </w:r>
            <w:r>
              <w:rPr>
                <w:rFonts w:cs="宋体" w:asciiTheme="minorEastAsia" w:hAnsiTheme="minorEastAsia"/>
                <w:color w:val="000000"/>
                <w:kern w:val="0"/>
                <w:szCs w:val="21"/>
              </w:rPr>
              <w:t>;</w:t>
            </w:r>
            <w:r>
              <w:rPr>
                <w:rFonts w:hint="eastAsia" w:cs="宋体" w:asciiTheme="minorEastAsia" w:hAnsiTheme="minorEastAsia"/>
                <w:color w:val="000000"/>
                <w:kern w:val="0"/>
                <w:szCs w:val="21"/>
              </w:rPr>
              <w:t>胆碱药，气雾吸人，作用持续</w:t>
            </w:r>
            <w:r>
              <w:rPr>
                <w:rFonts w:cs="宋体" w:asciiTheme="minorEastAsia" w:hAnsiTheme="minorEastAsia"/>
                <w:color w:val="000000"/>
                <w:kern w:val="0"/>
                <w:szCs w:val="21"/>
              </w:rPr>
              <w:t>6</w:t>
            </w:r>
            <w:r>
              <w:rPr>
                <w:rFonts w:hint="eastAsia" w:ascii="MS Mincho" w:hAnsi="MS Mincho" w:eastAsia="MS Mincho" w:cs="MS Mincho"/>
                <w:color w:val="000000"/>
                <w:kern w:val="0"/>
                <w:szCs w:val="21"/>
              </w:rPr>
              <w:t>〜</w:t>
            </w:r>
            <w:r>
              <w:rPr>
                <w:rFonts w:cs="宋体" w:asciiTheme="minorEastAsia" w:hAnsiTheme="minorEastAsia"/>
                <w:color w:val="000000"/>
                <w:kern w:val="0"/>
                <w:szCs w:val="21"/>
              </w:rPr>
              <w:t>8</w:t>
            </w:r>
            <w:r>
              <w:rPr>
                <w:rFonts w:hint="eastAsia" w:cs="宋体" w:asciiTheme="minorEastAsia" w:hAnsiTheme="minorEastAsia"/>
                <w:color w:val="000000"/>
                <w:kern w:val="0"/>
                <w:szCs w:val="21"/>
              </w:rPr>
              <w:t>小时，每次</w:t>
            </w:r>
            <w:r>
              <w:rPr>
                <w:rFonts w:cs="宋体" w:asciiTheme="minorEastAsia" w:hAnsiTheme="minorEastAsia"/>
                <w:color w:val="000000"/>
                <w:kern w:val="0"/>
                <w:szCs w:val="21"/>
              </w:rPr>
              <w:t>40~80</w:t>
            </w:r>
            <w:r>
              <w:rPr>
                <w:rFonts w:hint="eastAsia" w:cs="宋体" w:asciiTheme="minorEastAsia" w:hAnsiTheme="minorEastAsia"/>
                <w:color w:val="000000"/>
                <w:kern w:val="0"/>
                <w:szCs w:val="21"/>
              </w:rPr>
              <w:t>网</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每喷</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网），每日</w:t>
            </w:r>
            <w:r>
              <w:rPr>
                <w:rFonts w:cs="宋体" w:asciiTheme="minorEastAsia" w:hAnsiTheme="minorEastAsia"/>
                <w:color w:val="000000"/>
                <w:kern w:val="0"/>
                <w:szCs w:val="21"/>
              </w:rPr>
              <w:t>3~4</w:t>
            </w:r>
            <w:r>
              <w:rPr>
                <w:rFonts w:hint="eastAsia" w:cs="宋体" w:asciiTheme="minorEastAsia" w:hAnsiTheme="minorEastAsia"/>
                <w:color w:val="000000"/>
                <w:kern w:val="0"/>
                <w:szCs w:val="21"/>
              </w:rPr>
              <w:t>次。噻托溴铵（</w:t>
            </w:r>
            <w:r>
              <w:rPr>
                <w:rFonts w:cs="宋体" w:asciiTheme="minorEastAsia" w:hAnsiTheme="minorEastAsia"/>
                <w:color w:val="000000"/>
                <w:kern w:val="0"/>
                <w:szCs w:val="21"/>
              </w:rPr>
              <w:t>tiotropium bromide)</w:t>
            </w:r>
            <w:r>
              <w:rPr>
                <w:rFonts w:hint="eastAsia" w:cs="宋体" w:asciiTheme="minorEastAsia" w:hAnsiTheme="minorEastAsia"/>
                <w:color w:val="000000"/>
                <w:kern w:val="0"/>
                <w:szCs w:val="21"/>
              </w:rPr>
              <w:t>为长效抗胆碱药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选择性作用于受体，每次吸入</w:t>
            </w:r>
            <w:r>
              <w:rPr>
                <w:rFonts w:cs="宋体" w:asciiTheme="minorEastAsia" w:hAnsiTheme="minorEastAsia"/>
                <w:color w:val="000000"/>
                <w:kern w:val="0"/>
                <w:szCs w:val="21"/>
              </w:rPr>
              <w:t>ISpg</w:t>
            </w:r>
            <w:r>
              <w:rPr>
                <w:rFonts w:hint="eastAsia" w:cs="宋体" w:asciiTheme="minorEastAsia" w:hAnsiTheme="minorEastAsia"/>
                <w:color w:val="000000"/>
                <w:kern w:val="0"/>
                <w:szCs w:val="21"/>
              </w:rPr>
              <w:t>，每日</w:t>
            </w:r>
            <w:r>
              <w:rPr>
                <w:rFonts w:cs="宋体" w:asciiTheme="minorEastAsia" w:hAnsiTheme="minorEastAsia"/>
                <w:color w:val="000000"/>
                <w:kern w:val="0"/>
                <w:szCs w:val="21"/>
              </w:rPr>
              <w:t>1</w:t>
            </w:r>
            <w:r>
              <w:rPr>
                <w:rFonts w:hint="eastAsia" w:cs="宋体" w:asciiTheme="minorEastAsia" w:hAnsiTheme="minorEastAsia"/>
                <w:color w:val="000000"/>
                <w:kern w:val="0"/>
                <w:szCs w:val="21"/>
              </w:rPr>
              <w:t>次。长效抗胆碱药是目前慢性阻塞性肺疾病治疗的首选药物。</w:t>
            </w:r>
            <w:r>
              <w:rPr>
                <w:rFonts w:cs="宋体" w:asciiTheme="minorEastAsia" w:hAnsiTheme="minorEastAsia"/>
                <w:color w:val="000000"/>
                <w:kern w:val="0"/>
                <w:szCs w:val="21"/>
              </w:rPr>
              <w:t>@P2</w:t>
            </w:r>
            <w:r>
              <w:rPr>
                <w:rFonts w:hint="eastAsia" w:cs="宋体" w:asciiTheme="minorEastAsia" w:hAnsiTheme="minorEastAsia"/>
                <w:color w:val="000000"/>
                <w:kern w:val="0"/>
                <w:szCs w:val="21"/>
              </w:rPr>
              <w:t>肾上腺素受体激动药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包括短效药和长效药）。短效药可按需应用以暂时缓解症状，主要品种有</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沙丁胺</w:t>
            </w:r>
            <w:r>
              <w:rPr>
                <w:rFonts w:cs="宋体" w:asciiTheme="minorEastAsia" w:hAnsiTheme="minorEastAsia"/>
                <w:color w:val="000000"/>
                <w:kern w:val="0"/>
                <w:szCs w:val="21"/>
              </w:rPr>
              <w:t>(salbutamol)</w:t>
            </w:r>
            <w:r>
              <w:rPr>
                <w:rFonts w:hint="eastAsia" w:cs="宋体" w:asciiTheme="minorEastAsia" w:hAnsiTheme="minorEastAsia"/>
                <w:color w:val="000000"/>
                <w:kern w:val="0"/>
                <w:szCs w:val="21"/>
              </w:rPr>
              <w:t>气雾剂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每次</w:t>
            </w:r>
            <w:r>
              <w:rPr>
                <w:rFonts w:cs="宋体" w:asciiTheme="minorEastAsia" w:hAnsiTheme="minorEastAsia"/>
                <w:color w:val="000000"/>
                <w:kern w:val="0"/>
                <w:szCs w:val="21"/>
              </w:rPr>
              <w:t>100~200</w:t>
            </w:r>
            <w:r>
              <w:rPr>
                <w:rFonts w:hint="eastAsia" w:cs="宋体" w:asciiTheme="minorEastAsia" w:hAnsiTheme="minorEastAsia"/>
                <w:color w:val="000000"/>
                <w:kern w:val="0"/>
                <w:szCs w:val="21"/>
              </w:rPr>
              <w:t>网（</w:t>
            </w:r>
            <w:r>
              <w:rPr>
                <w:rFonts w:cs="宋体" w:asciiTheme="minorEastAsia" w:hAnsiTheme="minorEastAsia"/>
                <w:color w:val="000000"/>
                <w:kern w:val="0"/>
                <w:szCs w:val="21"/>
              </w:rPr>
              <w:t>1 ~2</w:t>
            </w:r>
            <w:r>
              <w:rPr>
                <w:rFonts w:hint="eastAsia" w:cs="宋体" w:asciiTheme="minorEastAsia" w:hAnsiTheme="minorEastAsia"/>
                <w:color w:val="000000"/>
                <w:kern w:val="0"/>
                <w:szCs w:val="21"/>
              </w:rPr>
              <w:t>喷），气雾吸人，疗效持续</w:t>
            </w:r>
            <w:r>
              <w:rPr>
                <w:rFonts w:cs="宋体" w:asciiTheme="minorEastAsia" w:hAnsiTheme="minorEastAsia"/>
                <w:color w:val="000000"/>
                <w:kern w:val="0"/>
                <w:szCs w:val="21"/>
              </w:rPr>
              <w:t>4~5</w:t>
            </w:r>
            <w:r>
              <w:rPr>
                <w:rFonts w:hint="eastAsia" w:cs="宋体" w:asciiTheme="minorEastAsia" w:hAnsiTheme="minorEastAsia"/>
                <w:color w:val="000000"/>
                <w:kern w:val="0"/>
                <w:szCs w:val="21"/>
              </w:rPr>
              <w:t>小时，每</w:t>
            </w:r>
            <w:r>
              <w:rPr>
                <w:rFonts w:cs="宋体" w:asciiTheme="minorEastAsia" w:hAnsiTheme="minorEastAsia"/>
                <w:color w:val="000000"/>
                <w:kern w:val="0"/>
                <w:szCs w:val="21"/>
              </w:rPr>
              <w:t>24</w:t>
            </w:r>
            <w:r>
              <w:rPr>
                <w:rFonts w:hint="eastAsia" w:cs="宋体" w:asciiTheme="minorEastAsia" w:hAnsiTheme="minorEastAsia"/>
                <w:color w:val="000000"/>
                <w:kern w:val="0"/>
                <w:szCs w:val="21"/>
              </w:rPr>
              <w:t>小时不超过</w:t>
            </w:r>
            <w:r>
              <w:rPr>
                <w:rFonts w:cs="宋体" w:asciiTheme="minorEastAsia" w:hAnsiTheme="minorEastAsia"/>
                <w:color w:val="000000"/>
                <w:kern w:val="0"/>
                <w:szCs w:val="21"/>
              </w:rPr>
              <w:t>8~ 12</w:t>
            </w:r>
            <w:r>
              <w:rPr>
                <w:rFonts w:hint="eastAsia" w:cs="宋体" w:asciiTheme="minorEastAsia" w:hAnsiTheme="minorEastAsia"/>
                <w:color w:val="000000"/>
                <w:kern w:val="0"/>
                <w:szCs w:val="21"/>
              </w:rPr>
              <w:t>喷</w:t>
            </w:r>
            <w:r>
              <w:rPr>
                <w:rFonts w:cs="宋体" w:asciiTheme="minorEastAsia" w:hAnsiTheme="minorEastAsia"/>
                <w:color w:val="000000"/>
                <w:kern w:val="0"/>
                <w:szCs w:val="21"/>
              </w:rPr>
              <w:t>;</w:t>
            </w:r>
            <w:r>
              <w:rPr>
                <w:rFonts w:hint="eastAsia" w:cs="宋体" w:asciiTheme="minorEastAsia" w:hAnsiTheme="minorEastAsia"/>
                <w:color w:val="000000"/>
                <w:kern w:val="0"/>
                <w:szCs w:val="21"/>
              </w:rPr>
              <w:t>特布他林</w:t>
            </w:r>
            <w:r>
              <w:rPr>
                <w:rFonts w:cs="宋体" w:asciiTheme="minorEastAsia" w:hAnsiTheme="minorEastAsia"/>
                <w:color w:val="000000"/>
                <w:kern w:val="0"/>
                <w:szCs w:val="21"/>
              </w:rPr>
              <w:t>( terbutaline)</w:t>
            </w:r>
            <w:r>
              <w:rPr>
                <w:rFonts w:hint="eastAsia" w:cs="宋体" w:asciiTheme="minorEastAsia" w:hAnsiTheme="minorEastAsia"/>
                <w:color w:val="000000"/>
                <w:kern w:val="0"/>
                <w:szCs w:val="21"/>
              </w:rPr>
              <w:t>气雾剂亦有同样作用。米效药的主要品种有沙美特罗（</w:t>
            </w:r>
            <w:r>
              <w:rPr>
                <w:rFonts w:cs="宋体" w:asciiTheme="minorEastAsia" w:hAnsiTheme="minorEastAsia"/>
                <w:color w:val="000000"/>
                <w:kern w:val="0"/>
                <w:szCs w:val="21"/>
              </w:rPr>
              <w:t>salmeterol)</w:t>
            </w:r>
            <w:r>
              <w:rPr>
                <w:rFonts w:hint="eastAsia" w:cs="宋体" w:asciiTheme="minorEastAsia" w:hAnsiTheme="minorEastAsia"/>
                <w:color w:val="000000"/>
                <w:kern w:val="0"/>
                <w:szCs w:val="21"/>
              </w:rPr>
              <w:t>、福莫特罗（</w:t>
            </w:r>
            <w:r>
              <w:rPr>
                <w:rFonts w:cs="宋体" w:asciiTheme="minorEastAsia" w:hAnsiTheme="minorEastAsia"/>
                <w:color w:val="000000"/>
                <w:kern w:val="0"/>
                <w:szCs w:val="21"/>
              </w:rPr>
              <w:t>formoterol)</w:t>
            </w:r>
            <w:r>
              <w:rPr>
                <w:rFonts w:hint="eastAsia" w:cs="宋体" w:asciiTheme="minorEastAsia" w:hAnsiTheme="minorEastAsia"/>
                <w:color w:val="000000"/>
                <w:kern w:val="0"/>
                <w:szCs w:val="21"/>
              </w:rPr>
              <w:t>，每日需规律吸入</w:t>
            </w:r>
            <w:r>
              <w:rPr>
                <w:rFonts w:cs="宋体" w:asciiTheme="minorEastAsia" w:hAnsiTheme="minorEastAsia"/>
                <w:color w:val="000000"/>
                <w:kern w:val="0"/>
                <w:szCs w:val="21"/>
              </w:rPr>
              <w:t>1~2</w:t>
            </w:r>
            <w:r>
              <w:rPr>
                <w:rFonts w:hint="eastAsia" w:cs="宋体" w:asciiTheme="minorEastAsia" w:hAnsiTheme="minorEastAsia"/>
                <w:color w:val="000000"/>
                <w:kern w:val="0"/>
                <w:szCs w:val="21"/>
              </w:rPr>
              <w:t>次。③茶碱类药物。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茶碱缓释或控释片</w:t>
            </w:r>
            <w:r>
              <w:rPr>
                <w:rFonts w:cs="宋体" w:asciiTheme="minorEastAsia" w:hAnsiTheme="minorEastAsia"/>
                <w:color w:val="000000"/>
                <w:kern w:val="0"/>
                <w:szCs w:val="21"/>
              </w:rPr>
              <w:t>,0.2g,</w:t>
            </w:r>
            <w:r>
              <w:rPr>
                <w:rFonts w:hint="eastAsia" w:cs="宋体" w:asciiTheme="minorEastAsia" w:hAnsiTheme="minorEastAsia"/>
                <w:color w:val="000000"/>
                <w:kern w:val="0"/>
                <w:szCs w:val="21"/>
              </w:rPr>
              <w:t>早、晚各</w:t>
            </w:r>
            <w:r>
              <w:rPr>
                <w:rFonts w:cs="宋体" w:asciiTheme="minorEastAsia" w:hAnsiTheme="minorEastAsia"/>
                <w:color w:val="000000"/>
                <w:kern w:val="0"/>
                <w:szCs w:val="21"/>
              </w:rPr>
              <w:t>1</w:t>
            </w:r>
            <w:r>
              <w:rPr>
                <w:rFonts w:hint="eastAsia" w:cs="宋体" w:asciiTheme="minorEastAsia" w:hAnsiTheme="minorEastAsia"/>
                <w:color w:val="000000"/>
                <w:kern w:val="0"/>
                <w:szCs w:val="21"/>
              </w:rPr>
              <w:t>次</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氨茶碱</w:t>
            </w:r>
            <w:r>
              <w:rPr>
                <w:rFonts w:cs="宋体" w:asciiTheme="minorEastAsia" w:hAnsiTheme="minorEastAsia"/>
                <w:color w:val="000000"/>
                <w:kern w:val="0"/>
                <w:szCs w:val="21"/>
              </w:rPr>
              <w:t>Uminophylline)</w:t>
            </w:r>
            <w:r>
              <w:rPr>
                <w:rFonts w:hint="eastAsia" w:cs="宋体" w:asciiTheme="minorEastAsia" w:hAnsiTheme="minorEastAsia"/>
                <w:color w:val="000000"/>
                <w:kern w:val="0"/>
                <w:szCs w:val="21"/>
              </w:rPr>
              <w:t>片，</w:t>
            </w:r>
            <w:r>
              <w:rPr>
                <w:rFonts w:cs="宋体" w:asciiTheme="minorEastAsia" w:hAnsiTheme="minorEastAsia"/>
                <w:color w:val="000000"/>
                <w:kern w:val="0"/>
                <w:szCs w:val="21"/>
              </w:rPr>
              <w:t>0. lg,</w:t>
            </w:r>
            <w:r>
              <w:rPr>
                <w:rFonts w:hint="eastAsia" w:cs="宋体" w:asciiTheme="minorEastAsia" w:hAnsiTheme="minorEastAsia"/>
                <w:color w:val="000000"/>
                <w:kern w:val="0"/>
                <w:szCs w:val="21"/>
              </w:rPr>
              <w:t>每日</w:t>
            </w:r>
            <w:r>
              <w:rPr>
                <w:rFonts w:cs="宋体" w:asciiTheme="minorEastAsia" w:hAnsiTheme="minorEastAsia"/>
                <w:color w:val="000000"/>
                <w:kern w:val="0"/>
                <w:szCs w:val="21"/>
              </w:rPr>
              <w:t>3</w:t>
            </w:r>
            <w:r>
              <w:rPr>
                <w:rFonts w:hint="eastAsia" w:cs="宋体" w:asciiTheme="minorEastAsia" w:hAnsiTheme="minorEastAsia"/>
                <w:color w:val="000000"/>
                <w:kern w:val="0"/>
                <w:szCs w:val="21"/>
              </w:rPr>
              <w:t>次。</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498</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2 )</w:t>
            </w:r>
            <w:r>
              <w:rPr>
                <w:rFonts w:hint="eastAsia" w:cs="宋体" w:asciiTheme="minorEastAsia" w:hAnsiTheme="minorEastAsia"/>
                <w:color w:val="000000"/>
                <w:kern w:val="0"/>
                <w:szCs w:val="21"/>
              </w:rPr>
              <w:t>糖皮质激素</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对高风险患者</w:t>
            </w:r>
            <w:r>
              <w:rPr>
                <w:rFonts w:cs="宋体" w:asciiTheme="minorEastAsia" w:hAnsiTheme="minorEastAsia"/>
                <w:color w:val="000000"/>
                <w:kern w:val="0"/>
                <w:szCs w:val="21"/>
              </w:rPr>
              <w:t>(C</w:t>
            </w:r>
            <w:r>
              <w:rPr>
                <w:rFonts w:hint="eastAsia" w:cs="宋体" w:asciiTheme="minorEastAsia" w:hAnsiTheme="minorEastAsia"/>
                <w:color w:val="000000"/>
                <w:kern w:val="0"/>
                <w:szCs w:val="21"/>
              </w:rPr>
              <w:t>组和</w:t>
            </w:r>
            <w:r>
              <w:rPr>
                <w:rFonts w:cs="宋体" w:asciiTheme="minorEastAsia" w:hAnsiTheme="minorEastAsia"/>
                <w:color w:val="000000"/>
                <w:kern w:val="0"/>
                <w:szCs w:val="21"/>
              </w:rPr>
              <w:t>D</w:t>
            </w:r>
            <w:r>
              <w:rPr>
                <w:rFonts w:hint="eastAsia" w:cs="宋体" w:asciiTheme="minorEastAsia" w:hAnsiTheme="minorEastAsia"/>
                <w:color w:val="000000"/>
                <w:kern w:val="0"/>
                <w:szCs w:val="21"/>
              </w:rPr>
              <w:t>组患者</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可长期吸入糖皮质激素与长效</w:t>
            </w:r>
            <w:r>
              <w:rPr>
                <w:rFonts w:cs="宋体" w:asciiTheme="minorEastAsia" w:hAnsiTheme="minorEastAsia"/>
                <w:color w:val="000000"/>
                <w:kern w:val="0"/>
                <w:szCs w:val="21"/>
              </w:rPr>
              <w:t>(32</w:t>
            </w:r>
            <w:r>
              <w:rPr>
                <w:rFonts w:hint="eastAsia" w:cs="宋体" w:asciiTheme="minorEastAsia" w:hAnsiTheme="minorEastAsia"/>
                <w:color w:val="000000"/>
                <w:kern w:val="0"/>
                <w:szCs w:val="21"/>
              </w:rPr>
              <w:t>肾上腺素受体激动剂的联合制剂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有利于增加运动耐量、减少急性加重发作频率、提高生活质量。目前常用品种有沙美特罗加氟替卡松、福莫特罗加布地奈德。</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2 ) </w:t>
            </w:r>
            <w:r>
              <w:rPr>
                <w:rFonts w:hint="eastAsia" w:cs="宋体" w:asciiTheme="minorEastAsia" w:hAnsiTheme="minorEastAsia"/>
                <w:color w:val="000000"/>
                <w:kern w:val="0"/>
                <w:szCs w:val="21"/>
              </w:rPr>
              <w:t>糖皮质激素</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对部分高风险患者</w:t>
            </w:r>
            <w:r>
              <w:rPr>
                <w:rFonts w:cs="宋体" w:asciiTheme="minorEastAsia" w:hAnsiTheme="minorEastAsia"/>
                <w:color w:val="000000"/>
                <w:kern w:val="0"/>
                <w:szCs w:val="21"/>
              </w:rPr>
              <w:t>(C</w:t>
            </w:r>
            <w:r>
              <w:rPr>
                <w:rFonts w:hint="eastAsia" w:cs="宋体" w:asciiTheme="minorEastAsia" w:hAnsiTheme="minorEastAsia"/>
                <w:color w:val="000000"/>
                <w:kern w:val="0"/>
                <w:szCs w:val="21"/>
              </w:rPr>
              <w:t>组和</w:t>
            </w:r>
            <w:r>
              <w:rPr>
                <w:rFonts w:cs="宋体" w:asciiTheme="minorEastAsia" w:hAnsiTheme="minorEastAsia"/>
                <w:color w:val="000000"/>
                <w:kern w:val="0"/>
                <w:szCs w:val="21"/>
              </w:rPr>
              <w:t>D</w:t>
            </w:r>
            <w:r>
              <w:rPr>
                <w:rFonts w:hint="eastAsia" w:cs="宋体" w:asciiTheme="minorEastAsia" w:hAnsiTheme="minorEastAsia"/>
                <w:color w:val="000000"/>
                <w:kern w:val="0"/>
                <w:szCs w:val="21"/>
              </w:rPr>
              <w:t>组患者），吸人糖皮质激素可与长效抗胆碱药（或联合长效</w:t>
            </w:r>
            <w:r>
              <w:rPr>
                <w:rFonts w:cs="宋体" w:asciiTheme="minorEastAsia" w:hAnsiTheme="minorEastAsia"/>
                <w:color w:val="000000"/>
                <w:kern w:val="0"/>
                <w:szCs w:val="21"/>
              </w:rPr>
              <w:t>p2</w:t>
            </w:r>
            <w:r>
              <w:rPr>
                <w:rFonts w:hint="eastAsia" w:cs="宋体" w:asciiTheme="minorEastAsia" w:hAnsiTheme="minorEastAsia"/>
                <w:color w:val="000000"/>
                <w:kern w:val="0"/>
                <w:szCs w:val="21"/>
              </w:rPr>
              <w:t>肾上腺素受体激动药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联合使用，有利于增加运动耐量、减少急性加重发作频率。</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499</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如应用沙丁胺醇</w:t>
            </w:r>
            <w:r>
              <w:rPr>
                <w:rFonts w:cs="宋体" w:asciiTheme="minorEastAsia" w:hAnsiTheme="minorEastAsia"/>
                <w:color w:val="000000"/>
                <w:kern w:val="0"/>
                <w:szCs w:val="21"/>
              </w:rPr>
              <w:t>500</w:t>
            </w:r>
            <w:r>
              <w:rPr>
                <w:rFonts w:hint="eastAsia" w:cs="宋体" w:asciiTheme="minorEastAsia" w:hAnsiTheme="minorEastAsia"/>
                <w:color w:val="000000"/>
                <w:kern w:val="0"/>
                <w:szCs w:val="21"/>
              </w:rPr>
              <w:t>μ</w:t>
            </w:r>
            <w:r>
              <w:rPr>
                <w:rFonts w:cs="宋体" w:asciiTheme="minorEastAsia" w:hAnsiTheme="minorEastAsia"/>
                <w:color w:val="000000"/>
                <w:kern w:val="0"/>
                <w:szCs w:val="21"/>
              </w:rPr>
              <w:t>g</w:t>
            </w:r>
            <w:r>
              <w:rPr>
                <w:rFonts w:hint="eastAsia" w:cs="宋体" w:asciiTheme="minorEastAsia" w:hAnsiTheme="minorEastAsia"/>
                <w:color w:val="000000"/>
                <w:kern w:val="0"/>
                <w:szCs w:val="21"/>
              </w:rPr>
              <w:t>或异丙托溴铵</w:t>
            </w:r>
            <w:r>
              <w:rPr>
                <w:rFonts w:cs="宋体" w:asciiTheme="minorEastAsia" w:hAnsiTheme="minorEastAsia"/>
                <w:color w:val="000000"/>
                <w:kern w:val="0"/>
                <w:szCs w:val="21"/>
              </w:rPr>
              <w:t>500</w:t>
            </w:r>
            <w:r>
              <w:rPr>
                <w:rFonts w:hint="eastAsia" w:cs="宋体" w:asciiTheme="minorEastAsia" w:hAnsiTheme="minorEastAsia"/>
                <w:color w:val="000000"/>
                <w:kern w:val="0"/>
                <w:szCs w:val="21"/>
              </w:rPr>
              <w:t>μ</w:t>
            </w:r>
            <w:r>
              <w:rPr>
                <w:rFonts w:cs="宋体" w:asciiTheme="minorEastAsia" w:hAnsiTheme="minorEastAsia"/>
                <w:color w:val="000000"/>
                <w:kern w:val="0"/>
                <w:szCs w:val="21"/>
              </w:rPr>
              <w:t>g</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如应用沙丁胺醇</w:t>
            </w:r>
            <w:r>
              <w:rPr>
                <w:rFonts w:cs="宋体" w:asciiTheme="minorEastAsia" w:hAnsiTheme="minorEastAsia"/>
                <w:color w:val="000000"/>
                <w:kern w:val="0"/>
                <w:szCs w:val="21"/>
              </w:rPr>
              <w:t>2 500</w:t>
            </w:r>
            <w:r>
              <w:rPr>
                <w:rFonts w:hint="eastAsia" w:cs="宋体" w:asciiTheme="minorEastAsia" w:hAnsiTheme="minorEastAsia"/>
                <w:color w:val="000000"/>
                <w:kern w:val="0"/>
                <w:szCs w:val="21"/>
              </w:rPr>
              <w:t>μ</w:t>
            </w:r>
            <w:r>
              <w:rPr>
                <w:rFonts w:cs="宋体" w:asciiTheme="minorEastAsia" w:hAnsiTheme="minorEastAsia"/>
                <w:color w:val="000000"/>
                <w:kern w:val="0"/>
                <w:szCs w:val="21"/>
              </w:rPr>
              <w:t>g</w:t>
            </w:r>
            <w:r>
              <w:rPr>
                <w:rFonts w:hint="eastAsia" w:cs="宋体" w:asciiTheme="minorEastAsia" w:hAnsiTheme="minorEastAsia"/>
                <w:color w:val="000000"/>
                <w:kern w:val="0"/>
                <w:szCs w:val="21"/>
              </w:rPr>
              <w:t>或异丙托溴铵</w:t>
            </w:r>
            <w:r>
              <w:rPr>
                <w:rFonts w:cs="宋体" w:asciiTheme="minorEastAsia" w:hAnsiTheme="minorEastAsia"/>
                <w:color w:val="000000"/>
                <w:kern w:val="0"/>
                <w:szCs w:val="21"/>
              </w:rPr>
              <w:t>500</w:t>
            </w:r>
            <w:r>
              <w:rPr>
                <w:rFonts w:hint="eastAsia" w:cs="宋体" w:asciiTheme="minorEastAsia" w:hAnsiTheme="minorEastAsia"/>
                <w:color w:val="000000"/>
                <w:kern w:val="0"/>
                <w:szCs w:val="21"/>
              </w:rPr>
              <w:t>μ</w:t>
            </w:r>
            <w:r>
              <w:rPr>
                <w:rFonts w:cs="宋体" w:asciiTheme="minorEastAsia" w:hAnsiTheme="minorEastAsia"/>
                <w:color w:val="000000"/>
                <w:kern w:val="0"/>
                <w:szCs w:val="21"/>
              </w:rPr>
              <w:t>g</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499</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我国</w:t>
            </w:r>
            <w:r>
              <w:rPr>
                <w:rFonts w:cs="宋体" w:asciiTheme="minorEastAsia" w:hAnsiTheme="minorEastAsia"/>
                <w:color w:val="000000"/>
                <w:kern w:val="0"/>
                <w:szCs w:val="21"/>
              </w:rPr>
              <w:t>2007</w:t>
            </w:r>
            <w:r>
              <w:rPr>
                <w:rFonts w:hint="eastAsia" w:cs="宋体" w:asciiTheme="minorEastAsia" w:hAnsiTheme="minorEastAsia"/>
                <w:color w:val="000000"/>
                <w:kern w:val="0"/>
                <w:szCs w:val="21"/>
              </w:rPr>
              <w:t>年由中华医学会专家组制定的“中国肺动脉高压诊断与治疗专家共识”</w:t>
            </w:r>
            <w:r>
              <w:rPr>
                <w:rFonts w:cs="宋体" w:asciiTheme="minorEastAsia" w:hAnsiTheme="minorEastAsia"/>
                <w:color w:val="000000"/>
                <w:kern w:val="0"/>
                <w:szCs w:val="21"/>
              </w:rPr>
              <w:t>,</w:t>
            </w:r>
            <w:r>
              <w:rPr>
                <w:rFonts w:hint="eastAsia" w:cs="宋体" w:asciiTheme="minorEastAsia" w:hAnsiTheme="minorEastAsia"/>
                <w:color w:val="000000"/>
                <w:kern w:val="0"/>
                <w:szCs w:val="21"/>
              </w:rPr>
              <w:t>该共识是基于</w:t>
            </w:r>
            <w:r>
              <w:rPr>
                <w:rFonts w:cs="宋体" w:asciiTheme="minorEastAsia" w:hAnsiTheme="minorEastAsia"/>
                <w:color w:val="000000"/>
                <w:kern w:val="0"/>
                <w:szCs w:val="21"/>
              </w:rPr>
              <w:t>2003</w:t>
            </w:r>
            <w:r>
              <w:rPr>
                <w:rFonts w:hint="eastAsia" w:cs="宋体" w:asciiTheme="minorEastAsia" w:hAnsiTheme="minorEastAsia"/>
                <w:color w:val="000000"/>
                <w:kern w:val="0"/>
                <w:szCs w:val="21"/>
              </w:rPr>
              <w:t>年世界卫生组织“肺动脉高压会议”、</w:t>
            </w:r>
            <w:r>
              <w:rPr>
                <w:rFonts w:cs="宋体" w:asciiTheme="minorEastAsia" w:hAnsiTheme="minorEastAsia"/>
                <w:color w:val="000000"/>
                <w:kern w:val="0"/>
                <w:szCs w:val="21"/>
              </w:rPr>
              <w:t>2004</w:t>
            </w:r>
            <w:r>
              <w:rPr>
                <w:rFonts w:hint="eastAsia" w:cs="宋体" w:asciiTheme="minorEastAsia" w:hAnsiTheme="minorEastAsia"/>
                <w:color w:val="000000"/>
                <w:kern w:val="0"/>
                <w:szCs w:val="21"/>
              </w:rPr>
              <w:t>年美国胸科医师学院（</w:t>
            </w:r>
            <w:r>
              <w:rPr>
                <w:rFonts w:cs="宋体" w:asciiTheme="minorEastAsia" w:hAnsiTheme="minorEastAsia"/>
                <w:color w:val="000000"/>
                <w:kern w:val="0"/>
                <w:szCs w:val="21"/>
              </w:rPr>
              <w:t>ACCP)</w:t>
            </w:r>
            <w:r>
              <w:rPr>
                <w:rFonts w:hint="eastAsia" w:cs="宋体" w:asciiTheme="minorEastAsia" w:hAnsiTheme="minorEastAsia"/>
                <w:color w:val="000000"/>
                <w:kern w:val="0"/>
                <w:szCs w:val="21"/>
              </w:rPr>
              <w:t>和欧洲心血管病学会</w:t>
            </w:r>
            <w:r>
              <w:rPr>
                <w:rFonts w:cs="宋体" w:asciiTheme="minorEastAsia" w:hAnsiTheme="minorEastAsia"/>
                <w:color w:val="000000"/>
                <w:kern w:val="0"/>
                <w:szCs w:val="21"/>
              </w:rPr>
              <w:t>(ESC)</w:t>
            </w:r>
            <w:r>
              <w:rPr>
                <w:rFonts w:hint="eastAsia" w:cs="宋体" w:asciiTheme="minorEastAsia" w:hAnsiTheme="minorEastAsia"/>
                <w:color w:val="000000"/>
                <w:kern w:val="0"/>
                <w:szCs w:val="21"/>
              </w:rPr>
              <w:t>指南精神，按照病因、病理生理、治疗方法及预后特点进一步完善了肺动脉高压专业术语及分类方法。将肺动脉高压专业术语规范为肺高血压</w:t>
            </w:r>
            <w:r>
              <w:rPr>
                <w:rFonts w:cs="宋体" w:asciiTheme="minorEastAsia" w:hAnsiTheme="minorEastAsia"/>
                <w:color w:val="000000"/>
                <w:kern w:val="0"/>
                <w:szCs w:val="21"/>
              </w:rPr>
              <w:t>(pulmonary hypertension,PH)</w:t>
            </w:r>
            <w:r>
              <w:rPr>
                <w:rFonts w:hint="eastAsia" w:cs="宋体" w:asciiTheme="minorEastAsia" w:hAnsiTheme="minorEastAsia"/>
                <w:color w:val="000000"/>
                <w:kern w:val="0"/>
                <w:szCs w:val="21"/>
              </w:rPr>
              <w:t>、肺动脉高压</w:t>
            </w:r>
            <w:r>
              <w:rPr>
                <w:rFonts w:cs="宋体" w:asciiTheme="minorEastAsia" w:hAnsiTheme="minorEastAsia"/>
                <w:color w:val="000000"/>
                <w:kern w:val="0"/>
                <w:szCs w:val="21"/>
              </w:rPr>
              <w:t>(pulmonary arterial hypertension,PAH)</w:t>
            </w:r>
            <w:r>
              <w:rPr>
                <w:rFonts w:hint="eastAsia" w:cs="宋体" w:asciiTheme="minorEastAsia" w:hAnsiTheme="minorEastAsia"/>
                <w:color w:val="000000"/>
                <w:kern w:val="0"/>
                <w:szCs w:val="21"/>
              </w:rPr>
              <w:t>和特发性肺动脉高压（</w:t>
            </w:r>
            <w:r>
              <w:rPr>
                <w:rFonts w:cs="宋体" w:asciiTheme="minorEastAsia" w:hAnsiTheme="minorEastAsia"/>
                <w:color w:val="000000"/>
                <w:kern w:val="0"/>
                <w:szCs w:val="21"/>
              </w:rPr>
              <w:t>idiopathic pulmonary arterial hypertension, IP AH)</w:t>
            </w:r>
            <w:r>
              <w:rPr>
                <w:rFonts w:hint="eastAsia" w:cs="宋体" w:asciiTheme="minorEastAsia" w:hAnsiTheme="minorEastAsia"/>
                <w:color w:val="000000"/>
                <w:kern w:val="0"/>
                <w:szCs w:val="21"/>
              </w:rPr>
              <w:t>。</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是指肺内循环系统发生高血压，包括</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、肺静脉高压和混合性肺高血压。整个肺循环，任何系统或者局部病变而引起的肺循环血压增高均可称为肺高血压</w:t>
            </w:r>
            <w:r>
              <w:rPr>
                <w:rFonts w:cs="宋体" w:asciiTheme="minorEastAsia" w:hAnsiTheme="minorEastAsia"/>
                <w:color w:val="000000"/>
                <w:kern w:val="0"/>
                <w:szCs w:val="21"/>
              </w:rPr>
              <w:t>(</w:t>
            </w:r>
            <w:r>
              <w:rPr>
                <w:rFonts w:hint="eastAsia" w:cs="宋体" w:asciiTheme="minorEastAsia" w:hAnsiTheme="minorEastAsia"/>
                <w:color w:val="000000"/>
                <w:kern w:val="0"/>
                <w:szCs w:val="21"/>
              </w:rPr>
              <w:t>简称肺高压</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是指孤立的肺动脉血压增高</w:t>
            </w:r>
            <w:r>
              <w:rPr>
                <w:rFonts w:cs="宋体" w:asciiTheme="minorEastAsia" w:hAnsiTheme="minorEastAsia"/>
                <w:color w:val="000000"/>
                <w:kern w:val="0"/>
                <w:szCs w:val="21"/>
              </w:rPr>
              <w:t>,</w:t>
            </w:r>
            <w:r>
              <w:rPr>
                <w:rFonts w:hint="eastAsia" w:cs="宋体" w:asciiTheme="minorEastAsia" w:hAnsiTheme="minorEastAsia"/>
                <w:color w:val="000000"/>
                <w:kern w:val="0"/>
                <w:szCs w:val="21"/>
              </w:rPr>
              <w:t>而肺静脉压力正常</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主要原因是小肺动脉原发病变或其他的相关疾病导致肺动脉阻力增加，表现为肺动脉压力升高而肺静脉压正常，跨肺压差正常</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是指没有</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基因突变和明确危险因素接触史的一类特定疾病。其临床分类分为五大类</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①</w:t>
            </w:r>
            <w:r>
              <w:rPr>
                <w:rFonts w:cs="宋体" w:asciiTheme="minorEastAsia" w:hAnsiTheme="minorEastAsia"/>
                <w:color w:val="000000"/>
                <w:kern w:val="0"/>
                <w:szCs w:val="21"/>
              </w:rPr>
              <w:t xml:space="preserve"> PAH,</w:t>
            </w:r>
            <w:r>
              <w:rPr>
                <w:rFonts w:hint="eastAsia" w:cs="宋体" w:asciiTheme="minorEastAsia" w:hAnsiTheme="minorEastAsia"/>
                <w:color w:val="000000"/>
                <w:kern w:val="0"/>
                <w:szCs w:val="21"/>
              </w:rPr>
              <w:t>包括</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、遗传性</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和药物或毒物诱导、结缔组织疾病、</w:t>
            </w:r>
            <w:r>
              <w:rPr>
                <w:rFonts w:cs="宋体" w:asciiTheme="minorEastAsia" w:hAnsiTheme="minorEastAsia"/>
                <w:color w:val="000000"/>
                <w:kern w:val="0"/>
                <w:szCs w:val="21"/>
              </w:rPr>
              <w:t>HIV</w:t>
            </w:r>
            <w:r>
              <w:rPr>
                <w:rFonts w:hint="eastAsia" w:cs="宋体" w:asciiTheme="minorEastAsia" w:hAnsiTheme="minorEastAsia"/>
                <w:color w:val="000000"/>
                <w:kern w:val="0"/>
                <w:szCs w:val="21"/>
              </w:rPr>
              <w:t>感染、门脉高压等疾病及寄生虫所致</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②左心疾病相关性</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包括左房</w:t>
            </w:r>
            <w:r>
              <w:rPr>
                <w:rFonts w:cs="宋体" w:asciiTheme="minorEastAsia" w:hAnsiTheme="minorEastAsia"/>
                <w:color w:val="000000"/>
                <w:kern w:val="0"/>
                <w:szCs w:val="21"/>
              </w:rPr>
              <w:t>/</w:t>
            </w:r>
            <w:r>
              <w:rPr>
                <w:rFonts w:hint="eastAsia" w:cs="宋体" w:asciiTheme="minorEastAsia" w:hAnsiTheme="minorEastAsia"/>
                <w:color w:val="000000"/>
                <w:kern w:val="0"/>
                <w:szCs w:val="21"/>
              </w:rPr>
              <w:t>左室性心脏病、左心瓣膜性心脏病等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③与呼吸系统疾病或缺氧相关的</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，包括</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、间质性肺疾病、睡眠呼吸障碍、肺泡低通气病变、高原性缺氧、肺发育异常等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④慢性血栓栓塞性肺高压</w:t>
            </w:r>
            <w:r>
              <w:rPr>
                <w:rFonts w:cs="宋体" w:asciiTheme="minorEastAsia" w:hAnsiTheme="minorEastAsia"/>
                <w:color w:val="000000"/>
                <w:kern w:val="0"/>
                <w:szCs w:val="21"/>
              </w:rPr>
              <w:t>,</w:t>
            </w:r>
            <w:r>
              <w:rPr>
                <w:rFonts w:hint="eastAsia" w:cs="宋体" w:asciiTheme="minorEastAsia" w:hAnsiTheme="minorEastAsia"/>
                <w:color w:val="000000"/>
                <w:kern w:val="0"/>
                <w:szCs w:val="21"/>
              </w:rPr>
              <w:t>包括肺动脉近</w:t>
            </w:r>
            <w:r>
              <w:rPr>
                <w:rFonts w:cs="宋体" w:asciiTheme="minorEastAsia" w:hAnsiTheme="minorEastAsia"/>
                <w:color w:val="000000"/>
                <w:kern w:val="0"/>
                <w:szCs w:val="21"/>
              </w:rPr>
              <w:t xml:space="preserve">/ </w:t>
            </w:r>
            <w:r>
              <w:rPr>
                <w:rFonts w:hint="eastAsia" w:cs="宋体" w:asciiTheme="minorEastAsia" w:hAnsiTheme="minorEastAsia"/>
                <w:color w:val="000000"/>
                <w:kern w:val="0"/>
                <w:szCs w:val="21"/>
              </w:rPr>
              <w:t>远端血栓栓塞、非血栓性栓塞</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⑤机制不明或多种因素所致</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包括血液系统疾病、代谢性疾病、肿瘤性疾病及长期透析的慢性肾衰竭等所致。</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2015</w:t>
            </w:r>
            <w:r>
              <w:rPr>
                <w:rFonts w:hint="eastAsia" w:cs="宋体" w:asciiTheme="minorEastAsia" w:hAnsiTheme="minorEastAsia"/>
                <w:color w:val="000000"/>
                <w:kern w:val="0"/>
                <w:szCs w:val="21"/>
              </w:rPr>
              <w:t>年，欧洲心血管病学会</w:t>
            </w:r>
            <w:r>
              <w:rPr>
                <w:rFonts w:cs="宋体" w:asciiTheme="minorEastAsia" w:hAnsiTheme="minorEastAsia"/>
                <w:color w:val="000000"/>
                <w:kern w:val="0"/>
                <w:szCs w:val="21"/>
              </w:rPr>
              <w:t>(ESC)</w:t>
            </w:r>
            <w:r>
              <w:rPr>
                <w:rFonts w:hint="eastAsia" w:cs="宋体" w:asciiTheme="minorEastAsia" w:hAnsiTheme="minorEastAsia"/>
                <w:color w:val="000000"/>
                <w:kern w:val="0"/>
                <w:szCs w:val="21"/>
              </w:rPr>
              <w:t>与欧洲呼吸学会（</w:t>
            </w:r>
            <w:r>
              <w:rPr>
                <w:rFonts w:cs="宋体" w:asciiTheme="minorEastAsia" w:hAnsiTheme="minorEastAsia"/>
                <w:color w:val="000000"/>
                <w:kern w:val="0"/>
                <w:szCs w:val="21"/>
              </w:rPr>
              <w:t>ERS)</w:t>
            </w:r>
            <w:r>
              <w:rPr>
                <w:rFonts w:hint="eastAsia" w:cs="宋体" w:asciiTheme="minorEastAsia" w:hAnsiTheme="minorEastAsia"/>
                <w:color w:val="000000"/>
                <w:kern w:val="0"/>
                <w:szCs w:val="21"/>
              </w:rPr>
              <w:t>以</w:t>
            </w:r>
            <w:r>
              <w:rPr>
                <w:rFonts w:cs="宋体" w:asciiTheme="minorEastAsia" w:hAnsiTheme="minorEastAsia"/>
                <w:color w:val="000000"/>
                <w:kern w:val="0"/>
                <w:szCs w:val="21"/>
              </w:rPr>
              <w:t>WHO'</w:t>
            </w:r>
            <w:r>
              <w:rPr>
                <w:rFonts w:hint="eastAsia" w:cs="宋体" w:asciiTheme="minorEastAsia" w:hAnsiTheme="minorEastAsia"/>
                <w:color w:val="000000"/>
                <w:kern w:val="0"/>
                <w:szCs w:val="21"/>
              </w:rPr>
              <w:t>的分类为基础，对肺动脉高压分类进行了更新，用于指导治疗方案的制订，获得国内外学者认可。该分类将肺动脉高压分为五大类</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①动脉性肺动脉高压</w:t>
            </w:r>
            <w:r>
              <w:rPr>
                <w:rFonts w:cs="宋体" w:asciiTheme="minorEastAsia" w:hAnsiTheme="minorEastAsia"/>
                <w:color w:val="000000"/>
                <w:kern w:val="0"/>
                <w:szCs w:val="21"/>
              </w:rPr>
              <w:t>( pulmonary arterial hypertension, PAH)</w:t>
            </w:r>
            <w:r>
              <w:rPr>
                <w:rFonts w:hint="eastAsia" w:cs="宋体" w:asciiTheme="minorEastAsia" w:hAnsiTheme="minorEastAsia"/>
                <w:color w:val="000000"/>
                <w:kern w:val="0"/>
                <w:szCs w:val="21"/>
              </w:rPr>
              <w:t>，包括特发性</w:t>
            </w:r>
            <w:r>
              <w:rPr>
                <w:rFonts w:cs="宋体" w:asciiTheme="minorEastAsia" w:hAnsiTheme="minorEastAsia"/>
                <w:color w:val="000000"/>
                <w:kern w:val="0"/>
                <w:szCs w:val="21"/>
              </w:rPr>
              <w:t xml:space="preserve"> PAH ( idiopathic pulmonary arterial hypertension, IP AH)</w:t>
            </w:r>
            <w:r>
              <w:rPr>
                <w:rFonts w:hint="eastAsia" w:cs="宋体" w:asciiTheme="minorEastAsia" w:hAnsiTheme="minorEastAsia"/>
                <w:color w:val="000000"/>
                <w:kern w:val="0"/>
                <w:szCs w:val="21"/>
              </w:rPr>
              <w:t>、遗传性</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，以及药物或毒物诱导、结缔组织疾病、</w:t>
            </w:r>
            <w:r>
              <w:rPr>
                <w:rFonts w:cs="宋体" w:asciiTheme="minorEastAsia" w:hAnsiTheme="minorEastAsia"/>
                <w:color w:val="000000"/>
                <w:kern w:val="0"/>
                <w:szCs w:val="21"/>
              </w:rPr>
              <w:t>HIV</w:t>
            </w:r>
            <w:r>
              <w:rPr>
                <w:rFonts w:hint="eastAsia" w:cs="宋体" w:asciiTheme="minorEastAsia" w:hAnsiTheme="minorEastAsia"/>
                <w:color w:val="000000"/>
                <w:kern w:val="0"/>
                <w:szCs w:val="21"/>
              </w:rPr>
              <w:t>感染、门静脉高压等疾病及寄生虫感染所致</w:t>
            </w:r>
            <w:r>
              <w:rPr>
                <w:rFonts w:cs="宋体" w:asciiTheme="minorEastAsia" w:hAnsiTheme="minorEastAsia"/>
                <w:color w:val="000000"/>
                <w:kern w:val="0"/>
                <w:szCs w:val="21"/>
              </w:rPr>
              <w:t xml:space="preserve">PAH </w:t>
            </w:r>
            <w:r>
              <w:rPr>
                <w:rFonts w:hint="eastAsia" w:cs="宋体" w:asciiTheme="minorEastAsia" w:hAnsiTheme="minorEastAsia"/>
                <w:color w:val="000000"/>
                <w:kern w:val="0"/>
                <w:szCs w:val="21"/>
              </w:rPr>
              <w:t>；②左心疾病相关性</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包括左房</w:t>
            </w:r>
            <w:r>
              <w:rPr>
                <w:rFonts w:cs="宋体" w:asciiTheme="minorEastAsia" w:hAnsiTheme="minorEastAsia"/>
                <w:color w:val="000000"/>
                <w:kern w:val="0"/>
                <w:szCs w:val="21"/>
              </w:rPr>
              <w:t>/</w:t>
            </w:r>
            <w:r>
              <w:rPr>
                <w:rFonts w:hint="eastAsia" w:cs="宋体" w:asciiTheme="minorEastAsia" w:hAnsiTheme="minorEastAsia"/>
                <w:color w:val="000000"/>
                <w:kern w:val="0"/>
                <w:szCs w:val="21"/>
              </w:rPr>
              <w:t>左室性心脏病、左心瓣膜性心脏病等所致</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③与呼吸系统疾病或缺氧相关的？</w:t>
            </w:r>
            <w:r>
              <w:rPr>
                <w:rFonts w:cs="宋体" w:asciiTheme="minorEastAsia" w:hAnsiTheme="minorEastAsia"/>
                <w:color w:val="000000"/>
                <w:kern w:val="0"/>
                <w:szCs w:val="21"/>
              </w:rPr>
              <w:t>AH,</w:t>
            </w:r>
            <w:r>
              <w:rPr>
                <w:rFonts w:hint="eastAsia" w:cs="宋体" w:asciiTheme="minorEastAsia" w:hAnsiTheme="minorEastAsia"/>
                <w:color w:val="000000"/>
                <w:kern w:val="0"/>
                <w:szCs w:val="21"/>
              </w:rPr>
              <w:t>包括</w:t>
            </w:r>
            <w:r>
              <w:rPr>
                <w:rFonts w:cs="宋体" w:asciiTheme="minorEastAsia" w:hAnsiTheme="minorEastAsia"/>
                <w:color w:val="000000"/>
                <w:kern w:val="0"/>
                <w:szCs w:val="21"/>
              </w:rPr>
              <w:t>C0PD</w:t>
            </w:r>
            <w:r>
              <w:rPr>
                <w:rFonts w:hint="eastAsia" w:cs="宋体" w:asciiTheme="minorEastAsia" w:hAnsiTheme="minorEastAsia"/>
                <w:color w:val="000000"/>
                <w:kern w:val="0"/>
                <w:szCs w:val="21"/>
              </w:rPr>
              <w:t>、间质性肺疾病、睡眠呼吸障碍、肺泡低通气病变、高原性缺氧、肺发育异常等所致</w:t>
            </w:r>
            <w:r>
              <w:rPr>
                <w:rFonts w:cs="宋体" w:asciiTheme="minorEastAsia" w:hAnsiTheme="minorEastAsia"/>
                <w:color w:val="000000"/>
                <w:kern w:val="0"/>
                <w:szCs w:val="21"/>
              </w:rPr>
              <w:t>PAH;</w:t>
            </w:r>
            <w:r>
              <w:rPr>
                <w:rFonts w:hint="eastAsia" w:cs="宋体" w:asciiTheme="minorEastAsia" w:hAnsiTheme="minorEastAsia"/>
                <w:color w:val="000000"/>
                <w:kern w:val="0"/>
                <w:szCs w:val="21"/>
              </w:rPr>
              <w:t>④慢性血栓栓塞性肺动脉高压</w:t>
            </w:r>
            <w:r>
              <w:rPr>
                <w:rFonts w:cs="宋体" w:asciiTheme="minorEastAsia" w:hAnsiTheme="minorEastAsia"/>
                <w:color w:val="000000"/>
                <w:kern w:val="0"/>
                <w:szCs w:val="21"/>
              </w:rPr>
              <w:t>(pulmonary hypertension, PH)</w:t>
            </w:r>
            <w:r>
              <w:rPr>
                <w:rFonts w:hint="eastAsia" w:cs="宋体" w:asciiTheme="minorEastAsia" w:hAnsiTheme="minorEastAsia"/>
                <w:color w:val="000000"/>
                <w:kern w:val="0"/>
                <w:szCs w:val="21"/>
              </w:rPr>
              <w:t>，包括肺动脉近</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远端血栓栓塞、非血栓性栓塞所致</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⑤机制不明或多种因素所致</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包括血液系统疾病、代谢性疾病、肿瘤性疾病及长期透析的慢性肾衰竭等所致</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489</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1 .</w:t>
            </w:r>
            <w:r>
              <w:rPr>
                <w:rFonts w:hint="eastAsia" w:cs="宋体" w:asciiTheme="minorEastAsia" w:hAnsiTheme="minorEastAsia"/>
                <w:color w:val="000000"/>
                <w:kern w:val="0"/>
                <w:szCs w:val="21"/>
              </w:rPr>
              <w:t>气道疾病</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1 .</w:t>
            </w:r>
            <w:r>
              <w:rPr>
                <w:rFonts w:hint="eastAsia" w:cs="宋体" w:asciiTheme="minorEastAsia" w:hAnsiTheme="minorEastAsia"/>
                <w:color w:val="000000"/>
                <w:kern w:val="0"/>
                <w:szCs w:val="21"/>
              </w:rPr>
              <w:t>阻塞性气道疾</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 )</w:t>
            </w:r>
            <w:r>
              <w:rPr>
                <w:rFonts w:hint="eastAsia" w:cs="宋体" w:asciiTheme="minorEastAsia" w:hAnsiTheme="minorEastAsia"/>
                <w:color w:val="000000"/>
                <w:kern w:val="0"/>
                <w:szCs w:val="21"/>
              </w:rPr>
              <w:t>流行病学美国和欧洲普通人群中发病率为</w:t>
            </w:r>
            <w:r>
              <w:rPr>
                <w:rFonts w:cs="宋体" w:asciiTheme="minorEastAsia" w:hAnsiTheme="minorEastAsia"/>
                <w:color w:val="000000"/>
                <w:kern w:val="0"/>
                <w:szCs w:val="21"/>
              </w:rPr>
              <w:t>(2-3) /100</w:t>
            </w:r>
            <w:r>
              <w:rPr>
                <w:rFonts w:hint="eastAsia" w:cs="宋体" w:asciiTheme="minorEastAsia" w:hAnsiTheme="minorEastAsia"/>
                <w:color w:val="000000"/>
                <w:kern w:val="0"/>
                <w:szCs w:val="21"/>
              </w:rPr>
              <w:t>万</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每年大约有</w:t>
            </w:r>
            <w:r>
              <w:rPr>
                <w:rFonts w:cs="宋体" w:asciiTheme="minorEastAsia" w:hAnsiTheme="minorEastAsia"/>
                <w:color w:val="000000"/>
                <w:kern w:val="0"/>
                <w:szCs w:val="21"/>
              </w:rPr>
              <w:t>300~1000</w:t>
            </w:r>
            <w:r>
              <w:rPr>
                <w:rFonts w:hint="eastAsia" w:cs="宋体" w:asciiTheme="minorEastAsia" w:hAnsiTheme="minorEastAsia"/>
                <w:color w:val="000000"/>
                <w:kern w:val="0"/>
                <w:szCs w:val="21"/>
              </w:rPr>
              <w:t>名患者。非选择性尸检中检出率为</w:t>
            </w:r>
            <w:r>
              <w:rPr>
                <w:rFonts w:cs="宋体" w:asciiTheme="minorEastAsia" w:hAnsiTheme="minorEastAsia"/>
                <w:color w:val="000000"/>
                <w:kern w:val="0"/>
                <w:szCs w:val="21"/>
              </w:rPr>
              <w:t>0.08%c ~1.3%0o</w:t>
            </w:r>
            <w:r>
              <w:rPr>
                <w:rFonts w:hint="eastAsia" w:cs="宋体" w:asciiTheme="minorEastAsia" w:hAnsiTheme="minorEastAsia"/>
                <w:color w:val="000000"/>
                <w:kern w:val="0"/>
                <w:szCs w:val="21"/>
              </w:rPr>
              <w:t>目前我国尚无发病率的确切统计资料。</w:t>
            </w:r>
            <w:r>
              <w:rPr>
                <w:rFonts w:cs="宋体" w:asciiTheme="minorEastAsia" w:hAnsiTheme="minorEastAsia"/>
                <w:color w:val="000000"/>
                <w:kern w:val="0"/>
                <w:szCs w:val="21"/>
              </w:rPr>
              <w:t>IAPH</w:t>
            </w:r>
            <w:r>
              <w:rPr>
                <w:rFonts w:hint="eastAsia" w:cs="宋体" w:asciiTheme="minorEastAsia" w:hAnsiTheme="minorEastAsia"/>
                <w:color w:val="000000"/>
                <w:kern w:val="0"/>
                <w:szCs w:val="21"/>
              </w:rPr>
              <w:t>可发生于任何年龄</w:t>
            </w:r>
            <w:r>
              <w:rPr>
                <w:rFonts w:cs="宋体" w:asciiTheme="minorEastAsia" w:hAnsiTheme="minorEastAsia"/>
                <w:color w:val="000000"/>
                <w:kern w:val="0"/>
                <w:szCs w:val="21"/>
              </w:rPr>
              <w:t>,</w:t>
            </w:r>
            <w:r>
              <w:rPr>
                <w:rFonts w:hint="eastAsia" w:cs="宋体" w:asciiTheme="minorEastAsia" w:hAnsiTheme="minorEastAsia"/>
                <w:color w:val="000000"/>
                <w:kern w:val="0"/>
                <w:szCs w:val="21"/>
              </w:rPr>
              <w:t>多见于育龄妇女，患病年龄平均为</w:t>
            </w:r>
            <w:r>
              <w:rPr>
                <w:rFonts w:cs="宋体" w:asciiTheme="minorEastAsia" w:hAnsiTheme="minorEastAsia"/>
                <w:color w:val="000000"/>
                <w:kern w:val="0"/>
                <w:szCs w:val="21"/>
              </w:rPr>
              <w:t>36</w:t>
            </w:r>
            <w:r>
              <w:rPr>
                <w:rFonts w:hint="eastAsia" w:cs="宋体" w:asciiTheme="minorEastAsia" w:hAnsiTheme="minorEastAsia"/>
                <w:color w:val="000000"/>
                <w:kern w:val="0"/>
                <w:szCs w:val="21"/>
              </w:rPr>
              <w:t>岁。</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 - ) </w:t>
            </w:r>
            <w:r>
              <w:rPr>
                <w:rFonts w:hint="eastAsia" w:cs="宋体" w:asciiTheme="minorEastAsia" w:hAnsiTheme="minorEastAsia"/>
                <w:color w:val="000000"/>
                <w:kern w:val="0"/>
                <w:szCs w:val="21"/>
              </w:rPr>
              <w:t>流行病学欧洲普通人群中肺动脉髙压患病率为</w:t>
            </w:r>
            <w:r>
              <w:rPr>
                <w:rFonts w:cs="宋体" w:asciiTheme="minorEastAsia" w:hAnsiTheme="minorEastAsia"/>
                <w:color w:val="000000"/>
                <w:kern w:val="0"/>
                <w:szCs w:val="21"/>
              </w:rPr>
              <w:t>15/100</w:t>
            </w:r>
            <w:r>
              <w:rPr>
                <w:rFonts w:hint="eastAsia" w:cs="宋体" w:asciiTheme="minorEastAsia" w:hAnsiTheme="minorEastAsia"/>
                <w:color w:val="000000"/>
                <w:kern w:val="0"/>
                <w:szCs w:val="21"/>
              </w:rPr>
              <w:t>万人，发病率最低估计为</w:t>
            </w:r>
            <w:r>
              <w:rPr>
                <w:rFonts w:cs="宋体" w:asciiTheme="minorEastAsia" w:hAnsiTheme="minorEastAsia"/>
                <w:color w:val="000000"/>
                <w:kern w:val="0"/>
                <w:szCs w:val="21"/>
              </w:rPr>
              <w:t>2.4/( 100</w:t>
            </w:r>
            <w:r>
              <w:rPr>
                <w:rFonts w:hint="eastAsia" w:cs="宋体" w:asciiTheme="minorEastAsia" w:hAnsiTheme="minorEastAsia"/>
                <w:color w:val="000000"/>
                <w:kern w:val="0"/>
                <w:szCs w:val="21"/>
              </w:rPr>
              <w:t>万人年）</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的患病率最低估计为</w:t>
            </w:r>
            <w:r>
              <w:rPr>
                <w:rFonts w:cs="宋体" w:asciiTheme="minorEastAsia" w:hAnsiTheme="minorEastAsia"/>
                <w:color w:val="000000"/>
                <w:kern w:val="0"/>
                <w:szCs w:val="21"/>
              </w:rPr>
              <w:t>5. 9/100</w:t>
            </w:r>
            <w:r>
              <w:rPr>
                <w:rFonts w:hint="eastAsia" w:cs="宋体" w:asciiTheme="minorEastAsia" w:hAnsiTheme="minorEastAsia"/>
                <w:color w:val="000000"/>
                <w:kern w:val="0"/>
                <w:szCs w:val="21"/>
              </w:rPr>
              <w:t>万人。</w:t>
            </w:r>
            <w:r>
              <w:rPr>
                <w:rFonts w:cs="宋体" w:asciiTheme="minorEastAsia" w:hAnsiTheme="minorEastAsia"/>
                <w:color w:val="000000"/>
                <w:kern w:val="0"/>
                <w:szCs w:val="21"/>
              </w:rPr>
              <w:t>1981</w:t>
            </w:r>
            <w:r>
              <w:rPr>
                <w:rFonts w:hint="eastAsia" w:cs="宋体" w:asciiTheme="minorEastAsia" w:hAnsiTheme="minorEastAsia"/>
                <w:color w:val="000000"/>
                <w:kern w:val="0"/>
                <w:szCs w:val="21"/>
              </w:rPr>
              <w:t>年美国国立卫生研究院第一次注册研究数据显示</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的平均患病年龄为</w:t>
            </w:r>
            <w:r>
              <w:rPr>
                <w:rFonts w:cs="宋体" w:asciiTheme="minorEastAsia" w:hAnsiTheme="minorEastAsia"/>
                <w:color w:val="000000"/>
                <w:kern w:val="0"/>
                <w:szCs w:val="21"/>
              </w:rPr>
              <w:t>36</w:t>
            </w:r>
            <w:r>
              <w:rPr>
                <w:rFonts w:hint="eastAsia" w:cs="宋体" w:asciiTheme="minorEastAsia" w:hAnsiTheme="minorEastAsia"/>
                <w:color w:val="000000"/>
                <w:kern w:val="0"/>
                <w:szCs w:val="21"/>
              </w:rPr>
              <w:t>岁。近年来老年病例增多</w:t>
            </w:r>
            <w:r>
              <w:rPr>
                <w:rFonts w:cs="宋体" w:asciiTheme="minorEastAsia" w:hAnsiTheme="minorEastAsia"/>
                <w:color w:val="000000"/>
                <w:kern w:val="0"/>
                <w:szCs w:val="21"/>
              </w:rPr>
              <w:t xml:space="preserve">, </w:t>
            </w:r>
            <w:r>
              <w:rPr>
                <w:rFonts w:hint="eastAsia" w:cs="宋体" w:asciiTheme="minorEastAsia" w:hAnsiTheme="minorEastAsia"/>
                <w:color w:val="000000"/>
                <w:kern w:val="0"/>
                <w:szCs w:val="21"/>
              </w:rPr>
              <w:t>其平均年龄为</w:t>
            </w:r>
            <w:r>
              <w:rPr>
                <w:rFonts w:cs="宋体" w:asciiTheme="minorEastAsia" w:hAnsiTheme="minorEastAsia"/>
                <w:color w:val="000000"/>
                <w:kern w:val="0"/>
                <w:szCs w:val="21"/>
              </w:rPr>
              <w:t>50~ 60</w:t>
            </w:r>
            <w:r>
              <w:rPr>
                <w:rFonts w:hint="eastAsia" w:cs="宋体" w:asciiTheme="minorEastAsia" w:hAnsiTheme="minorEastAsia"/>
                <w:color w:val="000000"/>
                <w:kern w:val="0"/>
                <w:szCs w:val="21"/>
              </w:rPr>
              <w:t>岁。目前我国尚无发病率的确切统计资料。</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与家族性肺动脉高压</w:t>
            </w:r>
            <w:r>
              <w:rPr>
                <w:rFonts w:cs="宋体" w:asciiTheme="minorEastAsia" w:hAnsiTheme="minorEastAsia"/>
                <w:color w:val="000000"/>
                <w:kern w:val="0"/>
                <w:szCs w:val="21"/>
              </w:rPr>
              <w:t>1</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3</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5</w:t>
            </w:r>
            <w:r>
              <w:rPr>
                <w:rFonts w:hint="eastAsia" w:cs="宋体" w:asciiTheme="minorEastAsia" w:hAnsiTheme="minorEastAsia"/>
                <w:color w:val="000000"/>
                <w:kern w:val="0"/>
                <w:szCs w:val="21"/>
              </w:rPr>
              <w:t>年生存率分别为</w:t>
            </w:r>
            <w:r>
              <w:rPr>
                <w:rFonts w:cs="宋体" w:asciiTheme="minorEastAsia" w:hAnsiTheme="minorEastAsia"/>
                <w:color w:val="000000"/>
                <w:kern w:val="0"/>
                <w:szCs w:val="21"/>
              </w:rPr>
              <w:t>68%</w:t>
            </w:r>
            <w:r>
              <w:rPr>
                <w:rFonts w:hint="eastAsia" w:cs="宋体" w:asciiTheme="minorEastAsia" w:hAnsiTheme="minorEastAsia"/>
                <w:color w:val="000000"/>
                <w:kern w:val="0"/>
                <w:szCs w:val="21"/>
              </w:rPr>
              <w:t>、</w:t>
            </w:r>
            <w:r>
              <w:rPr>
                <w:rFonts w:cs="宋体" w:asciiTheme="minorEastAsia" w:hAnsiTheme="minorEastAsia"/>
                <w:color w:val="000000"/>
                <w:kern w:val="0"/>
                <w:szCs w:val="21"/>
              </w:rPr>
              <w:t>38. 9%,20. 8%</w:t>
            </w:r>
            <w:r>
              <w:rPr>
                <w:rFonts w:hint="eastAsia" w:cs="宋体" w:asciiTheme="minorEastAsia" w:hAnsiTheme="minorEastAsia"/>
                <w:color w:val="000000"/>
                <w:kern w:val="0"/>
                <w:szCs w:val="21"/>
              </w:rPr>
              <w:t>，接受肺动脉高压靶向药物治疗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患者</w:t>
            </w:r>
            <w:r>
              <w:rPr>
                <w:rFonts w:cs="宋体" w:asciiTheme="minorEastAsia" w:hAnsiTheme="minorEastAsia"/>
                <w:color w:val="000000"/>
                <w:kern w:val="0"/>
                <w:szCs w:val="21"/>
              </w:rPr>
              <w:t>1</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3</w:t>
            </w:r>
            <w:r>
              <w:rPr>
                <w:rFonts w:hint="eastAsia" w:cs="宋体" w:asciiTheme="minorEastAsia" w:hAnsiTheme="minorEastAsia"/>
                <w:color w:val="000000"/>
                <w:kern w:val="0"/>
                <w:szCs w:val="21"/>
              </w:rPr>
              <w:t>年、</w:t>
            </w:r>
            <w:r>
              <w:rPr>
                <w:rFonts w:cs="宋体" w:asciiTheme="minorEastAsia" w:hAnsiTheme="minorEastAsia"/>
                <w:color w:val="000000"/>
                <w:kern w:val="0"/>
                <w:szCs w:val="21"/>
              </w:rPr>
              <w:t>5</w:t>
            </w:r>
            <w:r>
              <w:rPr>
                <w:rFonts w:hint="eastAsia" w:cs="宋体" w:asciiTheme="minorEastAsia" w:hAnsiTheme="minorEastAsia"/>
                <w:color w:val="000000"/>
                <w:kern w:val="0"/>
                <w:szCs w:val="21"/>
              </w:rPr>
              <w:t>年生存率可提高</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分别为</w:t>
            </w:r>
            <w:r>
              <w:rPr>
                <w:rFonts w:cs="宋体" w:asciiTheme="minorEastAsia" w:hAnsiTheme="minorEastAsia"/>
                <w:color w:val="000000"/>
                <w:kern w:val="0"/>
                <w:szCs w:val="21"/>
              </w:rPr>
              <w:t>84. 1%</w:t>
            </w:r>
            <w:r>
              <w:rPr>
                <w:rFonts w:hint="eastAsia" w:cs="宋体" w:asciiTheme="minorEastAsia" w:hAnsiTheme="minorEastAsia"/>
                <w:color w:val="000000"/>
                <w:kern w:val="0"/>
                <w:szCs w:val="21"/>
              </w:rPr>
              <w:t>、</w:t>
            </w:r>
            <w:r>
              <w:rPr>
                <w:rFonts w:cs="宋体" w:asciiTheme="minorEastAsia" w:hAnsiTheme="minorEastAsia"/>
                <w:color w:val="000000"/>
                <w:kern w:val="0"/>
                <w:szCs w:val="21"/>
              </w:rPr>
              <w:t xml:space="preserve">73. 7%,70. 6% </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有些病例存在激活素受体样激酶</w:t>
            </w:r>
            <w:r>
              <w:rPr>
                <w:rFonts w:cs="宋体" w:asciiTheme="minorEastAsia" w:hAnsiTheme="minorEastAsia"/>
                <w:color w:val="000000"/>
                <w:kern w:val="0"/>
                <w:szCs w:val="21"/>
              </w:rPr>
              <w:t>1(ALK1)</w:t>
            </w:r>
            <w:r>
              <w:rPr>
                <w:rFonts w:hint="eastAsia" w:cs="宋体" w:asciiTheme="minorEastAsia" w:hAnsiTheme="minorEastAsia"/>
                <w:color w:val="000000"/>
                <w:kern w:val="0"/>
                <w:szCs w:val="21"/>
              </w:rPr>
              <w:t>基因、</w:t>
            </w:r>
            <w:r>
              <w:rPr>
                <w:rFonts w:cs="宋体" w:asciiTheme="minorEastAsia" w:hAnsiTheme="minorEastAsia"/>
                <w:color w:val="000000"/>
                <w:kern w:val="0"/>
                <w:szCs w:val="21"/>
              </w:rPr>
              <w:t>endoglin</w:t>
            </w:r>
            <w:r>
              <w:rPr>
                <w:rFonts w:hint="eastAsia" w:cs="宋体" w:asciiTheme="minorEastAsia" w:hAnsiTheme="minorEastAsia"/>
                <w:color w:val="000000"/>
                <w:kern w:val="0"/>
                <w:szCs w:val="21"/>
              </w:rPr>
              <w:t>、</w:t>
            </w:r>
            <w:r>
              <w:rPr>
                <w:rFonts w:cs="宋体" w:asciiTheme="minorEastAsia" w:hAnsiTheme="minorEastAsia"/>
                <w:color w:val="000000"/>
                <w:kern w:val="0"/>
                <w:szCs w:val="21"/>
              </w:rPr>
              <w:t xml:space="preserve">SMAD9 </w:t>
            </w:r>
            <w:r>
              <w:rPr>
                <w:rFonts w:hint="eastAsia" w:cs="宋体" w:asciiTheme="minorEastAsia" w:hAnsiTheme="minorEastAsia"/>
                <w:color w:val="000000"/>
                <w:kern w:val="0"/>
                <w:szCs w:val="21"/>
              </w:rPr>
              <w:t>变异。</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有些患者丛状病变内可见巨噬细胞、</w:t>
            </w:r>
            <w:r>
              <w:rPr>
                <w:rFonts w:cs="宋体" w:asciiTheme="minorEastAsia" w:hAnsiTheme="minorEastAsia"/>
                <w:color w:val="000000"/>
                <w:kern w:val="0"/>
                <w:szCs w:val="21"/>
              </w:rPr>
              <w:t>T</w:t>
            </w:r>
            <w:r>
              <w:rPr>
                <w:rFonts w:hint="eastAsia" w:cs="宋体" w:asciiTheme="minorEastAsia" w:hAnsiTheme="minorEastAsia"/>
                <w:color w:val="000000"/>
                <w:kern w:val="0"/>
                <w:szCs w:val="21"/>
              </w:rPr>
              <w:t>淋巴细胞和</w:t>
            </w:r>
            <w:r>
              <w:rPr>
                <w:rFonts w:cs="宋体" w:asciiTheme="minorEastAsia" w:hAnsiTheme="minorEastAsia"/>
                <w:color w:val="000000"/>
                <w:kern w:val="0"/>
                <w:szCs w:val="21"/>
              </w:rPr>
              <w:t>B</w:t>
            </w:r>
            <w:r>
              <w:rPr>
                <w:rFonts w:hint="eastAsia" w:cs="宋体" w:asciiTheme="minorEastAsia" w:hAnsiTheme="minorEastAsia"/>
                <w:color w:val="000000"/>
                <w:kern w:val="0"/>
                <w:szCs w:val="21"/>
              </w:rPr>
              <w:t>淋巴细胞浸润，提示炎症细胞参与了</w:t>
            </w:r>
            <w:r>
              <w:rPr>
                <w:rFonts w:cs="宋体" w:asciiTheme="minorEastAsia" w:hAnsiTheme="minorEastAsia"/>
                <w:color w:val="000000"/>
                <w:kern w:val="0"/>
                <w:szCs w:val="21"/>
              </w:rPr>
              <w:t xml:space="preserve"> IPAH</w:t>
            </w:r>
            <w:r>
              <w:rPr>
                <w:rFonts w:hint="eastAsia" w:cs="宋体" w:asciiTheme="minorEastAsia" w:hAnsiTheme="minorEastAsia"/>
                <w:color w:val="000000"/>
                <w:kern w:val="0"/>
                <w:szCs w:val="21"/>
              </w:rPr>
              <w:t>的发生与发展。</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血液检查</w:t>
            </w:r>
            <w:r>
              <w:rPr>
                <w:rFonts w:cs="宋体" w:asciiTheme="minorEastAsia" w:hAnsiTheme="minorEastAsia"/>
                <w:color w:val="000000"/>
                <w:kern w:val="0"/>
                <w:szCs w:val="21"/>
              </w:rPr>
              <w:t>:</w:t>
            </w:r>
            <w:r>
              <w:rPr>
                <w:rFonts w:hint="eastAsia" w:cs="宋体" w:asciiTheme="minorEastAsia" w:hAnsiTheme="minorEastAsia"/>
                <w:color w:val="000000"/>
                <w:kern w:val="0"/>
                <w:szCs w:val="21"/>
              </w:rPr>
              <w:t>血红蛋白可增高，脑钠肽可有不同程度升高。</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500</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⑷超声心动图和多普勒超声检查</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可反映肺动脉高压及其相关的表现。超声心动图诊断</w:t>
            </w:r>
            <w:r>
              <w:rPr>
                <w:rFonts w:cs="宋体" w:asciiTheme="minorEastAsia" w:hAnsiTheme="minorEastAsia"/>
                <w:color w:val="000000"/>
                <w:kern w:val="0"/>
                <w:szCs w:val="21"/>
              </w:rPr>
              <w:t>PH</w:t>
            </w:r>
            <w:r>
              <w:rPr>
                <w:rFonts w:hint="eastAsia" w:cs="宋体" w:asciiTheme="minorEastAsia" w:hAnsiTheme="minorEastAsia"/>
                <w:color w:val="000000"/>
                <w:kern w:val="0"/>
                <w:szCs w:val="21"/>
              </w:rPr>
              <w:t>的推荐标准为肺动脉收缩压</w:t>
            </w:r>
            <w:r>
              <w:rPr>
                <w:rFonts w:cs="宋体" w:asciiTheme="minorEastAsia" w:hAnsiTheme="minorEastAsia"/>
                <w:color w:val="000000"/>
                <w:kern w:val="0"/>
                <w:szCs w:val="21"/>
              </w:rPr>
              <w:t>&gt;40mmHg</w:t>
            </w:r>
            <w:r>
              <w:rPr>
                <w:rFonts w:hint="eastAsia" w:cs="宋体" w:asciiTheme="minorEastAsia" w:hAnsiTheme="minorEastAsia"/>
                <w:color w:val="000000"/>
                <w:kern w:val="0"/>
                <w:szCs w:val="21"/>
              </w:rPr>
              <w:t>。</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( 4 )</w:t>
            </w:r>
            <w:r>
              <w:rPr>
                <w:rFonts w:hint="eastAsia" w:cs="宋体" w:asciiTheme="minorEastAsia" w:hAnsiTheme="minorEastAsia"/>
                <w:color w:val="000000"/>
                <w:kern w:val="0"/>
                <w:szCs w:val="21"/>
              </w:rPr>
              <w:t>超声心动图和多普勒超声检査</w:t>
            </w:r>
            <w:r>
              <w:rPr>
                <w:rFonts w:cs="宋体" w:asciiTheme="minorEastAsia" w:hAnsiTheme="minorEastAsia"/>
                <w:color w:val="000000"/>
                <w:kern w:val="0"/>
                <w:szCs w:val="21"/>
              </w:rPr>
              <w:t>:</w:t>
            </w:r>
            <w:r>
              <w:rPr>
                <w:rFonts w:hint="eastAsia" w:cs="宋体" w:asciiTheme="minorEastAsia" w:hAnsiTheme="minorEastAsia"/>
                <w:color w:val="000000"/>
                <w:kern w:val="0"/>
                <w:szCs w:val="21"/>
              </w:rPr>
              <w:t>是筛查肺动脉高压最重要的无创性检查方法。多普勒超声心动图诊断肺动脉高压的推荐标准是估测三尖瓣峰值流速</w:t>
            </w:r>
            <w:r>
              <w:rPr>
                <w:rFonts w:cs="宋体" w:asciiTheme="minorEastAsia" w:hAnsiTheme="minorEastAsia"/>
                <w:color w:val="000000"/>
                <w:kern w:val="0"/>
                <w:szCs w:val="21"/>
              </w:rPr>
              <w:t>&gt;3. 4m/s</w:t>
            </w:r>
            <w:r>
              <w:rPr>
                <w:rFonts w:hint="eastAsia" w:cs="宋体" w:asciiTheme="minorEastAsia" w:hAnsiTheme="minorEastAsia"/>
                <w:color w:val="000000"/>
                <w:kern w:val="0"/>
                <w:szCs w:val="21"/>
              </w:rPr>
              <w:t>或肺动脉收缩压</w:t>
            </w:r>
            <w:r>
              <w:rPr>
                <w:rFonts w:cs="宋体" w:asciiTheme="minorEastAsia" w:hAnsiTheme="minorEastAsia"/>
                <w:color w:val="000000"/>
                <w:kern w:val="0"/>
                <w:szCs w:val="21"/>
              </w:rPr>
              <w:t>&gt;50mmHg</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501</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(8 )</w:t>
            </w:r>
            <w:r>
              <w:rPr>
                <w:rFonts w:hint="eastAsia" w:cs="宋体" w:asciiTheme="minorEastAsia" w:hAnsiTheme="minorEastAsia"/>
                <w:color w:val="000000"/>
                <w:kern w:val="0"/>
                <w:szCs w:val="21"/>
              </w:rPr>
              <w:t>右心导管术</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(8) </w:t>
            </w:r>
            <w:r>
              <w:rPr>
                <w:rFonts w:hint="eastAsia" w:cs="宋体" w:asciiTheme="minorEastAsia" w:hAnsiTheme="minorEastAsia"/>
                <w:color w:val="000000"/>
                <w:kern w:val="0"/>
                <w:szCs w:val="21"/>
              </w:rPr>
              <w:t>右心导管术及急性肺血管反应试验</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501</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急性肺血管反应试验是评价肺血管对短效血管扩张剂的反应性，目的是筛选出对口服钙通道阻滞剂可能有效的患者。目前试验用的药物主要有吸人用伊洛前列素、静脉用腺苷和吸入</w:t>
            </w:r>
            <w:r>
              <w:rPr>
                <w:rFonts w:cs="宋体" w:asciiTheme="minorEastAsia" w:hAnsiTheme="minorEastAsia"/>
                <w:color w:val="000000"/>
                <w:kern w:val="0"/>
                <w:szCs w:val="21"/>
              </w:rPr>
              <w:t>NO</w:t>
            </w:r>
            <w:r>
              <w:rPr>
                <w:rFonts w:hint="eastAsia" w:cs="宋体" w:asciiTheme="minorEastAsia" w:hAnsiTheme="minorEastAsia"/>
                <w:color w:val="000000"/>
                <w:kern w:val="0"/>
                <w:szCs w:val="21"/>
              </w:rPr>
              <w:t>。其阳性结果标准为</w:t>
            </w:r>
            <w:r>
              <w:rPr>
                <w:rFonts w:cs="宋体" w:asciiTheme="minorEastAsia" w:hAnsiTheme="minorEastAsia"/>
                <w:color w:val="000000"/>
                <w:kern w:val="0"/>
                <w:szCs w:val="21"/>
              </w:rPr>
              <w:t>mPAH</w:t>
            </w:r>
            <w:r>
              <w:rPr>
                <w:rFonts w:hint="eastAsia" w:cs="宋体" w:asciiTheme="minorEastAsia" w:hAnsiTheme="minorEastAsia"/>
                <w:color w:val="000000"/>
                <w:kern w:val="0"/>
                <w:szCs w:val="21"/>
              </w:rPr>
              <w:t>下降</w:t>
            </w:r>
            <w:r>
              <w:rPr>
                <w:rFonts w:cs="宋体" w:asciiTheme="minorEastAsia" w:hAnsiTheme="minorEastAsia"/>
                <w:color w:val="000000"/>
                <w:kern w:val="0"/>
                <w:szCs w:val="21"/>
              </w:rPr>
              <w:t>&gt;lOmmHg,</w:t>
            </w:r>
            <w:r>
              <w:rPr>
                <w:rFonts w:hint="eastAsia" w:cs="宋体" w:asciiTheme="minorEastAsia" w:hAnsiTheme="minorEastAsia"/>
                <w:color w:val="000000"/>
                <w:kern w:val="0"/>
                <w:szCs w:val="21"/>
              </w:rPr>
              <w:t>且</w:t>
            </w:r>
            <w:r>
              <w:rPr>
                <w:rFonts w:cs="宋体" w:asciiTheme="minorEastAsia" w:hAnsiTheme="minorEastAsia"/>
                <w:color w:val="000000"/>
                <w:kern w:val="0"/>
                <w:szCs w:val="21"/>
              </w:rPr>
              <w:t>mPAH</w:t>
            </w:r>
            <w:r>
              <w:rPr>
                <w:rFonts w:hint="eastAsia" w:cs="宋体" w:asciiTheme="minorEastAsia" w:hAnsiTheme="minorEastAsia"/>
                <w:color w:val="000000"/>
                <w:kern w:val="0"/>
                <w:szCs w:val="21"/>
              </w:rPr>
              <w:t>下降到在</w:t>
            </w:r>
            <w:r>
              <w:rPr>
                <w:rFonts w:cs="宋体" w:asciiTheme="minorEastAsia" w:hAnsiTheme="minorEastAsia"/>
                <w:color w:val="000000"/>
                <w:kern w:val="0"/>
                <w:szCs w:val="21"/>
              </w:rPr>
              <w:t>40mmHg,</w:t>
            </w:r>
            <w:r>
              <w:rPr>
                <w:rFonts w:hint="eastAsia" w:cs="宋体" w:asciiTheme="minorEastAsia" w:hAnsiTheme="minorEastAsia"/>
                <w:color w:val="000000"/>
                <w:kern w:val="0"/>
                <w:szCs w:val="21"/>
              </w:rPr>
              <w:t>同时心排出量增加或保持不变。一般而言，可达到此标准的</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患者仅有</w:t>
            </w:r>
            <w:r>
              <w:rPr>
                <w:rFonts w:cs="宋体" w:asciiTheme="minorEastAsia" w:hAnsiTheme="minorEastAsia"/>
                <w:color w:val="000000"/>
                <w:kern w:val="0"/>
                <w:szCs w:val="21"/>
              </w:rPr>
              <w:t xml:space="preserve"> 10% ~ 15% </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501</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(9)</w:t>
            </w:r>
            <w:r>
              <w:rPr>
                <w:rFonts w:hint="eastAsia" w:cs="宋体" w:asciiTheme="minorEastAsia" w:hAnsiTheme="minorEastAsia"/>
                <w:color w:val="000000"/>
                <w:kern w:val="0"/>
                <w:szCs w:val="21"/>
              </w:rPr>
              <w:t>肺活检</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对拟诊为</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的患者，肺活检有相当大的益处，但对心功能差的患者应避免肺活检术。</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501</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目前主要的药物治疗有：</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1 .</w:t>
            </w:r>
            <w:r>
              <w:rPr>
                <w:rFonts w:hint="eastAsia" w:cs="宋体" w:asciiTheme="minorEastAsia" w:hAnsiTheme="minorEastAsia"/>
                <w:color w:val="000000"/>
                <w:kern w:val="0"/>
                <w:szCs w:val="21"/>
              </w:rPr>
              <w:t>血管舒张药主要有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①钙通道阻滞剂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需要急性血管扩张试验的评估，首选硝苯地平或地尔硫草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②内皮素受体拮抗剂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抑制内皮素受体</w:t>
            </w:r>
            <w:r>
              <w:rPr>
                <w:rFonts w:cs="宋体" w:asciiTheme="minorEastAsia" w:hAnsiTheme="minorEastAsia"/>
                <w:color w:val="000000"/>
                <w:kern w:val="0"/>
                <w:szCs w:val="21"/>
              </w:rPr>
              <w:t>-1</w:t>
            </w:r>
            <w:r>
              <w:rPr>
                <w:rFonts w:hint="eastAsia" w:cs="宋体" w:asciiTheme="minorEastAsia" w:hAnsiTheme="minorEastAsia"/>
                <w:color w:val="000000"/>
                <w:kern w:val="0"/>
                <w:szCs w:val="21"/>
              </w:rPr>
              <w:t>导致的血管收缩和细胞增殖。常用药物有波生坦、西他生坦等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③前列环素及其类似物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前列环素缺乏是肺动脉髙压发病的重要环节之一。常用药物有依前列醇、吸入的伊洛前列素等</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④磷酸二酷酶抑制剂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常用药物为西地那非</w:t>
            </w:r>
            <w:r>
              <w:rPr>
                <w:rFonts w:cs="宋体" w:asciiTheme="minorEastAsia" w:hAnsiTheme="minorEastAsia"/>
                <w:color w:val="000000"/>
                <w:kern w:val="0"/>
                <w:szCs w:val="21"/>
              </w:rPr>
              <w:t>,</w:t>
            </w:r>
            <w:r>
              <w:rPr>
                <w:rFonts w:hint="eastAsia" w:cs="宋体" w:asciiTheme="minorEastAsia" w:hAnsiTheme="minorEastAsia"/>
                <w:color w:val="000000"/>
                <w:kern w:val="0"/>
                <w:szCs w:val="21"/>
              </w:rPr>
              <w:t>是一种高选择性磷酸二酯酶抑制剂。</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2 .</w:t>
            </w:r>
            <w:r>
              <w:rPr>
                <w:rFonts w:hint="eastAsia" w:cs="宋体" w:asciiTheme="minorEastAsia" w:hAnsiTheme="minorEastAsia"/>
                <w:color w:val="000000"/>
                <w:kern w:val="0"/>
                <w:szCs w:val="21"/>
              </w:rPr>
              <w:t>抗凝治疗抗凝治疗在某些方面</w:t>
            </w:r>
            <w:r>
              <w:rPr>
                <w:rFonts w:cs="宋体" w:asciiTheme="minorEastAsia" w:hAnsiTheme="minorEastAsia"/>
                <w:color w:val="000000"/>
                <w:kern w:val="0"/>
                <w:szCs w:val="21"/>
              </w:rPr>
              <w:t xml:space="preserve">$ </w:t>
            </w:r>
            <w:r>
              <w:rPr>
                <w:rFonts w:hint="eastAsia" w:cs="宋体" w:asciiTheme="minorEastAsia" w:hAnsiTheme="minorEastAsia"/>
                <w:color w:val="000000"/>
                <w:kern w:val="0"/>
                <w:szCs w:val="21"/>
              </w:rPr>
              <w:t>延缓疾病的进程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从而改善患者的预后</w:t>
            </w:r>
            <w:r>
              <w:rPr>
                <w:rFonts w:cs="宋体" w:asciiTheme="minorEastAsia" w:hAnsiTheme="minorEastAsia"/>
                <w:color w:val="000000"/>
                <w:kern w:val="0"/>
                <w:szCs w:val="21"/>
              </w:rPr>
              <w:t>,</w:t>
            </w:r>
            <w:r>
              <w:rPr>
                <w:rFonts w:hint="eastAsia" w:cs="宋体" w:asciiTheme="minorEastAsia" w:hAnsiTheme="minorEastAsia"/>
                <w:color w:val="000000"/>
                <w:kern w:val="0"/>
                <w:szCs w:val="21"/>
              </w:rPr>
              <w:t>但并不能改善患者的症状。首选华法林。</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3 .</w:t>
            </w:r>
            <w:r>
              <w:rPr>
                <w:rFonts w:hint="eastAsia" w:cs="宋体" w:asciiTheme="minorEastAsia" w:hAnsiTheme="minorEastAsia"/>
                <w:color w:val="000000"/>
                <w:kern w:val="0"/>
                <w:szCs w:val="21"/>
              </w:rPr>
              <w:t>其他因右心衰竭出现水肿、腹水时，可用强心、利尿药治疗。</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此外，对疾病晚期患者可以行肺或心肺移植治疗。</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治疗策略包括</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①初始治疗及支持治疗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②急性肺血管反应阳性者给予高剂量钙通道阻滞剂（</w:t>
            </w:r>
            <w:r>
              <w:rPr>
                <w:rFonts w:cs="宋体" w:asciiTheme="minorEastAsia" w:hAnsiTheme="minorEastAsia"/>
                <w:color w:val="000000"/>
                <w:kern w:val="0"/>
                <w:szCs w:val="21"/>
              </w:rPr>
              <w:t>CCB)</w:t>
            </w:r>
            <w:r>
              <w:rPr>
                <w:rFonts w:hint="eastAsia" w:cs="宋体" w:asciiTheme="minorEastAsia" w:hAnsiTheme="minorEastAsia"/>
                <w:color w:val="000000"/>
                <w:kern w:val="0"/>
                <w:szCs w:val="21"/>
              </w:rPr>
              <w:t>类药物治疗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③对于治疗反应不佳者联合药物治疗及肺移植。</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1 .</w:t>
            </w:r>
            <w:r>
              <w:rPr>
                <w:rFonts w:hint="eastAsia" w:cs="宋体" w:asciiTheme="minorEastAsia" w:hAnsiTheme="minorEastAsia"/>
                <w:color w:val="000000"/>
                <w:kern w:val="0"/>
                <w:szCs w:val="21"/>
              </w:rPr>
              <w:t>初始治疗建议育龄期女性患者避孕</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及时接种流感及</w:t>
            </w:r>
            <w:r>
              <w:rPr>
                <w:rFonts w:cs="宋体" w:asciiTheme="minorEastAsia" w:hAnsiTheme="minorEastAsia"/>
                <w:color w:val="000000"/>
                <w:kern w:val="0"/>
                <w:szCs w:val="21"/>
              </w:rPr>
              <w:t>1$</w:t>
            </w:r>
            <w:r>
              <w:rPr>
                <w:rFonts w:hint="eastAsia" w:cs="宋体" w:asciiTheme="minorEastAsia" w:hAnsiTheme="minorEastAsia"/>
                <w:color w:val="000000"/>
                <w:kern w:val="0"/>
                <w:szCs w:val="21"/>
              </w:rPr>
              <w:t>炎链球菌疫苗</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给予社会心理支持</w:t>
            </w:r>
            <w:r>
              <w:rPr>
                <w:rFonts w:cs="宋体" w:asciiTheme="minorEastAsia" w:hAnsiTheme="minorEastAsia"/>
                <w:color w:val="000000"/>
                <w:kern w:val="0"/>
                <w:szCs w:val="21"/>
              </w:rPr>
              <w:t>;</w:t>
            </w:r>
            <w:r>
              <w:rPr>
                <w:rFonts w:hint="eastAsia" w:cs="宋体" w:asciiTheme="minorEastAsia" w:hAnsiTheme="minorEastAsia"/>
                <w:color w:val="000000"/>
                <w:kern w:val="0"/>
                <w:szCs w:val="21"/>
              </w:rPr>
              <w:t>体力下降的患者在药物治疗基础上进行必要的康复训练</w:t>
            </w:r>
            <w:r>
              <w:rPr>
                <w:rFonts w:cs="宋体" w:asciiTheme="minorEastAsia" w:hAnsiTheme="minorEastAsia"/>
                <w:color w:val="000000"/>
                <w:kern w:val="0"/>
                <w:szCs w:val="21"/>
              </w:rPr>
              <w:t>;WHO</w:t>
            </w:r>
            <w:r>
              <w:rPr>
                <w:rFonts w:hint="eastAsia" w:cs="宋体" w:asciiTheme="minorEastAsia" w:hAnsiTheme="minorEastAsia"/>
                <w:color w:val="000000"/>
                <w:kern w:val="0"/>
                <w:szCs w:val="21"/>
              </w:rPr>
              <w:t>功能分级</w:t>
            </w:r>
            <w:r>
              <w:rPr>
                <w:rFonts w:cs="宋体" w:asciiTheme="minorEastAsia" w:hAnsiTheme="minorEastAsia"/>
                <w:color w:val="000000"/>
                <w:kern w:val="0"/>
                <w:szCs w:val="21"/>
              </w:rPr>
              <w:t>JH ~ IV</w:t>
            </w:r>
            <w:r>
              <w:rPr>
                <w:rFonts w:hint="eastAsia" w:cs="宋体" w:asciiTheme="minorEastAsia" w:hAnsiTheme="minorEastAsia"/>
                <w:color w:val="000000"/>
                <w:kern w:val="0"/>
                <w:szCs w:val="21"/>
              </w:rPr>
              <w:t>级和动脉分压持续低于</w:t>
            </w:r>
            <w:r>
              <w:rPr>
                <w:rFonts w:cs="宋体" w:asciiTheme="minorEastAsia" w:hAnsiTheme="minorEastAsia"/>
                <w:color w:val="000000"/>
                <w:kern w:val="0"/>
                <w:szCs w:val="21"/>
              </w:rPr>
              <w:t>60mmHg</w:t>
            </w:r>
            <w:r>
              <w:rPr>
                <w:rFonts w:hint="eastAsia" w:cs="宋体" w:asciiTheme="minorEastAsia" w:hAnsiTheme="minorEastAsia"/>
                <w:color w:val="000000"/>
                <w:kern w:val="0"/>
                <w:szCs w:val="21"/>
              </w:rPr>
              <w:t>的患者建议给予氧疗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如需进行手术，首选硬膜外麻醉而不是全麻。</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2. </w:t>
            </w:r>
            <w:r>
              <w:rPr>
                <w:rFonts w:hint="eastAsia" w:cs="宋体" w:asciiTheme="minorEastAsia" w:hAnsiTheme="minorEastAsia"/>
                <w:color w:val="000000"/>
                <w:kern w:val="0"/>
                <w:szCs w:val="21"/>
              </w:rPr>
              <w:t>支持治疗</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xml:space="preserve">(1) </w:t>
            </w:r>
            <w:r>
              <w:rPr>
                <w:rFonts w:hint="eastAsia" w:cs="宋体" w:asciiTheme="minorEastAsia" w:hAnsiTheme="minorEastAsia"/>
                <w:color w:val="000000"/>
                <w:kern w:val="0"/>
                <w:szCs w:val="21"/>
              </w:rPr>
              <w:t>口服抗凝药物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抗凝治疗在某些方面可延缓疾病的进程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从而改善患者的预后，但并不能改善患者的症状。首选华法林。</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( 2 )</w:t>
            </w:r>
            <w:r>
              <w:rPr>
                <w:rFonts w:hint="eastAsia" w:cs="宋体" w:asciiTheme="minorEastAsia" w:hAnsiTheme="minorEastAsia"/>
                <w:color w:val="000000"/>
                <w:kern w:val="0"/>
                <w:szCs w:val="21"/>
              </w:rPr>
              <w:t>利尿剂：因右心衰竭出现水肿、腹水时，可用强心、利尿药治疗。</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( 3 )</w:t>
            </w:r>
            <w:r>
              <w:rPr>
                <w:rFonts w:hint="eastAsia" w:cs="宋体" w:asciiTheme="minorEastAsia" w:hAnsiTheme="minorEastAsia"/>
                <w:color w:val="000000"/>
                <w:kern w:val="0"/>
                <w:szCs w:val="21"/>
              </w:rPr>
              <w:t>氧疗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伴有低氧血症的</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患者必需氧疗</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维持患者血氧饱和度大于如％。</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( 4 )</w:t>
            </w:r>
            <w:r>
              <w:rPr>
                <w:rFonts w:hint="eastAsia" w:cs="宋体" w:asciiTheme="minorEastAsia" w:hAnsiTheme="minorEastAsia"/>
                <w:color w:val="000000"/>
                <w:kern w:val="0"/>
                <w:szCs w:val="21"/>
              </w:rPr>
              <w:t>地高辛</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可快速改善</w:t>
            </w:r>
            <w:r>
              <w:rPr>
                <w:rFonts w:cs="宋体" w:asciiTheme="minorEastAsia" w:hAnsiTheme="minorEastAsia"/>
                <w:color w:val="000000"/>
                <w:kern w:val="0"/>
                <w:szCs w:val="21"/>
              </w:rPr>
              <w:t>IPAH</w:t>
            </w:r>
            <w:r>
              <w:rPr>
                <w:rFonts w:hint="eastAsia" w:cs="宋体" w:asciiTheme="minorEastAsia" w:hAnsiTheme="minorEastAsia"/>
                <w:color w:val="000000"/>
                <w:kern w:val="0"/>
                <w:szCs w:val="21"/>
              </w:rPr>
              <w:t>患者的心排出量。</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( 5 )</w:t>
            </w:r>
            <w:r>
              <w:rPr>
                <w:rFonts w:hint="eastAsia" w:cs="宋体" w:asciiTheme="minorEastAsia" w:hAnsiTheme="minorEastAsia"/>
                <w:color w:val="000000"/>
                <w:kern w:val="0"/>
                <w:szCs w:val="21"/>
              </w:rPr>
              <w:t>贫血和铁状态监测</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铁低者需补充铁剂并寻找病因。</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( 6 )</w:t>
            </w:r>
            <w:r>
              <w:rPr>
                <w:rFonts w:hint="eastAsia" w:cs="宋体" w:asciiTheme="minorEastAsia" w:hAnsiTheme="minorEastAsia"/>
                <w:color w:val="000000"/>
                <w:kern w:val="0"/>
                <w:szCs w:val="21"/>
              </w:rPr>
              <w:t>血管扩张药</w:t>
            </w:r>
            <w:r>
              <w:rPr>
                <w:rFonts w:cs="宋体" w:asciiTheme="minorEastAsia" w:hAnsiTheme="minorEastAsia"/>
                <w:color w:val="000000"/>
                <w:kern w:val="0"/>
                <w:szCs w:val="21"/>
              </w:rPr>
              <w:t>:</w:t>
            </w:r>
            <w:r>
              <w:rPr>
                <w:rFonts w:hint="eastAsia" w:cs="宋体" w:asciiTheme="minorEastAsia" w:hAnsiTheme="minorEastAsia"/>
                <w:color w:val="000000"/>
                <w:kern w:val="0"/>
                <w:szCs w:val="21"/>
              </w:rPr>
              <w:t>常用药物有</w:t>
            </w:r>
            <w:r>
              <w:rPr>
                <w:rFonts w:cs="宋体" w:asciiTheme="minorEastAsia" w:hAnsiTheme="minorEastAsia"/>
                <w:color w:val="000000"/>
                <w:kern w:val="0"/>
                <w:szCs w:val="21"/>
              </w:rPr>
              <w:t>6</w:t>
            </w:r>
            <w:r>
              <w:rPr>
                <w:rFonts w:hint="eastAsia" w:cs="宋体" w:asciiTheme="minorEastAsia" w:hAnsiTheme="minorEastAsia"/>
                <w:color w:val="000000"/>
                <w:kern w:val="0"/>
                <w:szCs w:val="21"/>
              </w:rPr>
              <w:t>类。①钙通道阻滞剂（</w:t>
            </w:r>
            <w:r>
              <w:rPr>
                <w:rFonts w:cs="宋体" w:asciiTheme="minorEastAsia" w:hAnsiTheme="minorEastAsia"/>
                <w:color w:val="000000"/>
                <w:kern w:val="0"/>
                <w:szCs w:val="21"/>
              </w:rPr>
              <w:t>CCB)</w:t>
            </w:r>
            <w:r>
              <w:rPr>
                <w:rFonts w:hint="eastAsia" w:cs="宋体" w:asciiTheme="minorEastAsia" w:hAnsiTheme="minorEastAsia"/>
                <w:color w:val="000000"/>
                <w:kern w:val="0"/>
                <w:szCs w:val="21"/>
              </w:rPr>
              <w:t>。需要急性血管扩张试验的评估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首选硝苯地平或地尔硫罩。②前列环素及其类似物。前列环素缺乏是肺动脉高压发病的重要环节之一。主要药物有依前列醇、吸人伊洛前列素等。③内皮素受体拮抗剂。抑制内皮素受体</w:t>
            </w:r>
            <w:r>
              <w:rPr>
                <w:rFonts w:cs="宋体" w:asciiTheme="minorEastAsia" w:hAnsiTheme="minorEastAsia"/>
                <w:color w:val="000000"/>
                <w:kern w:val="0"/>
                <w:szCs w:val="21"/>
              </w:rPr>
              <w:t>-1</w:t>
            </w:r>
            <w:r>
              <w:rPr>
                <w:rFonts w:hint="eastAsia" w:cs="宋体" w:asciiTheme="minorEastAsia" w:hAnsiTheme="minorEastAsia"/>
                <w:color w:val="000000"/>
                <w:kern w:val="0"/>
                <w:szCs w:val="21"/>
              </w:rPr>
              <w:t>导致的血管收缩和细胞增</w:t>
            </w:r>
            <w:r>
              <w:rPr>
                <w:rFonts w:cs="宋体" w:asciiTheme="minorEastAsia" w:hAnsiTheme="minorEastAsia"/>
                <w:color w:val="000000"/>
                <w:kern w:val="0"/>
                <w:szCs w:val="21"/>
              </w:rPr>
              <w:t>'</w:t>
            </w:r>
            <w:r>
              <w:rPr>
                <w:rFonts w:hint="eastAsia" w:cs="宋体" w:asciiTheme="minorEastAsia" w:hAnsiTheme="minorEastAsia"/>
                <w:color w:val="000000"/>
                <w:kern w:val="0"/>
                <w:szCs w:val="21"/>
              </w:rPr>
              <w:t>殖。主要药物有波生坦、安立生坦等。④磷酸二酯酶抑制剂。常用药物为西地那非</w:t>
            </w:r>
            <w:r>
              <w:rPr>
                <w:rFonts w:cs="宋体" w:asciiTheme="minorEastAsia" w:hAnsiTheme="minorEastAsia"/>
                <w:color w:val="000000"/>
                <w:kern w:val="0"/>
                <w:szCs w:val="21"/>
              </w:rPr>
              <w:t>,</w:t>
            </w:r>
            <w:r>
              <w:rPr>
                <w:rFonts w:hint="eastAsia" w:cs="宋体" w:asciiTheme="minorEastAsia" w:hAnsiTheme="minorEastAsia"/>
                <w:color w:val="000000"/>
                <w:kern w:val="0"/>
                <w:szCs w:val="21"/>
              </w:rPr>
              <w:t>是一种高选择性磷酸二酯酶抑制剂。⑤一氧化氮</w:t>
            </w:r>
            <w:r>
              <w:rPr>
                <w:rFonts w:cs="宋体" w:asciiTheme="minorEastAsia" w:hAnsiTheme="minorEastAsia"/>
                <w:color w:val="000000"/>
                <w:kern w:val="0"/>
                <w:szCs w:val="21"/>
              </w:rPr>
              <w:t>(NO)</w:t>
            </w:r>
            <w:r>
              <w:rPr>
                <w:rFonts w:hint="eastAsia" w:cs="宋体" w:asciiTheme="minorEastAsia" w:hAnsiTheme="minorEastAsia"/>
                <w:color w:val="000000"/>
                <w:kern w:val="0"/>
                <w:szCs w:val="21"/>
              </w:rPr>
              <w:t>。</w:t>
            </w:r>
            <w:r>
              <w:rPr>
                <w:rFonts w:cs="宋体" w:asciiTheme="minorEastAsia" w:hAnsiTheme="minorEastAsia"/>
                <w:color w:val="000000"/>
                <w:kern w:val="0"/>
                <w:szCs w:val="21"/>
              </w:rPr>
              <w:t>NO</w:t>
            </w:r>
            <w:r>
              <w:rPr>
                <w:rFonts w:hint="eastAsia" w:cs="宋体" w:asciiTheme="minorEastAsia" w:hAnsiTheme="minorEastAsia"/>
                <w:color w:val="000000"/>
                <w:kern w:val="0"/>
                <w:szCs w:val="21"/>
              </w:rPr>
              <w:t>吸入是仅选择性地扩张肺动脉而不作用于体循环的治疗方法。⑥可溶性鸟苷酸环化酶（</w:t>
            </w:r>
            <w:r>
              <w:rPr>
                <w:rFonts w:cs="宋体" w:asciiTheme="minorEastAsia" w:hAnsiTheme="minorEastAsia"/>
                <w:color w:val="000000"/>
                <w:kern w:val="0"/>
                <w:szCs w:val="21"/>
              </w:rPr>
              <w:t>sGC)</w:t>
            </w:r>
            <w:r>
              <w:rPr>
                <w:rFonts w:hint="eastAsia" w:cs="宋体" w:asciiTheme="minorEastAsia" w:hAnsiTheme="minorEastAsia"/>
                <w:color w:val="000000"/>
                <w:kern w:val="0"/>
                <w:szCs w:val="21"/>
              </w:rPr>
              <w:t>激动剂。主要药物为利奥西呱。</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502</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2 .</w:t>
            </w:r>
            <w:r>
              <w:rPr>
                <w:rFonts w:hint="eastAsia" w:cs="宋体" w:asciiTheme="minorEastAsia" w:hAnsiTheme="minorEastAsia"/>
                <w:color w:val="000000"/>
                <w:kern w:val="0"/>
                <w:szCs w:val="21"/>
              </w:rPr>
              <w:t>发病机制</w:t>
            </w: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2 .</w:t>
            </w:r>
            <w:r>
              <w:rPr>
                <w:rFonts w:hint="eastAsia" w:cs="宋体" w:asciiTheme="minorEastAsia" w:hAnsiTheme="minorEastAsia"/>
                <w:color w:val="000000"/>
                <w:kern w:val="0"/>
                <w:szCs w:val="21"/>
              </w:rPr>
              <w:t>发病机制与病理生理改变</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503</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必要时给予无创正压通气。</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504</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和气道高反应为特征的异质性疾病。</w:t>
            </w:r>
          </w:p>
        </w:tc>
      </w:tr>
      <w:tr>
        <w:tblPrEx>
          <w:tblCellMar>
            <w:top w:w="0" w:type="dxa"/>
            <w:left w:w="108" w:type="dxa"/>
            <w:bottom w:w="0" w:type="dxa"/>
            <w:right w:w="108" w:type="dxa"/>
          </w:tblCellMar>
        </w:tblPrEx>
        <w:trPr>
          <w:trHeight w:val="54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504</w:t>
            </w:r>
          </w:p>
        </w:tc>
        <w:tc>
          <w:tcPr>
            <w:tcW w:w="193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经过长期规范化治疗和管理，</w:t>
            </w:r>
            <w:r>
              <w:rPr>
                <w:rFonts w:cs="宋体" w:asciiTheme="minorEastAsia" w:hAnsiTheme="minorEastAsia"/>
                <w:color w:val="000000"/>
                <w:kern w:val="0"/>
                <w:szCs w:val="21"/>
              </w:rPr>
              <w:t>80%</w:t>
            </w:r>
            <w:r>
              <w:rPr>
                <w:rFonts w:hint="eastAsia" w:cs="宋体" w:asciiTheme="minorEastAsia" w:hAnsiTheme="minorEastAsia"/>
                <w:color w:val="000000"/>
                <w:kern w:val="0"/>
                <w:szCs w:val="21"/>
              </w:rPr>
              <w:t>以上的患者达到哮喘的临床控制。</w:t>
            </w:r>
            <w:r>
              <w:rPr>
                <w:rFonts w:cs="宋体" w:asciiTheme="minorEastAsia" w:hAnsiTheme="minorEastAsia"/>
                <w:color w:val="000000"/>
                <w:kern w:val="0"/>
                <w:szCs w:val="21"/>
              </w:rPr>
              <w:t>GINA</w:t>
            </w:r>
            <w:r>
              <w:rPr>
                <w:rFonts w:hint="eastAsia" w:cs="宋体" w:asciiTheme="minorEastAsia" w:hAnsiTheme="minorEastAsia"/>
                <w:color w:val="000000"/>
                <w:kern w:val="0"/>
                <w:szCs w:val="21"/>
              </w:rPr>
              <w:t>也已经成为全球防治哮喘的重要指南。</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近年来，全基因组关联研究（</w:t>
            </w:r>
            <w:r>
              <w:rPr>
                <w:rFonts w:cs="宋体" w:asciiTheme="minorEastAsia" w:hAnsiTheme="minorEastAsia"/>
                <w:color w:val="000000"/>
                <w:kern w:val="0"/>
                <w:szCs w:val="21"/>
              </w:rPr>
              <w:t>GWAS)</w:t>
            </w:r>
            <w:r>
              <w:rPr>
                <w:rFonts w:hint="eastAsia" w:cs="宋体" w:asciiTheme="minorEastAsia" w:hAnsiTheme="minorEastAsia"/>
                <w:color w:val="000000"/>
                <w:kern w:val="0"/>
                <w:szCs w:val="21"/>
              </w:rPr>
              <w:t>的发展给哮喘的易感基因研究带来了革命性突破。目前采用</w:t>
            </w:r>
            <w:r>
              <w:rPr>
                <w:rFonts w:cs="宋体" w:asciiTheme="minorEastAsia" w:hAnsiTheme="minorEastAsia"/>
                <w:color w:val="000000"/>
                <w:kern w:val="0"/>
                <w:szCs w:val="21"/>
              </w:rPr>
              <w:t>GWAS</w:t>
            </w:r>
            <w:r>
              <w:rPr>
                <w:rFonts w:hint="eastAsia" w:cs="宋体" w:asciiTheme="minorEastAsia" w:hAnsiTheme="minorEastAsia"/>
                <w:color w:val="000000"/>
                <w:kern w:val="0"/>
                <w:szCs w:val="21"/>
              </w:rPr>
              <w:t>鉴定了多个哮喘易感基因，如YLK40、IL6R、PDE4D、IL33等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妊娠</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妊娠吸烟、肥胖</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具有哮喘易感基因的人群发病与否受环境因素影响较大，因此，深入研究基因</w:t>
            </w:r>
            <w:r>
              <w:rPr>
                <w:rFonts w:cs="宋体" w:asciiTheme="minorEastAsia" w:hAnsiTheme="minorEastAsia"/>
                <w:color w:val="000000"/>
                <w:kern w:val="0"/>
                <w:szCs w:val="21"/>
              </w:rPr>
              <w:t>-</w:t>
            </w:r>
            <w:r>
              <w:rPr>
                <w:rFonts w:hint="eastAsia" w:cs="宋体" w:asciiTheme="minorEastAsia" w:hAnsiTheme="minorEastAsia"/>
                <w:color w:val="000000"/>
                <w:kern w:val="0"/>
                <w:szCs w:val="21"/>
              </w:rPr>
              <w:t>环境相互作用将有助于提示哮喘发病的遗传机制。</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白细胞介素</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505</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近年来认识到嗜酸性粒细胞在哮喘发病中不仅发挥着终末效应细胞的作用</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还具有免疫调节作用。</w:t>
            </w:r>
            <w:r>
              <w:rPr>
                <w:rFonts w:cs="宋体" w:asciiTheme="minorEastAsia" w:hAnsiTheme="minorEastAsia"/>
                <w:color w:val="000000"/>
                <w:kern w:val="0"/>
                <w:szCs w:val="21"/>
              </w:rPr>
              <w:t>Thl7</w:t>
            </w:r>
            <w:r>
              <w:rPr>
                <w:rFonts w:hint="eastAsia" w:cs="宋体" w:asciiTheme="minorEastAsia" w:hAnsiTheme="minorEastAsia"/>
                <w:color w:val="000000"/>
                <w:kern w:val="0"/>
                <w:szCs w:val="21"/>
              </w:rPr>
              <w:t>细胞在以中性粒细胞浸润为主的激素抵抗型哮喘和重症哮喘发病中起到重要作用。</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505</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( 3 )</w:t>
            </w:r>
            <w:r>
              <w:rPr>
                <w:rFonts w:hint="eastAsia" w:cs="宋体" w:asciiTheme="minorEastAsia" w:hAnsiTheme="minorEastAsia"/>
                <w:kern w:val="0"/>
                <w:szCs w:val="21"/>
              </w:rPr>
              <w:t>神经机制</w:t>
            </w:r>
            <w:r>
              <w:rPr>
                <w:rFonts w:cs="宋体" w:asciiTheme="minorEastAsia" w:hAnsiTheme="minorEastAsia"/>
                <w:kern w:val="0"/>
                <w:szCs w:val="21"/>
              </w:rPr>
              <w:t>:</w:t>
            </w:r>
            <w:r>
              <w:rPr>
                <w:rFonts w:hint="eastAsia" w:cs="宋体" w:asciiTheme="minorEastAsia" w:hAnsiTheme="minorEastAsia"/>
                <w:kern w:val="0"/>
                <w:szCs w:val="21"/>
              </w:rPr>
              <w:t>支气管受复杂的自主神经支配</w:t>
            </w:r>
            <w:r>
              <w:rPr>
                <w:rFonts w:cs="宋体" w:asciiTheme="minorEastAsia" w:hAnsiTheme="minorEastAsia"/>
                <w:kern w:val="0"/>
                <w:szCs w:val="21"/>
              </w:rPr>
              <w:t>,</w:t>
            </w:r>
            <w:r>
              <w:rPr>
                <w:rFonts w:hint="eastAsia" w:cs="宋体" w:asciiTheme="minorEastAsia" w:hAnsiTheme="minorEastAsia"/>
                <w:kern w:val="0"/>
                <w:szCs w:val="21"/>
              </w:rPr>
              <w:t>包括胆碱能神经、肾上腺素能神经、非肾上腺素能非胆碱能</w:t>
            </w:r>
            <w:r>
              <w:rPr>
                <w:rFonts w:cs="宋体" w:asciiTheme="minorEastAsia" w:hAnsiTheme="minorEastAsia"/>
                <w:kern w:val="0"/>
                <w:szCs w:val="21"/>
              </w:rPr>
              <w:t>(NANC)</w:t>
            </w:r>
            <w:r>
              <w:rPr>
                <w:rFonts w:hint="eastAsia" w:cs="宋体" w:asciiTheme="minorEastAsia" w:hAnsiTheme="minorEastAsia"/>
                <w:kern w:val="0"/>
                <w:szCs w:val="21"/>
              </w:rPr>
              <w:t>神经系统。支气管哮喘与</w:t>
            </w:r>
            <w:r>
              <w:rPr>
                <w:rFonts w:cs="宋体" w:asciiTheme="minorEastAsia" w:hAnsiTheme="minorEastAsia"/>
                <w:kern w:val="0"/>
                <w:szCs w:val="21"/>
              </w:rPr>
              <w:t>(3-</w:t>
            </w:r>
            <w:r>
              <w:rPr>
                <w:rFonts w:hint="eastAsia" w:cs="宋体" w:asciiTheme="minorEastAsia" w:hAnsiTheme="minorEastAsia"/>
                <w:kern w:val="0"/>
                <w:szCs w:val="21"/>
              </w:rPr>
              <w:t>肾上腺素受体功能低下和迷走神经张力亢进有关，并可能存在</w:t>
            </w:r>
            <w:r>
              <w:rPr>
                <w:rFonts w:cs="宋体" w:asciiTheme="minorEastAsia" w:hAnsiTheme="minorEastAsia"/>
                <w:kern w:val="0"/>
                <w:szCs w:val="21"/>
              </w:rPr>
              <w:t>ct-</w:t>
            </w:r>
            <w:r>
              <w:rPr>
                <w:rFonts w:hint="eastAsia" w:cs="宋体" w:asciiTheme="minorEastAsia" w:hAnsiTheme="minorEastAsia"/>
                <w:kern w:val="0"/>
                <w:szCs w:val="21"/>
              </w:rPr>
              <w:t>肾上腺素能神经的反应性增加。</w:t>
            </w:r>
            <w:r>
              <w:rPr>
                <w:rFonts w:cs="宋体" w:asciiTheme="minorEastAsia" w:hAnsiTheme="minorEastAsia"/>
                <w:kern w:val="0"/>
                <w:szCs w:val="21"/>
              </w:rPr>
              <w:t>NANC</w:t>
            </w:r>
            <w:r>
              <w:rPr>
                <w:rFonts w:hint="eastAsia" w:cs="宋体" w:asciiTheme="minorEastAsia" w:hAnsiTheme="minorEastAsia"/>
                <w:kern w:val="0"/>
                <w:szCs w:val="21"/>
              </w:rPr>
              <w:t>既能释放舒张支气管平滑肌的神经介质如血管活性肠肽（</w:t>
            </w:r>
            <w:r>
              <w:rPr>
                <w:rFonts w:cs="宋体" w:asciiTheme="minorEastAsia" w:hAnsiTheme="minorEastAsia"/>
                <w:kern w:val="0"/>
                <w:szCs w:val="21"/>
              </w:rPr>
              <w:t>VIP)</w:t>
            </w:r>
            <w:r>
              <w:rPr>
                <w:rFonts w:hint="eastAsia" w:cs="宋体" w:asciiTheme="minorEastAsia" w:hAnsiTheme="minorEastAsia"/>
                <w:kern w:val="0"/>
                <w:szCs w:val="21"/>
              </w:rPr>
              <w:t>、</w:t>
            </w:r>
            <w:r>
              <w:rPr>
                <w:rFonts w:cs="宋体" w:asciiTheme="minorEastAsia" w:hAnsiTheme="minorEastAsia"/>
                <w:kern w:val="0"/>
                <w:szCs w:val="21"/>
              </w:rPr>
              <w:t>一</w:t>
            </w:r>
            <w:r>
              <w:rPr>
                <w:rFonts w:hint="eastAsia" w:cs="宋体" w:asciiTheme="minorEastAsia" w:hAnsiTheme="minorEastAsia"/>
                <w:kern w:val="0"/>
                <w:szCs w:val="21"/>
              </w:rPr>
              <w:t>氧化氮（</w:t>
            </w:r>
            <w:r>
              <w:rPr>
                <w:rFonts w:cs="宋体" w:asciiTheme="minorEastAsia" w:hAnsiTheme="minorEastAsia"/>
                <w:kern w:val="0"/>
                <w:szCs w:val="21"/>
              </w:rPr>
              <w:t>NO)</w:t>
            </w:r>
            <w:r>
              <w:rPr>
                <w:rFonts w:hint="eastAsia" w:cs="宋体" w:asciiTheme="minorEastAsia" w:hAnsiTheme="minorEastAsia"/>
                <w:kern w:val="0"/>
                <w:szCs w:val="21"/>
              </w:rPr>
              <w:t>，又能释放收缩支气管平滑肌的介质如</w:t>
            </w:r>
            <w:r>
              <w:rPr>
                <w:rFonts w:cs="宋体" w:asciiTheme="minorEastAsia" w:hAnsiTheme="minorEastAsia"/>
                <w:kern w:val="0"/>
                <w:szCs w:val="21"/>
              </w:rPr>
              <w:t xml:space="preserve">P </w:t>
            </w:r>
            <w:r>
              <w:rPr>
                <w:rFonts w:hint="eastAsia" w:cs="宋体" w:asciiTheme="minorEastAsia" w:hAnsiTheme="minorEastAsia"/>
                <w:kern w:val="0"/>
                <w:szCs w:val="21"/>
              </w:rPr>
              <w:t>物质、神经激肽，若两者平衡失调</w:t>
            </w:r>
            <w:r>
              <w:rPr>
                <w:rFonts w:cs="宋体" w:asciiTheme="minorEastAsia" w:hAnsiTheme="minorEastAsia"/>
                <w:kern w:val="0"/>
                <w:szCs w:val="21"/>
              </w:rPr>
              <w:t>,</w:t>
            </w:r>
            <w:r>
              <w:rPr>
                <w:rFonts w:hint="eastAsia" w:cs="宋体" w:asciiTheme="minorEastAsia" w:hAnsiTheme="minorEastAsia"/>
                <w:kern w:val="0"/>
                <w:szCs w:val="21"/>
              </w:rPr>
              <w:t>即可引起支气管平滑肌收缩。</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506</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和临床缓解期</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10-5</w:t>
            </w:r>
            <w:r>
              <w:rPr>
                <w:rFonts w:hint="eastAsia" w:cs="宋体" w:asciiTheme="minorEastAsia" w:hAnsiTheme="minorEastAsia"/>
                <w:kern w:val="0"/>
                <w:szCs w:val="21"/>
              </w:rPr>
              <w:t>慢性持续期哮喘控制水平分级</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 xml:space="preserve">1 0 - 6 </w:t>
            </w:r>
            <w:r>
              <w:rPr>
                <w:rFonts w:hint="eastAsia" w:cs="宋体" w:asciiTheme="minorEastAsia" w:hAnsiTheme="minorEastAsia"/>
                <w:kern w:val="0"/>
                <w:szCs w:val="21"/>
              </w:rPr>
              <w:t>慢性持续期哮喘控制水平分级</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(4 )</w:t>
            </w:r>
            <w:r>
              <w:rPr>
                <w:rFonts w:hint="eastAsia" w:cs="宋体" w:asciiTheme="minorEastAsia" w:hAnsiTheme="minorEastAsia"/>
                <w:kern w:val="0"/>
                <w:szCs w:val="21"/>
              </w:rPr>
              <w:t>变态反应性肺浸润</w:t>
            </w:r>
            <w:r>
              <w:rPr>
                <w:rFonts w:cs="宋体" w:asciiTheme="minorEastAsia" w:hAnsiTheme="minorEastAsia"/>
                <w:kern w:val="0"/>
                <w:szCs w:val="21"/>
              </w:rPr>
              <w:t>:</w:t>
            </w:r>
            <w:r>
              <w:rPr>
                <w:rFonts w:hint="eastAsia" w:cs="宋体" w:asciiTheme="minorEastAsia" w:hAnsiTheme="minorEastAsia"/>
                <w:kern w:val="0"/>
                <w:szCs w:val="21"/>
              </w:rPr>
              <w:t>见于热带嗜酸粒细胞增多症、单纯性肺嗜酸性粒细胞增多症、外源性过敏性肺泡炎等。致病原多为寄生虫、原虫、花粉、化学药品、职业粉尘等，多有接触史</w:t>
            </w:r>
            <w:r>
              <w:rPr>
                <w:rFonts w:cs="宋体" w:asciiTheme="minorEastAsia" w:hAnsiTheme="minorEastAsia"/>
                <w:kern w:val="0"/>
                <w:szCs w:val="21"/>
              </w:rPr>
              <w:t>,</w:t>
            </w:r>
            <w:r>
              <w:rPr>
                <w:rFonts w:hint="eastAsia" w:cs="宋体" w:asciiTheme="minorEastAsia" w:hAnsiTheme="minorEastAsia"/>
                <w:kern w:val="0"/>
                <w:szCs w:val="21"/>
              </w:rPr>
              <w:t>症状较轻，患者往往有发热</w:t>
            </w:r>
            <w:r>
              <w:rPr>
                <w:rFonts w:cs="宋体" w:asciiTheme="minorEastAsia" w:hAnsiTheme="minorEastAsia"/>
                <w:kern w:val="0"/>
                <w:szCs w:val="21"/>
              </w:rPr>
              <w:t>,</w:t>
            </w:r>
            <w:r>
              <w:rPr>
                <w:rFonts w:hint="eastAsia" w:cs="宋体" w:asciiTheme="minorEastAsia" w:hAnsiTheme="minorEastAsia"/>
                <w:kern w:val="0"/>
                <w:szCs w:val="21"/>
              </w:rPr>
              <w:t>胸部</w:t>
            </w:r>
            <w:r>
              <w:rPr>
                <w:rFonts w:cs="宋体" w:asciiTheme="minorEastAsia" w:hAnsiTheme="minorEastAsia"/>
                <w:kern w:val="0"/>
                <w:szCs w:val="21"/>
              </w:rPr>
              <w:t xml:space="preserve">X </w:t>
            </w:r>
            <w:r>
              <w:rPr>
                <w:rFonts w:hint="eastAsia" w:cs="宋体" w:asciiTheme="minorEastAsia" w:hAnsiTheme="minorEastAsia"/>
                <w:kern w:val="0"/>
                <w:szCs w:val="21"/>
              </w:rPr>
              <w:t>线检</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査可见多发性、此起彼伏的淡薄斑片浸润阴影，可自行消失或再发</w:t>
            </w:r>
            <w:r>
              <w:rPr>
                <w:rFonts w:cs="宋体" w:asciiTheme="minorEastAsia" w:hAnsiTheme="minorEastAsia"/>
                <w:kern w:val="0"/>
                <w:szCs w:val="21"/>
              </w:rPr>
              <w:t>,</w:t>
            </w:r>
            <w:r>
              <w:rPr>
                <w:rFonts w:hint="eastAsia" w:cs="宋体" w:asciiTheme="minorEastAsia" w:hAnsiTheme="minorEastAsia"/>
                <w:kern w:val="0"/>
                <w:szCs w:val="21"/>
              </w:rPr>
              <w:t>肺组织活检也有助于鉴别。</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( 4 )</w:t>
            </w:r>
            <w:r>
              <w:rPr>
                <w:rFonts w:hint="eastAsia" w:cs="宋体" w:asciiTheme="minorEastAsia" w:hAnsiTheme="minorEastAsia"/>
                <w:kern w:val="0"/>
                <w:szCs w:val="21"/>
              </w:rPr>
              <w:t>变态反应性支气管肺曲菌病</w:t>
            </w:r>
            <w:r>
              <w:rPr>
                <w:rFonts w:cs="宋体" w:asciiTheme="minorEastAsia" w:hAnsiTheme="minorEastAsia"/>
                <w:kern w:val="0"/>
                <w:szCs w:val="21"/>
              </w:rPr>
              <w:t>:</w:t>
            </w:r>
            <w:r>
              <w:rPr>
                <w:rFonts w:hint="eastAsia" w:cs="宋体" w:asciiTheme="minorEastAsia" w:hAnsiTheme="minorEastAsia"/>
                <w:kern w:val="0"/>
                <w:szCs w:val="21"/>
              </w:rPr>
              <w:t>常以反复哮喘发作为特征</w:t>
            </w:r>
            <w:r>
              <w:rPr>
                <w:rFonts w:cs="宋体" w:asciiTheme="minorEastAsia" w:hAnsiTheme="minorEastAsia"/>
                <w:kern w:val="0"/>
                <w:szCs w:val="21"/>
              </w:rPr>
              <w:t>,</w:t>
            </w:r>
            <w:r>
              <w:rPr>
                <w:rFonts w:hint="eastAsia" w:cs="宋体" w:asciiTheme="minorEastAsia" w:hAnsiTheme="minorEastAsia"/>
                <w:kern w:val="0"/>
                <w:szCs w:val="21"/>
              </w:rPr>
              <w:t>可咳出棕褐色黏稠痰块或咳出树枝状支气管管型。痰嗜酸性粒细胞数增加，痰镜检或培养可查及曲霉菌。胸部</w:t>
            </w:r>
            <w:r>
              <w:rPr>
                <w:rFonts w:cs="宋体" w:asciiTheme="minorEastAsia" w:hAnsiTheme="minorEastAsia"/>
                <w:kern w:val="0"/>
                <w:szCs w:val="21"/>
              </w:rPr>
              <w:t>X</w:t>
            </w:r>
            <w:r>
              <w:rPr>
                <w:rFonts w:hint="eastAsia" w:cs="宋体" w:asciiTheme="minorEastAsia" w:hAnsiTheme="minorEastAsia"/>
                <w:kern w:val="0"/>
                <w:szCs w:val="21"/>
              </w:rPr>
              <w:t>线片示游走性或固定性浸润病灶，胸部</w:t>
            </w:r>
            <w:r>
              <w:rPr>
                <w:rFonts w:cs="宋体" w:asciiTheme="minorEastAsia" w:hAnsiTheme="minorEastAsia"/>
                <w:kern w:val="0"/>
                <w:szCs w:val="21"/>
              </w:rPr>
              <w:t>CT</w:t>
            </w:r>
            <w:r>
              <w:rPr>
                <w:rFonts w:hint="eastAsia" w:cs="宋体" w:asciiTheme="minorEastAsia" w:hAnsiTheme="minorEastAsia"/>
                <w:kern w:val="0"/>
                <w:szCs w:val="21"/>
              </w:rPr>
              <w:t>显示近端支气管呈囊状或柱状扩张。曲霉菌抗原皮试试验呈双相反应。曲霉菌抗原特异性沉淀抗体（</w:t>
            </w:r>
            <w:r>
              <w:rPr>
                <w:rFonts w:cs="宋体" w:asciiTheme="minorEastAsia" w:hAnsiTheme="minorEastAsia"/>
                <w:kern w:val="0"/>
                <w:szCs w:val="21"/>
              </w:rPr>
              <w:t>IgG)</w:t>
            </w:r>
            <w:r>
              <w:rPr>
                <w:rFonts w:hint="eastAsia" w:cs="宋体" w:asciiTheme="minorEastAsia" w:hAnsiTheme="minorEastAsia"/>
                <w:kern w:val="0"/>
                <w:szCs w:val="21"/>
              </w:rPr>
              <w:t>测定阳性，血清总</w:t>
            </w:r>
            <w:r>
              <w:rPr>
                <w:rFonts w:cs="宋体" w:asciiTheme="minorEastAsia" w:hAnsiTheme="minorEastAsia"/>
                <w:kern w:val="0"/>
                <w:szCs w:val="21"/>
              </w:rPr>
              <w:t>IgE</w:t>
            </w:r>
            <w:r>
              <w:rPr>
                <w:rFonts w:hint="eastAsia" w:cs="宋体" w:asciiTheme="minorEastAsia" w:hAnsiTheme="minorEastAsia"/>
                <w:kern w:val="0"/>
                <w:szCs w:val="21"/>
              </w:rPr>
              <w:t>显著升高。</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r>
              <w:rPr>
                <w:rFonts w:hint="eastAsia" w:cs="宋体" w:asciiTheme="minorEastAsia" w:hAnsiTheme="minorEastAsia"/>
                <w:kern w:val="0"/>
                <w:szCs w:val="21"/>
              </w:rPr>
              <w:t>五）治疗与管理长期规范化治疗可使哮喘症状能得到控制，减少复发，甚至长期不发作。长期使用最少量或不用药能使患者活动不受限制，并能与正常人一样生活、工作和学习。</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r>
              <w:rPr>
                <w:rFonts w:hint="eastAsia" w:cs="宋体" w:asciiTheme="minorEastAsia" w:hAnsiTheme="minorEastAsia"/>
                <w:kern w:val="0"/>
                <w:szCs w:val="21"/>
              </w:rPr>
              <w:t>六）治疗与管理长期规范化治疗可使大多数患者达到良好或完全临床控制。其目标是长期控制症状、预防未来风险的发生，即在使用最小有效剂量药物治疗的基础上或不用药物，能使患者活动不受限制，并能与正常人一样生活、工作和学习。</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分为控制性药物</w:t>
            </w:r>
            <w:r>
              <w:rPr>
                <w:rFonts w:cs="宋体" w:asciiTheme="minorEastAsia" w:hAnsiTheme="minorEastAsia"/>
                <w:kern w:val="0"/>
                <w:szCs w:val="21"/>
              </w:rPr>
              <w:t xml:space="preserve">_ </w:t>
            </w:r>
            <w:r>
              <w:rPr>
                <w:rFonts w:hint="eastAsia" w:cs="宋体" w:asciiTheme="minorEastAsia" w:hAnsiTheme="minorEastAsia"/>
                <w:kern w:val="0"/>
                <w:szCs w:val="21"/>
              </w:rPr>
              <w:t>缓解性药物两大类。其中控制性药物又称为抗炎药</w:t>
            </w:r>
            <w:r>
              <w:rPr>
                <w:rFonts w:cs="宋体" w:asciiTheme="minorEastAsia" w:hAnsiTheme="minorEastAsia"/>
                <w:kern w:val="0"/>
                <w:szCs w:val="21"/>
              </w:rPr>
              <w:t>,</w:t>
            </w:r>
            <w:r>
              <w:rPr>
                <w:rFonts w:hint="eastAsia" w:cs="宋体" w:asciiTheme="minorEastAsia" w:hAnsiTheme="minorEastAsia"/>
                <w:kern w:val="0"/>
                <w:szCs w:val="21"/>
              </w:rPr>
              <w:t>需要长期使用</w:t>
            </w:r>
            <w:r>
              <w:rPr>
                <w:rFonts w:cs="宋体" w:asciiTheme="minorEastAsia" w:hAnsiTheme="minorEastAsia"/>
                <w:kern w:val="0"/>
                <w:szCs w:val="21"/>
              </w:rPr>
              <w:t>,</w:t>
            </w:r>
            <w:r>
              <w:rPr>
                <w:rFonts w:hint="eastAsia" w:cs="宋体" w:asciiTheme="minorEastAsia" w:hAnsiTheme="minorEastAsia"/>
                <w:kern w:val="0"/>
                <w:szCs w:val="21"/>
              </w:rPr>
              <w:t>从而使哮喘维持临床控制。缓解性药物又称为解痉平喘药</w:t>
            </w:r>
            <w:r>
              <w:rPr>
                <w:rFonts w:cs="宋体" w:asciiTheme="minorEastAsia" w:hAnsiTheme="minorEastAsia"/>
                <w:kern w:val="0"/>
                <w:szCs w:val="21"/>
              </w:rPr>
              <w:t>,</w:t>
            </w:r>
            <w:r>
              <w:rPr>
                <w:rFonts w:hint="eastAsia" w:cs="宋体" w:asciiTheme="minorEastAsia" w:hAnsiTheme="minorEastAsia"/>
                <w:kern w:val="0"/>
                <w:szCs w:val="21"/>
              </w:rPr>
              <w:t>多为按需使用</w:t>
            </w:r>
            <w:r>
              <w:rPr>
                <w:rFonts w:cs="宋体" w:asciiTheme="minorEastAsia" w:hAnsiTheme="minorEastAsia"/>
                <w:kern w:val="0"/>
                <w:szCs w:val="21"/>
              </w:rPr>
              <w:t>,</w:t>
            </w:r>
            <w:r>
              <w:rPr>
                <w:rFonts w:hint="eastAsia" w:cs="宋体" w:asciiTheme="minorEastAsia" w:hAnsiTheme="minorEastAsia"/>
                <w:kern w:val="0"/>
                <w:szCs w:val="21"/>
              </w:rPr>
              <w:t>可快速缓解支气管挛</w:t>
            </w:r>
            <w:r>
              <w:rPr>
                <w:rFonts w:cs="宋体" w:asciiTheme="minorEastAsia" w:hAnsiTheme="minorEastAsia"/>
                <w:kern w:val="0"/>
                <w:szCs w:val="21"/>
              </w:rPr>
              <w:t>,</w:t>
            </w:r>
            <w:r>
              <w:rPr>
                <w:rFonts w:hint="eastAsia" w:cs="宋体" w:asciiTheme="minorEastAsia" w:hAnsiTheme="minorEastAsia"/>
                <w:kern w:val="0"/>
                <w:szCs w:val="21"/>
              </w:rPr>
              <w:t>从而缓解哮喘症状。</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( 1 )</w:t>
            </w:r>
            <w:r>
              <w:rPr>
                <w:rFonts w:hint="eastAsia" w:cs="宋体" w:asciiTheme="minorEastAsia" w:hAnsiTheme="minorEastAsia"/>
                <w:kern w:val="0"/>
                <w:szCs w:val="21"/>
              </w:rPr>
              <w:t>缓解性药物</w:t>
            </w: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508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受体措抗剂如泰乌托品</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受体拮抗剂为</w:t>
            </w:r>
            <w:r>
              <w:rPr>
                <w:rFonts w:cs="宋体" w:asciiTheme="minorEastAsia" w:hAnsiTheme="minorEastAsia"/>
                <w:kern w:val="0"/>
                <w:szCs w:val="21"/>
              </w:rPr>
              <w:t>LAMA</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短效茶碱多作为缓解性药物，控（缓）释茶碱则多作为控制性药物。</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509</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xml:space="preserve">4 ) </w:t>
            </w:r>
            <w:r>
              <w:rPr>
                <w:rFonts w:hint="eastAsia" w:cs="宋体" w:asciiTheme="minorEastAsia" w:hAnsiTheme="minorEastAsia"/>
                <w:kern w:val="0"/>
                <w:szCs w:val="21"/>
              </w:rPr>
              <w:t>色甘酸钠。</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xml:space="preserve">5 ) </w:t>
            </w:r>
            <w:r>
              <w:rPr>
                <w:rFonts w:hint="eastAsia" w:cs="宋体" w:asciiTheme="minorEastAsia" w:hAnsiTheme="minorEastAsia"/>
                <w:kern w:val="0"/>
                <w:szCs w:val="21"/>
              </w:rPr>
              <w:t>坑</w:t>
            </w:r>
            <w:r>
              <w:rPr>
                <w:rFonts w:cs="宋体" w:asciiTheme="minorEastAsia" w:hAnsiTheme="minorEastAsia"/>
                <w:kern w:val="0"/>
                <w:szCs w:val="21"/>
              </w:rPr>
              <w:t>IgE</w:t>
            </w:r>
            <w:r>
              <w:rPr>
                <w:rFonts w:hint="eastAsia" w:cs="宋体" w:asciiTheme="minorEastAsia" w:hAnsiTheme="minorEastAsia"/>
                <w:kern w:val="0"/>
                <w:szCs w:val="21"/>
              </w:rPr>
              <w:t>抗体。</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xml:space="preserve">6 ) </w:t>
            </w:r>
            <w:r>
              <w:rPr>
                <w:rFonts w:hint="eastAsia" w:cs="宋体" w:asciiTheme="minorEastAsia" w:hAnsiTheme="minorEastAsia"/>
                <w:kern w:val="0"/>
                <w:szCs w:val="21"/>
              </w:rPr>
              <w:t>抗</w:t>
            </w:r>
            <w:r>
              <w:rPr>
                <w:rFonts w:cs="宋体" w:asciiTheme="minorEastAsia" w:hAnsiTheme="minorEastAsia"/>
                <w:kern w:val="0"/>
                <w:szCs w:val="21"/>
              </w:rPr>
              <w:t>IL-5</w:t>
            </w:r>
            <w:r>
              <w:rPr>
                <w:rFonts w:hint="eastAsia" w:cs="宋体" w:asciiTheme="minorEastAsia" w:hAnsiTheme="minorEastAsia"/>
                <w:kern w:val="0"/>
                <w:szCs w:val="21"/>
              </w:rPr>
              <w:t>抗体。</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 xml:space="preserve">7 ) </w:t>
            </w:r>
            <w:r>
              <w:rPr>
                <w:rFonts w:hint="eastAsia" w:cs="宋体" w:asciiTheme="minorEastAsia" w:hAnsiTheme="minorEastAsia"/>
                <w:kern w:val="0"/>
                <w:szCs w:val="21"/>
              </w:rPr>
              <w:t>联合用药</w:t>
            </w:r>
            <w:r>
              <w:rPr>
                <w:rFonts w:cs="宋体" w:asciiTheme="minorEastAsia" w:hAnsiTheme="minorEastAsia"/>
                <w:kern w:val="0"/>
                <w:szCs w:val="21"/>
              </w:rPr>
              <w:t>(ICS/LABA)</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509</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1 0 - 6</w:t>
            </w:r>
            <w:r>
              <w:rPr>
                <w:rFonts w:hint="eastAsia" w:cs="宋体" w:asciiTheme="minorEastAsia" w:hAnsiTheme="minorEastAsia"/>
                <w:kern w:val="0"/>
                <w:szCs w:val="21"/>
              </w:rPr>
              <w:t>急性发作期分度治疗</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10-7</w:t>
            </w:r>
            <w:r>
              <w:rPr>
                <w:rFonts w:hint="eastAsia" w:cs="宋体" w:asciiTheme="minorEastAsia" w:hAnsiTheme="minorEastAsia"/>
                <w:kern w:val="0"/>
                <w:szCs w:val="21"/>
              </w:rPr>
              <w:t>急性发作期分度治疗</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509</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1 0 - 7</w:t>
            </w:r>
            <w:r>
              <w:rPr>
                <w:rFonts w:hint="eastAsia" w:cs="宋体" w:asciiTheme="minorEastAsia" w:hAnsiTheme="minorEastAsia"/>
                <w:kern w:val="0"/>
                <w:szCs w:val="21"/>
              </w:rPr>
              <w:t>哮喘的治疗方案</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表</w:t>
            </w:r>
            <w:r>
              <w:rPr>
                <w:rFonts w:cs="宋体" w:asciiTheme="minorEastAsia" w:hAnsiTheme="minorEastAsia"/>
                <w:kern w:val="0"/>
                <w:szCs w:val="21"/>
              </w:rPr>
              <w:t>10-8</w:t>
            </w:r>
            <w:r>
              <w:rPr>
                <w:rFonts w:hint="eastAsia" w:cs="宋体" w:asciiTheme="minorEastAsia" w:hAnsiTheme="minorEastAsia"/>
                <w:kern w:val="0"/>
                <w:szCs w:val="21"/>
              </w:rPr>
              <w:t>哮喘的长期治疗方案</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509</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目前采用基因工程制备的人重组抗</w:t>
            </w:r>
            <w:r>
              <w:rPr>
                <w:rFonts w:cs="宋体" w:asciiTheme="minorEastAsia" w:hAnsiTheme="minorEastAsia"/>
                <w:kern w:val="0"/>
                <w:szCs w:val="21"/>
              </w:rPr>
              <w:t>IgE</w:t>
            </w:r>
            <w:r>
              <w:rPr>
                <w:rFonts w:hint="eastAsia" w:cs="宋体" w:asciiTheme="minorEastAsia" w:hAnsiTheme="minorEastAsia"/>
                <w:kern w:val="0"/>
                <w:szCs w:val="21"/>
              </w:rPr>
              <w:t>单克隆抗体治疗中、重度变应性哮喘</w:t>
            </w:r>
            <w:r>
              <w:rPr>
                <w:rFonts w:cs="宋体" w:asciiTheme="minorEastAsia" w:hAnsiTheme="minorEastAsia"/>
                <w:kern w:val="0"/>
                <w:szCs w:val="21"/>
              </w:rPr>
              <w:t>,</w:t>
            </w:r>
            <w:r>
              <w:rPr>
                <w:rFonts w:hint="eastAsia" w:cs="宋体" w:asciiTheme="minorEastAsia" w:hAnsiTheme="minorEastAsia"/>
                <w:kern w:val="0"/>
                <w:szCs w:val="21"/>
              </w:rPr>
              <w:t>已取得较好效果。</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510</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成人可达</w:t>
            </w:r>
            <w:r>
              <w:rPr>
                <w:rFonts w:cs="宋体" w:asciiTheme="minorEastAsia" w:hAnsiTheme="minorEastAsia"/>
                <w:kern w:val="0"/>
                <w:szCs w:val="21"/>
              </w:rPr>
              <w:t>80%</w:t>
            </w:r>
            <w:r>
              <w:rPr>
                <w:rFonts w:hint="eastAsia" w:cs="宋体" w:asciiTheme="minorEastAsia" w:hAnsiTheme="minorEastAsia"/>
                <w:kern w:val="0"/>
                <w:szCs w:val="21"/>
              </w:rPr>
              <w:t>。轻症患者容易控制</w:t>
            </w:r>
            <w:r>
              <w:rPr>
                <w:rFonts w:cs="宋体" w:asciiTheme="minorEastAsia" w:hAnsiTheme="minorEastAsia"/>
                <w:kern w:val="0"/>
                <w:szCs w:val="21"/>
              </w:rPr>
              <w:t>;</w:t>
            </w:r>
            <w:r>
              <w:rPr>
                <w:rFonts w:hint="eastAsia" w:cs="宋体" w:asciiTheme="minorEastAsia" w:hAnsiTheme="minorEastAsia"/>
                <w:kern w:val="0"/>
                <w:szCs w:val="21"/>
              </w:rPr>
              <w:t>病情重</w:t>
            </w:r>
            <w:r>
              <w:rPr>
                <w:rFonts w:cs="宋体" w:asciiTheme="minorEastAsia" w:hAnsiTheme="minorEastAsia"/>
                <w:kern w:val="0"/>
                <w:szCs w:val="21"/>
              </w:rPr>
              <w:t>,</w:t>
            </w:r>
            <w:r>
              <w:rPr>
                <w:rFonts w:hint="eastAsia" w:cs="宋体" w:asciiTheme="minorEastAsia" w:hAnsiTheme="minorEastAsia"/>
                <w:kern w:val="0"/>
                <w:szCs w:val="21"/>
              </w:rPr>
              <w:t>气道反应性增高明显，出现气道重构，或伴有其他过敏性疾病者，则不易控制。长期反复发作可并发肺源性心脏病。</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510</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支气管扩张的患病率各国报道不一致</w:t>
            </w:r>
            <w:r>
              <w:rPr>
                <w:rFonts w:cs="宋体" w:asciiTheme="minorEastAsia" w:hAnsiTheme="minorEastAsia"/>
                <w:kern w:val="0"/>
                <w:szCs w:val="21"/>
              </w:rPr>
              <w:t>,</w:t>
            </w:r>
            <w:r>
              <w:rPr>
                <w:rFonts w:hint="eastAsia" w:cs="宋体" w:asciiTheme="minorEastAsia" w:hAnsiTheme="minorEastAsia"/>
                <w:kern w:val="0"/>
                <w:szCs w:val="21"/>
              </w:rPr>
              <w:t>约为（</w:t>
            </w:r>
            <w:r>
              <w:rPr>
                <w:rFonts w:cs="宋体" w:asciiTheme="minorEastAsia" w:hAnsiTheme="minorEastAsia"/>
                <w:kern w:val="0"/>
                <w:szCs w:val="21"/>
              </w:rPr>
              <w:t>1~52)/10</w:t>
            </w:r>
            <w:r>
              <w:rPr>
                <w:rFonts w:hint="eastAsia" w:cs="宋体" w:asciiTheme="minorEastAsia" w:hAnsiTheme="minorEastAsia"/>
                <w:kern w:val="0"/>
                <w:szCs w:val="21"/>
              </w:rPr>
              <w:t>万，我国报道</w:t>
            </w:r>
            <w:r>
              <w:rPr>
                <w:rFonts w:cs="宋体" w:asciiTheme="minorEastAsia" w:hAnsiTheme="minorEastAsia"/>
                <w:kern w:val="0"/>
                <w:szCs w:val="21"/>
              </w:rPr>
              <w:t>40</w:t>
            </w:r>
            <w:r>
              <w:rPr>
                <w:rFonts w:hint="eastAsia" w:cs="宋体" w:asciiTheme="minorEastAsia" w:hAnsiTheme="minorEastAsia"/>
                <w:kern w:val="0"/>
                <w:szCs w:val="21"/>
              </w:rPr>
              <w:t>岁以上人群中支气管扩张的患病率可达到</w:t>
            </w:r>
            <w:r>
              <w:rPr>
                <w:rFonts w:cs="宋体" w:asciiTheme="minorEastAsia" w:hAnsiTheme="minorEastAsia"/>
                <w:kern w:val="0"/>
                <w:szCs w:val="21"/>
              </w:rPr>
              <w:t>1.2%</w:t>
            </w:r>
            <w:r>
              <w:rPr>
                <w:rFonts w:hint="eastAsia" w:cs="宋体" w:asciiTheme="minorEastAsia" w:hAnsiTheme="minorEastAsia"/>
                <w:kern w:val="0"/>
                <w:szCs w:val="21"/>
              </w:rPr>
              <w:t>。部分慢性阻塞性肺疾病患者合并支气管扩张的比例高达</w:t>
            </w:r>
            <w:r>
              <w:rPr>
                <w:rFonts w:cs="宋体" w:asciiTheme="minorEastAsia" w:hAnsiTheme="minorEastAsia"/>
                <w:kern w:val="0"/>
                <w:szCs w:val="21"/>
              </w:rPr>
              <w:t xml:space="preserve">30% </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哌拉西林</w:t>
            </w:r>
            <w:r>
              <w:rPr>
                <w:rFonts w:cs="宋体" w:asciiTheme="minorEastAsia" w:hAnsiTheme="minorEastAsia"/>
                <w:kern w:val="0"/>
                <w:szCs w:val="21"/>
              </w:rPr>
              <w:t>/</w:t>
            </w:r>
            <w:r>
              <w:rPr>
                <w:rFonts w:hint="eastAsia" w:cs="宋体" w:asciiTheme="minorEastAsia" w:hAnsiTheme="minorEastAsia"/>
                <w:kern w:val="0"/>
                <w:szCs w:val="21"/>
              </w:rPr>
              <w:t>他唑巴坦、头孢哌酮</w:t>
            </w:r>
            <w:r>
              <w:rPr>
                <w:rFonts w:cs="宋体" w:asciiTheme="minorEastAsia" w:hAnsiTheme="minorEastAsia"/>
                <w:kern w:val="0"/>
                <w:szCs w:val="21"/>
              </w:rPr>
              <w:t>/</w:t>
            </w:r>
            <w:r>
              <w:rPr>
                <w:rFonts w:hint="eastAsia" w:cs="宋体" w:asciiTheme="minorEastAsia" w:hAnsiTheme="minorEastAsia"/>
                <w:kern w:val="0"/>
                <w:szCs w:val="21"/>
              </w:rPr>
              <w:t>舒巴坦、亚胺培南或美罗培南、环丙沙星或左氧氟沙星和氨基糖苷类等</w:t>
            </w:r>
            <w:r>
              <w:rPr>
                <w:rFonts w:cs="宋体" w:asciiTheme="minorEastAsia" w:hAnsiTheme="minorEastAsia"/>
                <w:kern w:val="0"/>
                <w:szCs w:val="21"/>
              </w:rPr>
              <w:t>,</w:t>
            </w:r>
            <w:r>
              <w:rPr>
                <w:rFonts w:hint="eastAsia" w:cs="宋体" w:asciiTheme="minorEastAsia" w:hAnsiTheme="minorEastAsia"/>
                <w:kern w:val="0"/>
                <w:szCs w:val="21"/>
              </w:rPr>
              <w:t>可单独应用，但通常需联合应用。铜绿假单胞菌感染的髙危因素包括</w:t>
            </w:r>
            <w:r>
              <w:rPr>
                <w:rFonts w:cs="宋体" w:asciiTheme="minorEastAsia" w:hAnsiTheme="minorEastAsia"/>
                <w:kern w:val="0"/>
                <w:szCs w:val="21"/>
              </w:rPr>
              <w:t>:</w:t>
            </w:r>
            <w:r>
              <w:rPr>
                <w:rFonts w:hint="eastAsia" w:cs="宋体" w:asciiTheme="minorEastAsia" w:hAnsiTheme="minorEastAsia"/>
                <w:kern w:val="0"/>
                <w:szCs w:val="21"/>
              </w:rPr>
              <w:t>①近期住院</w:t>
            </w:r>
            <w:r>
              <w:rPr>
                <w:rFonts w:cs="宋体" w:asciiTheme="minorEastAsia" w:hAnsiTheme="minorEastAsia"/>
                <w:kern w:val="0"/>
                <w:szCs w:val="21"/>
              </w:rPr>
              <w:t>;</w:t>
            </w:r>
            <w:r>
              <w:rPr>
                <w:rFonts w:hint="eastAsia" w:cs="宋体" w:asciiTheme="minorEastAsia" w:hAnsiTheme="minorEastAsia"/>
                <w:kern w:val="0"/>
                <w:szCs w:val="21"/>
              </w:rPr>
              <w:t>②每年</w:t>
            </w:r>
            <w:r>
              <w:rPr>
                <w:rFonts w:cs="宋体" w:asciiTheme="minorEastAsia" w:hAnsiTheme="minorEastAsia"/>
                <w:kern w:val="0"/>
                <w:szCs w:val="21"/>
              </w:rPr>
              <w:t xml:space="preserve">4 </w:t>
            </w:r>
            <w:r>
              <w:rPr>
                <w:rFonts w:hint="eastAsia" w:cs="宋体" w:asciiTheme="minorEastAsia" w:hAnsiTheme="minorEastAsia"/>
                <w:kern w:val="0"/>
                <w:szCs w:val="21"/>
              </w:rPr>
              <w:t>次以上或近</w:t>
            </w:r>
            <w:r>
              <w:rPr>
                <w:rFonts w:cs="宋体" w:asciiTheme="minorEastAsia" w:hAnsiTheme="minorEastAsia"/>
                <w:kern w:val="0"/>
                <w:szCs w:val="21"/>
              </w:rPr>
              <w:t>3</w:t>
            </w:r>
            <w:r>
              <w:rPr>
                <w:rFonts w:hint="eastAsia" w:cs="宋体" w:asciiTheme="minorEastAsia" w:hAnsiTheme="minorEastAsia"/>
                <w:kern w:val="0"/>
                <w:szCs w:val="21"/>
              </w:rPr>
              <w:t>个月以内应用了抗生素</w:t>
            </w:r>
            <w:r>
              <w:rPr>
                <w:rFonts w:cs="宋体" w:asciiTheme="minorEastAsia" w:hAnsiTheme="minorEastAsia"/>
                <w:kern w:val="0"/>
                <w:szCs w:val="21"/>
              </w:rPr>
              <w:t>;</w:t>
            </w:r>
            <w:r>
              <w:rPr>
                <w:rFonts w:hint="eastAsia" w:cs="宋体" w:asciiTheme="minorEastAsia" w:hAnsiTheme="minorEastAsia"/>
                <w:kern w:val="0"/>
                <w:szCs w:val="21"/>
              </w:rPr>
              <w:t>③重度气流阻塞</w:t>
            </w:r>
            <w:r>
              <w:rPr>
                <w:rFonts w:cs="宋体" w:asciiTheme="minorEastAsia" w:hAnsiTheme="minorEastAsia"/>
                <w:kern w:val="0"/>
                <w:szCs w:val="21"/>
              </w:rPr>
              <w:t>(FEV,&lt;30%</w:t>
            </w:r>
            <w:r>
              <w:rPr>
                <w:rFonts w:hint="eastAsia" w:cs="宋体" w:asciiTheme="minorEastAsia" w:hAnsiTheme="minorEastAsia"/>
                <w:kern w:val="0"/>
                <w:szCs w:val="21"/>
              </w:rPr>
              <w:t>预计值）；④最近</w:t>
            </w:r>
            <w:r>
              <w:rPr>
                <w:rFonts w:cs="宋体" w:asciiTheme="minorEastAsia" w:hAnsiTheme="minorEastAsia"/>
                <w:kern w:val="0"/>
                <w:szCs w:val="21"/>
              </w:rPr>
              <w:t>2</w:t>
            </w:r>
            <w:r>
              <w:rPr>
                <w:rFonts w:hint="eastAsia" w:cs="宋体" w:asciiTheme="minorEastAsia" w:hAnsiTheme="minorEastAsia"/>
                <w:kern w:val="0"/>
                <w:szCs w:val="21"/>
              </w:rPr>
              <w:t>周每日口服泼尼松</w:t>
            </w:r>
            <w:r>
              <w:rPr>
                <w:rFonts w:cs="宋体" w:asciiTheme="minorEastAsia" w:hAnsiTheme="minorEastAsia"/>
                <w:kern w:val="0"/>
                <w:szCs w:val="21"/>
              </w:rPr>
              <w:t>&lt;10mg</w:t>
            </w:r>
            <w:r>
              <w:rPr>
                <w:rFonts w:hint="eastAsia" w:cs="宋体" w:asciiTheme="minorEastAsia" w:hAnsiTheme="minorEastAsia"/>
                <w:kern w:val="0"/>
                <w:szCs w:val="21"/>
              </w:rPr>
              <w:t>。若存在上述</w:t>
            </w:r>
            <w:r>
              <w:rPr>
                <w:rFonts w:cs="宋体" w:asciiTheme="minorEastAsia" w:hAnsiTheme="minorEastAsia"/>
                <w:kern w:val="0"/>
                <w:szCs w:val="21"/>
              </w:rPr>
              <w:t>4</w:t>
            </w:r>
            <w:r>
              <w:rPr>
                <w:rFonts w:hint="eastAsia" w:cs="宋体" w:asciiTheme="minorEastAsia" w:hAnsiTheme="minorEastAsia"/>
                <w:kern w:val="0"/>
                <w:szCs w:val="21"/>
              </w:rPr>
              <w:t>条中</w:t>
            </w:r>
            <w:r>
              <w:rPr>
                <w:rFonts w:cs="宋体" w:asciiTheme="minorEastAsia" w:hAnsiTheme="minorEastAsia"/>
                <w:kern w:val="0"/>
                <w:szCs w:val="21"/>
              </w:rPr>
              <w:t>2</w:t>
            </w:r>
            <w:r>
              <w:rPr>
                <w:rFonts w:hint="eastAsia" w:cs="宋体" w:asciiTheme="minorEastAsia" w:hAnsiTheme="minorEastAsia"/>
                <w:kern w:val="0"/>
                <w:szCs w:val="21"/>
              </w:rPr>
              <w:t>条可确定存在铜绿假单胞菌感染高危因素。合并变态反应性支气管肺曲菌病</w:t>
            </w:r>
            <w:r>
              <w:rPr>
                <w:rFonts w:cs="宋体" w:asciiTheme="minorEastAsia" w:hAnsiTheme="minorEastAsia"/>
                <w:kern w:val="0"/>
                <w:szCs w:val="21"/>
              </w:rPr>
              <w:t>(ABPA)</w:t>
            </w:r>
            <w:r>
              <w:rPr>
                <w:rFonts w:hint="eastAsia" w:cs="宋体" w:asciiTheme="minorEastAsia" w:hAnsiTheme="minorEastAsia"/>
                <w:kern w:val="0"/>
                <w:szCs w:val="21"/>
              </w:rPr>
              <w:t>时，除需用糖皮质激素外，还需联合抗曲霉菌药物治疗，疗程长。</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支气管扩张患者容易合并结核分枝杆菌、曲霉菌感染，需要注意。</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5 .</w:t>
            </w:r>
            <w:r>
              <w:rPr>
                <w:rFonts w:hint="eastAsia" w:cs="宋体" w:asciiTheme="minorEastAsia" w:hAnsiTheme="minorEastAsia"/>
                <w:kern w:val="0"/>
                <w:szCs w:val="21"/>
              </w:rPr>
              <w:t>应用免疫调节剂可使用促进呼吸道免疫增强的药物</w:t>
            </w:r>
            <w:r>
              <w:rPr>
                <w:rFonts w:cs="宋体" w:asciiTheme="minorEastAsia" w:hAnsiTheme="minorEastAsia"/>
                <w:kern w:val="0"/>
                <w:szCs w:val="21"/>
              </w:rPr>
              <w:t>,</w:t>
            </w:r>
            <w:r>
              <w:rPr>
                <w:rFonts w:hint="eastAsia" w:cs="宋体" w:asciiTheme="minorEastAsia" w:hAnsiTheme="minorEastAsia"/>
                <w:kern w:val="0"/>
                <w:szCs w:val="21"/>
              </w:rPr>
              <w:t>如细菌细胞壁裂解产物，以减少患者的急性发作。</w:t>
            </w:r>
          </w:p>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6 .</w:t>
            </w:r>
            <w:r>
              <w:rPr>
                <w:rFonts w:hint="eastAsia" w:cs="宋体" w:asciiTheme="minorEastAsia" w:hAnsiTheme="minorEastAsia"/>
                <w:kern w:val="0"/>
                <w:szCs w:val="21"/>
              </w:rPr>
              <w:t>咯血的治疗根据咯血量的多少给予不同处理</w:t>
            </w:r>
            <w:r>
              <w:rPr>
                <w:rFonts w:cs="宋体" w:asciiTheme="minorEastAsia" w:hAnsiTheme="minorEastAsia"/>
                <w:kern w:val="0"/>
                <w:szCs w:val="21"/>
              </w:rPr>
              <w:t>(</w:t>
            </w:r>
            <w:r>
              <w:rPr>
                <w:rFonts w:hint="eastAsia" w:cs="宋体" w:asciiTheme="minorEastAsia" w:hAnsiTheme="minorEastAsia"/>
                <w:kern w:val="0"/>
                <w:szCs w:val="21"/>
              </w:rPr>
              <w:t>见本章第七节肺结核）。</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r>
              <w:rPr>
                <w:rFonts w:hint="eastAsia" w:cs="宋体" w:asciiTheme="minorEastAsia" w:hAnsiTheme="minorEastAsia"/>
                <w:kern w:val="0"/>
                <w:szCs w:val="21"/>
              </w:rPr>
              <w:t>五）并发症最常见并发反复的肺部感染、肺脓肿、脓胸和气胸，也可并发肺源性心脏病。</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12/1000</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w:t>
            </w:r>
            <w:r>
              <w:rPr>
                <w:rFonts w:cs="宋体" w:asciiTheme="minorEastAsia" w:hAnsiTheme="minorEastAsia"/>
                <w:kern w:val="0"/>
                <w:szCs w:val="21"/>
              </w:rPr>
              <w:t>5~11)/1 000</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512</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除金黄色葡萄球菌、铜绿假单胞菌和肺炎克雷伯菌等可引起肺组织坏死性病变容易形成空洞外</w:t>
            </w:r>
            <w:r>
              <w:rPr>
                <w:rFonts w:cs="宋体" w:asciiTheme="minorEastAsia" w:hAnsiTheme="minorEastAsia"/>
                <w:kern w:val="0"/>
                <w:szCs w:val="21"/>
              </w:rPr>
              <w:t>,</w:t>
            </w:r>
            <w:r>
              <w:rPr>
                <w:rFonts w:hint="eastAsia" w:cs="宋体" w:asciiTheme="minorEastAsia" w:hAnsiTheme="minorEastAsia"/>
                <w:kern w:val="0"/>
                <w:szCs w:val="21"/>
              </w:rPr>
              <w:t>肺炎治愈后多不遗留瘢痕，肺的结构和功能均可恢复。</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513</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①新近出现的咳嗽、咳痰，或原有呼吸道疾病症状加重</w:t>
            </w:r>
            <w:r>
              <w:rPr>
                <w:rFonts w:cs="宋体" w:asciiTheme="minorEastAsia" w:hAnsiTheme="minorEastAsia"/>
                <w:kern w:val="0"/>
                <w:szCs w:val="21"/>
              </w:rPr>
              <w:t>,</w:t>
            </w:r>
            <w:r>
              <w:rPr>
                <w:rFonts w:hint="eastAsia" w:cs="宋体" w:asciiTheme="minorEastAsia" w:hAnsiTheme="minorEastAsia"/>
                <w:kern w:val="0"/>
                <w:szCs w:val="21"/>
              </w:rPr>
              <w:t>并出现脓性痰</w:t>
            </w:r>
            <w:r>
              <w:rPr>
                <w:rFonts w:cs="宋体" w:asciiTheme="minorEastAsia" w:hAnsiTheme="minorEastAsia"/>
                <w:kern w:val="0"/>
                <w:szCs w:val="21"/>
              </w:rPr>
              <w:t>;</w:t>
            </w:r>
            <w:r>
              <w:rPr>
                <w:rFonts w:hint="eastAsia" w:cs="宋体" w:asciiTheme="minorEastAsia" w:hAnsiTheme="minorEastAsia"/>
                <w:kern w:val="0"/>
                <w:szCs w:val="21"/>
              </w:rPr>
              <w:t>伴或不伴胸痛</w:t>
            </w:r>
            <w:r>
              <w:rPr>
                <w:rFonts w:cs="宋体" w:asciiTheme="minorEastAsia" w:hAnsiTheme="minorEastAsia"/>
                <w:kern w:val="0"/>
                <w:szCs w:val="21"/>
              </w:rPr>
              <w:t>;</w:t>
            </w:r>
            <w:r>
              <w:rPr>
                <w:rFonts w:hint="eastAsia" w:cs="宋体" w:asciiTheme="minorEastAsia" w:hAnsiTheme="minorEastAsia"/>
                <w:kern w:val="0"/>
                <w:szCs w:val="21"/>
              </w:rPr>
              <w:t>②发热；③实变体征和</w:t>
            </w:r>
            <w:r>
              <w:rPr>
                <w:rFonts w:cs="宋体" w:asciiTheme="minorEastAsia" w:hAnsiTheme="minorEastAsia"/>
                <w:kern w:val="0"/>
                <w:szCs w:val="21"/>
              </w:rPr>
              <w:t>(</w:t>
            </w:r>
            <w:r>
              <w:rPr>
                <w:rFonts w:hint="eastAsia" w:cs="宋体" w:asciiTheme="minorEastAsia" w:hAnsiTheme="minorEastAsia"/>
                <w:kern w:val="0"/>
                <w:szCs w:val="21"/>
              </w:rPr>
              <w:t>或</w:t>
            </w:r>
            <w:r>
              <w:rPr>
                <w:rFonts w:cs="宋体" w:asciiTheme="minorEastAsia" w:hAnsiTheme="minorEastAsia"/>
                <w:kern w:val="0"/>
                <w:szCs w:val="21"/>
              </w:rPr>
              <w:t>)</w:t>
            </w:r>
            <w:r>
              <w:rPr>
                <w:rFonts w:hint="eastAsia" w:cs="宋体" w:asciiTheme="minorEastAsia" w:hAnsiTheme="minorEastAsia"/>
                <w:kern w:val="0"/>
                <w:szCs w:val="21"/>
              </w:rPr>
              <w:t>湿性啰音；④</w:t>
            </w:r>
            <w:r>
              <w:rPr>
                <w:rFonts w:cs="宋体" w:asciiTheme="minorEastAsia" w:hAnsiTheme="minorEastAsia"/>
                <w:kern w:val="0"/>
                <w:szCs w:val="21"/>
              </w:rPr>
              <w:t>WBC&gt;10 X 109/L</w:t>
            </w:r>
            <w:r>
              <w:rPr>
                <w:rFonts w:hint="eastAsia" w:cs="宋体" w:asciiTheme="minorEastAsia" w:hAnsiTheme="minorEastAsia"/>
                <w:kern w:val="0"/>
                <w:szCs w:val="21"/>
              </w:rPr>
              <w:t>或</w:t>
            </w:r>
            <w:r>
              <w:rPr>
                <w:rFonts w:cs="宋体" w:asciiTheme="minorEastAsia" w:hAnsiTheme="minorEastAsia"/>
                <w:kern w:val="0"/>
                <w:szCs w:val="21"/>
              </w:rPr>
              <w:t>&lt;4 x 109/L</w:t>
            </w:r>
            <w:r>
              <w:rPr>
                <w:rFonts w:hint="eastAsia" w:cs="宋体" w:asciiTheme="minorEastAsia" w:hAnsiTheme="minorEastAsia"/>
                <w:kern w:val="0"/>
                <w:szCs w:val="21"/>
              </w:rPr>
              <w:t>，伴或不伴核左移</w:t>
            </w:r>
            <w:r>
              <w:rPr>
                <w:rFonts w:cs="宋体" w:asciiTheme="minorEastAsia" w:hAnsiTheme="minorEastAsia"/>
                <w:kern w:val="0"/>
                <w:szCs w:val="21"/>
              </w:rPr>
              <w:t>;</w:t>
            </w:r>
            <w:r>
              <w:rPr>
                <w:rFonts w:hint="eastAsia" w:cs="宋体" w:asciiTheme="minorEastAsia" w:hAnsiTheme="minorEastAsia"/>
                <w:kern w:val="0"/>
                <w:szCs w:val="21"/>
              </w:rPr>
              <w:t>⑤胸部</w:t>
            </w:r>
            <w:r>
              <w:rPr>
                <w:rFonts w:cs="宋体" w:asciiTheme="minorEastAsia" w:hAnsiTheme="minorEastAsia"/>
                <w:kern w:val="0"/>
                <w:szCs w:val="21"/>
              </w:rPr>
              <w:t xml:space="preserve">X </w:t>
            </w:r>
            <w:r>
              <w:rPr>
                <w:rFonts w:hint="eastAsia" w:cs="宋体" w:asciiTheme="minorEastAsia" w:hAnsiTheme="minorEastAsia"/>
                <w:kern w:val="0"/>
                <w:szCs w:val="21"/>
              </w:rPr>
              <w:t>线检査显示片状、斑片状浸润性阴影或间质性改变</w:t>
            </w:r>
            <w:r>
              <w:rPr>
                <w:rFonts w:cs="宋体" w:asciiTheme="minorEastAsia" w:hAnsiTheme="minorEastAsia"/>
                <w:kern w:val="0"/>
                <w:szCs w:val="21"/>
              </w:rPr>
              <w:t>,</w:t>
            </w:r>
            <w:r>
              <w:rPr>
                <w:rFonts w:hint="eastAsia" w:cs="宋体" w:asciiTheme="minorEastAsia" w:hAnsiTheme="minorEastAsia"/>
                <w:kern w:val="0"/>
                <w:szCs w:val="21"/>
              </w:rPr>
              <w:t>伴或不伴胸腔积液。以上①</w:t>
            </w:r>
            <w:r>
              <w:rPr>
                <w:rFonts w:cs="宋体" w:asciiTheme="minorEastAsia" w:hAnsiTheme="minorEastAsia"/>
                <w:kern w:val="0"/>
                <w:szCs w:val="21"/>
              </w:rPr>
              <w:t>~</w:t>
            </w:r>
            <w:r>
              <w:rPr>
                <w:rFonts w:hint="eastAsia" w:cs="宋体" w:asciiTheme="minorEastAsia" w:hAnsiTheme="minorEastAsia"/>
                <w:kern w:val="0"/>
                <w:szCs w:val="21"/>
              </w:rPr>
              <w:t>④项中任何一项加上⑤项</w:t>
            </w:r>
            <w:r>
              <w:rPr>
                <w:rFonts w:cs="宋体" w:asciiTheme="minorEastAsia" w:hAnsiTheme="minorEastAsia"/>
                <w:kern w:val="0"/>
                <w:szCs w:val="21"/>
              </w:rPr>
              <w:t>,</w:t>
            </w:r>
            <w:r>
              <w:rPr>
                <w:rFonts w:hint="eastAsia" w:cs="宋体" w:asciiTheme="minorEastAsia" w:hAnsiTheme="minorEastAsia"/>
                <w:kern w:val="0"/>
                <w:szCs w:val="21"/>
              </w:rPr>
              <w:t>并除外肺结核、肺部肿瘤、非感染性肺间质疾病、肺水肿、肺不张、肺栓塞、肺嗜酸性粒细胞浸润症、肺血管炎等，可建立临床诊断。常见病原体为肺炎链球菌、流感嗜血杆菌、卡他莫拉菌和非典型病原体。</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是指在医院外罹患的感染性肺实质炎症，包括具有明确潜伏期的病原体感染而在人院后平均潜伏期内发病的肺炎。其临床诊断依据是</w:t>
            </w:r>
            <w:r>
              <w:rPr>
                <w:rFonts w:cs="宋体" w:asciiTheme="minorEastAsia" w:hAnsiTheme="minorEastAsia"/>
                <w:kern w:val="0"/>
                <w:szCs w:val="21"/>
              </w:rPr>
              <w:t>:</w:t>
            </w:r>
            <w:r>
              <w:rPr>
                <w:rFonts w:hint="eastAsia" w:cs="宋体" w:asciiTheme="minorEastAsia" w:hAnsiTheme="minorEastAsia"/>
                <w:kern w:val="0"/>
                <w:szCs w:val="21"/>
              </w:rPr>
              <w:t>①社区发病。</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②新近出现的咳嗽、咳痰，或原有呼吸道疾病症状加重</w:t>
            </w:r>
            <w:r>
              <w:rPr>
                <w:rFonts w:cs="宋体" w:asciiTheme="minorEastAsia" w:hAnsiTheme="minorEastAsia"/>
                <w:kern w:val="0"/>
                <w:szCs w:val="21"/>
              </w:rPr>
              <w:t>,</w:t>
            </w:r>
            <w:r>
              <w:rPr>
                <w:rFonts w:hint="eastAsia" w:cs="宋体" w:asciiTheme="minorEastAsia" w:hAnsiTheme="minorEastAsia"/>
                <w:kern w:val="0"/>
                <w:szCs w:val="21"/>
              </w:rPr>
              <w:t>并出现脓性痰</w:t>
            </w:r>
            <w:r>
              <w:rPr>
                <w:rFonts w:cs="宋体" w:asciiTheme="minorEastAsia" w:hAnsiTheme="minorEastAsia"/>
                <w:kern w:val="0"/>
                <w:szCs w:val="21"/>
              </w:rPr>
              <w:t>;</w:t>
            </w:r>
            <w:r>
              <w:rPr>
                <w:rFonts w:hint="eastAsia" w:cs="宋体" w:asciiTheme="minorEastAsia" w:hAnsiTheme="minorEastAsia"/>
                <w:kern w:val="0"/>
                <w:szCs w:val="21"/>
              </w:rPr>
              <w:t>伴或不伴胸痛</w:t>
            </w:r>
            <w:r>
              <w:rPr>
                <w:rFonts w:cs="宋体" w:asciiTheme="minorEastAsia" w:hAnsiTheme="minorEastAsia"/>
                <w:kern w:val="0"/>
                <w:szCs w:val="21"/>
              </w:rPr>
              <w:t>;</w:t>
            </w:r>
            <w:r>
              <w:rPr>
                <w:rFonts w:hint="eastAsia" w:cs="宋体" w:asciiTheme="minorEastAsia" w:hAnsiTheme="minorEastAsia"/>
                <w:kern w:val="0"/>
                <w:szCs w:val="21"/>
              </w:rPr>
              <w:t>发热</w:t>
            </w:r>
            <w:r>
              <w:rPr>
                <w:rFonts w:cs="宋体" w:asciiTheme="minorEastAsia" w:hAnsiTheme="minorEastAsia"/>
                <w:kern w:val="0"/>
                <w:szCs w:val="21"/>
              </w:rPr>
              <w:t>;</w:t>
            </w:r>
            <w:r>
              <w:rPr>
                <w:rFonts w:hint="eastAsia" w:cs="宋体" w:asciiTheme="minorEastAsia" w:hAnsiTheme="minorEastAsia"/>
                <w:kern w:val="0"/>
                <w:szCs w:val="21"/>
              </w:rPr>
              <w:t>实变体征和</w:t>
            </w:r>
            <w:r>
              <w:rPr>
                <w:rFonts w:cs="宋体" w:asciiTheme="minorEastAsia" w:hAnsiTheme="minorEastAsia"/>
                <w:kern w:val="0"/>
                <w:szCs w:val="21"/>
              </w:rPr>
              <w:t>/</w:t>
            </w:r>
            <w:r>
              <w:rPr>
                <w:rFonts w:hint="eastAsia" w:cs="宋体" w:asciiTheme="minorEastAsia" w:hAnsiTheme="minorEastAsia"/>
                <w:kern w:val="0"/>
                <w:szCs w:val="21"/>
              </w:rPr>
              <w:t>或湿性啰音</w:t>
            </w:r>
            <w:r>
              <w:rPr>
                <w:rFonts w:cs="宋体" w:asciiTheme="minorEastAsia" w:hAnsiTheme="minorEastAsia"/>
                <w:kern w:val="0"/>
                <w:szCs w:val="21"/>
              </w:rPr>
              <w:t>;WBC&gt;10X10VL</w:t>
            </w:r>
            <w:r>
              <w:rPr>
                <w:rFonts w:hint="eastAsia" w:cs="宋体" w:asciiTheme="minorEastAsia" w:hAnsiTheme="minorEastAsia"/>
                <w:kern w:val="0"/>
                <w:szCs w:val="21"/>
              </w:rPr>
              <w:t>或</w:t>
            </w:r>
            <w:r>
              <w:rPr>
                <w:rFonts w:cs="宋体" w:asciiTheme="minorEastAsia" w:hAnsiTheme="minorEastAsia"/>
                <w:kern w:val="0"/>
                <w:szCs w:val="21"/>
              </w:rPr>
              <w:t>&lt;4xioVL,</w:t>
            </w:r>
            <w:r>
              <w:rPr>
                <w:rFonts w:hint="eastAsia" w:cs="宋体" w:asciiTheme="minorEastAsia" w:hAnsiTheme="minorEastAsia"/>
                <w:kern w:val="0"/>
                <w:szCs w:val="21"/>
              </w:rPr>
              <w:t>伴或不伴核左移。③胸部</w:t>
            </w:r>
            <w:r>
              <w:rPr>
                <w:rFonts w:cs="宋体" w:asciiTheme="minorEastAsia" w:hAnsiTheme="minorEastAsia"/>
                <w:kern w:val="0"/>
                <w:szCs w:val="21"/>
              </w:rPr>
              <w:t xml:space="preserve">X </w:t>
            </w:r>
            <w:r>
              <w:rPr>
                <w:rFonts w:hint="eastAsia" w:cs="宋体" w:asciiTheme="minorEastAsia" w:hAnsiTheme="minorEastAsia"/>
                <w:kern w:val="0"/>
                <w:szCs w:val="21"/>
              </w:rPr>
              <w:t>线检査显示片状、斑片状浸润性阴影或间质性改变，伴或不伴胸腔积液。以上①、③及②中任何一项，除外肺结核、肺部肿瘤、非感染性肺间质疾病、肺水肿、肺不张、肺栓塞、肺嗜酸性粒细胞浸润症、肺血管炎等，可建立临床诊断。常见病原体为肺炎链球菌、支原体、衣原体、流感嗜血杆菌、卡他莫拉菌和呼吸道病毒</w:t>
            </w:r>
            <w:r>
              <w:rPr>
                <w:rFonts w:cs="宋体" w:asciiTheme="minorEastAsia" w:hAnsiTheme="minorEastAsia"/>
                <w:kern w:val="0"/>
                <w:szCs w:val="21"/>
              </w:rPr>
              <w:t>(</w:t>
            </w:r>
            <w:r>
              <w:rPr>
                <w:rFonts w:hint="eastAsia" w:cs="宋体" w:asciiTheme="minorEastAsia" w:hAnsiTheme="minorEastAsia"/>
                <w:kern w:val="0"/>
                <w:szCs w:val="21"/>
              </w:rPr>
              <w:t>流感病毒、腺病毒、呼吸道合胞病毒和副流感病毒</w:t>
            </w:r>
            <w:r>
              <w:rPr>
                <w:rFonts w:cs="宋体" w:asciiTheme="minorEastAsia" w:hAnsiTheme="minorEastAsia"/>
                <w:kern w:val="0"/>
                <w:szCs w:val="21"/>
              </w:rPr>
              <w:t>)</w:t>
            </w:r>
            <w:r>
              <w:rPr>
                <w:rFonts w:hint="eastAsia" w:cs="宋体" w:asciiTheme="minorEastAsia" w:hAnsiTheme="minorEastAsia"/>
                <w:kern w:val="0"/>
                <w:szCs w:val="21"/>
              </w:rPr>
              <w:t>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513</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呼吸机相关性肺炎（</w:t>
            </w:r>
            <w:r>
              <w:rPr>
                <w:rFonts w:cs="宋体" w:asciiTheme="minorEastAsia" w:hAnsiTheme="minorEastAsia"/>
                <w:kern w:val="0"/>
                <w:szCs w:val="21"/>
              </w:rPr>
              <w:t>ventilator associated pneumonia, VAP)</w:t>
            </w:r>
            <w:r>
              <w:rPr>
                <w:rFonts w:hint="eastAsia" w:cs="宋体" w:asciiTheme="minorEastAsia" w:hAnsiTheme="minorEastAsia"/>
                <w:kern w:val="0"/>
                <w:szCs w:val="21"/>
              </w:rPr>
              <w:t>和卫生保健相关性肺炎（</w:t>
            </w:r>
            <w:r>
              <w:rPr>
                <w:rFonts w:cs="宋体" w:asciiTheme="minorEastAsia" w:hAnsiTheme="minorEastAsia"/>
                <w:kern w:val="0"/>
                <w:szCs w:val="21"/>
              </w:rPr>
              <w:t>healthcare associatedpneumonia,HCAP)</w:t>
            </w:r>
            <w:r>
              <w:rPr>
                <w:rFonts w:hint="eastAsia" w:cs="宋体" w:asciiTheme="minorEastAsia" w:hAnsiTheme="minorEastAsia"/>
                <w:kern w:val="0"/>
                <w:szCs w:val="21"/>
              </w:rPr>
              <w:t>也归属于</w:t>
            </w:r>
            <w:r>
              <w:rPr>
                <w:rFonts w:cs="宋体" w:asciiTheme="minorEastAsia" w:hAnsiTheme="minorEastAsia"/>
                <w:kern w:val="0"/>
                <w:szCs w:val="21"/>
              </w:rPr>
              <w:t>HAP</w:t>
            </w:r>
            <w:r>
              <w:rPr>
                <w:rFonts w:hint="eastAsia"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呼吸机相关性肺炎</w:t>
            </w:r>
            <w:r>
              <w:rPr>
                <w:rFonts w:cs="宋体" w:asciiTheme="minorEastAsia" w:hAnsiTheme="minorEastAsia"/>
                <w:kern w:val="0"/>
                <w:szCs w:val="21"/>
              </w:rPr>
              <w:t>(ventilator associated pneumonia,VAP)</w:t>
            </w:r>
            <w:r>
              <w:rPr>
                <w:rFonts w:hint="eastAsia" w:cs="宋体" w:asciiTheme="minorEastAsia" w:hAnsiTheme="minorEastAsia"/>
                <w:kern w:val="0"/>
                <w:szCs w:val="21"/>
              </w:rPr>
              <w:t>是指气管插管或气管切开患者</w:t>
            </w:r>
            <w:r>
              <w:rPr>
                <w:rFonts w:cs="宋体" w:asciiTheme="minorEastAsia" w:hAnsiTheme="minorEastAsia"/>
                <w:kern w:val="0"/>
                <w:szCs w:val="21"/>
              </w:rPr>
              <w:t>,</w:t>
            </w:r>
            <w:r>
              <w:rPr>
                <w:rFonts w:hint="eastAsia" w:cs="宋体" w:asciiTheme="minorEastAsia" w:hAnsiTheme="minorEastAsia"/>
                <w:kern w:val="0"/>
                <w:szCs w:val="21"/>
              </w:rPr>
              <w:t>接受机械通气</w:t>
            </w:r>
            <w:r>
              <w:rPr>
                <w:rFonts w:cs="宋体" w:asciiTheme="minorEastAsia" w:hAnsiTheme="minorEastAsia"/>
                <w:kern w:val="0"/>
                <w:szCs w:val="21"/>
              </w:rPr>
              <w:t>48</w:t>
            </w:r>
            <w:r>
              <w:rPr>
                <w:rFonts w:hint="eastAsia" w:cs="宋体" w:asciiTheme="minorEastAsia" w:hAnsiTheme="minorEastAsia"/>
                <w:kern w:val="0"/>
                <w:szCs w:val="21"/>
              </w:rPr>
              <w:t>小时后发生的肺炎及机械通气撤机、拔管后</w:t>
            </w:r>
            <w:r>
              <w:rPr>
                <w:rFonts w:cs="宋体" w:asciiTheme="minorEastAsia" w:hAnsiTheme="minorEastAsia"/>
                <w:kern w:val="0"/>
                <w:szCs w:val="21"/>
              </w:rPr>
              <w:t>48</w:t>
            </w:r>
            <w:r>
              <w:rPr>
                <w:rFonts w:hint="eastAsia" w:cs="宋体" w:asciiTheme="minorEastAsia" w:hAnsiTheme="minorEastAsia"/>
                <w:kern w:val="0"/>
                <w:szCs w:val="21"/>
              </w:rPr>
              <w:t>小时内出现的肺炎。</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513</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无感染高危因素</w:t>
            </w:r>
            <w:r>
              <w:rPr>
                <w:rFonts w:cs="宋体" w:asciiTheme="minorEastAsia" w:hAnsiTheme="minorEastAsia"/>
                <w:kern w:val="0"/>
                <w:szCs w:val="21"/>
              </w:rPr>
              <w:t>(</w:t>
            </w:r>
            <w:r>
              <w:rPr>
                <w:rFonts w:hint="eastAsia" w:cs="宋体" w:asciiTheme="minorEastAsia" w:hAnsiTheme="minorEastAsia"/>
                <w:kern w:val="0"/>
                <w:szCs w:val="21"/>
              </w:rPr>
              <w:t>无基础病、无前期使用抗生素，住院时间短等</w:t>
            </w:r>
            <w:r>
              <w:rPr>
                <w:rFonts w:cs="宋体" w:asciiTheme="minorEastAsia" w:hAnsiTheme="minorEastAsia"/>
                <w:kern w:val="0"/>
                <w:szCs w:val="21"/>
              </w:rPr>
              <w:t>)</w:t>
            </w:r>
            <w:r>
              <w:rPr>
                <w:rFonts w:hint="eastAsia" w:cs="宋体" w:asciiTheme="minorEastAsia" w:hAnsiTheme="minorEastAsia"/>
                <w:kern w:val="0"/>
                <w:szCs w:val="21"/>
              </w:rPr>
              <w:t>患者的常见病原体依次为肺炎链球菌、流韙嘖血杆菌、金黄色葡萄球菌、大肠杆菌、肺炎克雷伯杆菌等</w:t>
            </w:r>
            <w:r>
              <w:rPr>
                <w:rFonts w:cs="宋体" w:asciiTheme="minorEastAsia" w:hAnsiTheme="minorEastAsia"/>
                <w:kern w:val="0"/>
                <w:szCs w:val="21"/>
              </w:rPr>
              <w:t>;</w:t>
            </w:r>
            <w:r>
              <w:rPr>
                <w:rFonts w:hint="eastAsia" w:cs="宋体" w:asciiTheme="minorEastAsia" w:hAnsiTheme="minorEastAsia"/>
                <w:kern w:val="0"/>
                <w:szCs w:val="21"/>
              </w:rPr>
              <w:t>有感染高危因素</w:t>
            </w:r>
            <w:r>
              <w:rPr>
                <w:rFonts w:cs="宋体" w:asciiTheme="minorEastAsia" w:hAnsiTheme="minorEastAsia"/>
                <w:kern w:val="0"/>
                <w:szCs w:val="21"/>
              </w:rPr>
              <w:t>(</w:t>
            </w:r>
            <w:r>
              <w:rPr>
                <w:rFonts w:hint="eastAsia" w:cs="宋体" w:asciiTheme="minorEastAsia" w:hAnsiTheme="minorEastAsia"/>
                <w:kern w:val="0"/>
                <w:szCs w:val="21"/>
              </w:rPr>
              <w:t>有基础病、前期使用过抗生素，住院时间长等</w:t>
            </w:r>
            <w:r>
              <w:rPr>
                <w:rFonts w:cs="宋体" w:asciiTheme="minorEastAsia" w:hAnsiTheme="minorEastAsia"/>
                <w:kern w:val="0"/>
                <w:szCs w:val="21"/>
              </w:rPr>
              <w:t>)</w:t>
            </w:r>
            <w:r>
              <w:rPr>
                <w:rFonts w:hint="eastAsia" w:cs="宋体" w:asciiTheme="minorEastAsia" w:hAnsiTheme="minorEastAsia"/>
                <w:kern w:val="0"/>
                <w:szCs w:val="21"/>
              </w:rPr>
              <w:t>患者为金黄色葡萄球菌、铜绿假单胞菌、肠杆菌属、肺炎克雷伯杆菌等。</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临床诊断</w:t>
            </w:r>
            <w:r>
              <w:rPr>
                <w:rFonts w:cs="宋体" w:asciiTheme="minorEastAsia" w:hAnsiTheme="minorEastAsia"/>
                <w:kern w:val="0"/>
                <w:szCs w:val="21"/>
              </w:rPr>
              <w:t>HAP</w:t>
            </w:r>
            <w:r>
              <w:rPr>
                <w:rFonts w:hint="eastAsia" w:cs="宋体" w:asciiTheme="minorEastAsia" w:hAnsiTheme="minorEastAsia"/>
                <w:kern w:val="0"/>
                <w:szCs w:val="21"/>
              </w:rPr>
              <w:t>或</w:t>
            </w:r>
            <w:r>
              <w:rPr>
                <w:rFonts w:cs="宋体" w:asciiTheme="minorEastAsia" w:hAnsiTheme="minorEastAsia"/>
                <w:kern w:val="0"/>
                <w:szCs w:val="21"/>
              </w:rPr>
              <w:t>VAP</w:t>
            </w:r>
            <w:r>
              <w:rPr>
                <w:rFonts w:hint="eastAsia" w:cs="宋体" w:asciiTheme="minorEastAsia" w:hAnsiTheme="minorEastAsia"/>
                <w:kern w:val="0"/>
                <w:szCs w:val="21"/>
              </w:rPr>
              <w:t>后应立即留取标本行微生物学检测。免疫功能正常的</w:t>
            </w:r>
            <w:r>
              <w:rPr>
                <w:rFonts w:cs="宋体" w:asciiTheme="minorEastAsia" w:hAnsiTheme="minorEastAsia"/>
                <w:kern w:val="0"/>
                <w:szCs w:val="21"/>
              </w:rPr>
              <w:t>HAP/VAP</w:t>
            </w:r>
            <w:r>
              <w:rPr>
                <w:rFonts w:hint="eastAsia" w:cs="宋体" w:asciiTheme="minorEastAsia" w:hAnsiTheme="minorEastAsia"/>
                <w:kern w:val="0"/>
                <w:szCs w:val="21"/>
              </w:rPr>
              <w:t>患者通常由细菌感染引起</w:t>
            </w:r>
            <w:r>
              <w:rPr>
                <w:rFonts w:cs="宋体" w:asciiTheme="minorEastAsia" w:hAnsiTheme="minorEastAsia"/>
                <w:kern w:val="0"/>
                <w:szCs w:val="21"/>
              </w:rPr>
              <w:t>,</w:t>
            </w:r>
            <w:r>
              <w:rPr>
                <w:rFonts w:hint="eastAsia" w:cs="宋体" w:asciiTheme="minorEastAsia" w:hAnsiTheme="minorEastAsia"/>
                <w:kern w:val="0"/>
                <w:szCs w:val="21"/>
              </w:rPr>
              <w:t>常见病原体的分布及其耐药性特点随地区、医院等级、患者人群、暴露于抗菌药物情况不同而不同，且随时间或进行干预而改变。我国</w:t>
            </w:r>
            <w:r>
              <w:rPr>
                <w:rFonts w:cs="宋体" w:asciiTheme="minorEastAsia" w:hAnsiTheme="minorEastAsia"/>
                <w:kern w:val="0"/>
                <w:szCs w:val="21"/>
              </w:rPr>
              <w:t>HAP/VAP</w:t>
            </w:r>
            <w:r>
              <w:rPr>
                <w:rFonts w:hint="eastAsia" w:cs="宋体" w:asciiTheme="minorEastAsia" w:hAnsiTheme="minorEastAsia"/>
                <w:kern w:val="0"/>
                <w:szCs w:val="21"/>
              </w:rPr>
              <w:t>的常见病原菌包括鲍曼不动杆菌、铜绿假单胞菌、肺炎克雷伯菌、大肠埃希氏菌、金黄色葡萄球菌等。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513</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目前我国推荐使用</w:t>
            </w:r>
            <w:r>
              <w:rPr>
                <w:rFonts w:cs="宋体" w:asciiTheme="minorEastAsia" w:hAnsiTheme="minorEastAsia"/>
                <w:kern w:val="0"/>
                <w:szCs w:val="21"/>
              </w:rPr>
              <w:t>CURB-65</w:t>
            </w:r>
            <w:r>
              <w:rPr>
                <w:rFonts w:hint="eastAsia" w:cs="宋体" w:asciiTheme="minorEastAsia" w:hAnsiTheme="minorEastAsia"/>
                <w:kern w:val="0"/>
                <w:szCs w:val="21"/>
              </w:rPr>
              <w:t>作为判断</w:t>
            </w:r>
            <w:r>
              <w:rPr>
                <w:rFonts w:cs="宋体" w:asciiTheme="minorEastAsia" w:hAnsiTheme="minorEastAsia"/>
                <w:kern w:val="0"/>
                <w:szCs w:val="21"/>
              </w:rPr>
              <w:t>CAP</w:t>
            </w:r>
            <w:r>
              <w:rPr>
                <w:rFonts w:hint="eastAsia" w:cs="宋体" w:asciiTheme="minorEastAsia" w:hAnsiTheme="minorEastAsia"/>
                <w:kern w:val="0"/>
                <w:szCs w:val="21"/>
              </w:rPr>
              <w:t>患者是否需要住院的标准。</w:t>
            </w:r>
            <w:r>
              <w:rPr>
                <w:rFonts w:cs="宋体" w:asciiTheme="minorEastAsia" w:hAnsiTheme="minorEastAsia"/>
                <w:kern w:val="0"/>
                <w:szCs w:val="21"/>
              </w:rPr>
              <w:t>CURB-65</w:t>
            </w:r>
            <w:r>
              <w:rPr>
                <w:rFonts w:hint="eastAsia" w:cs="宋体" w:asciiTheme="minorEastAsia" w:hAnsiTheme="minorEastAsia"/>
                <w:kern w:val="0"/>
                <w:szCs w:val="21"/>
              </w:rPr>
              <w:t>评分内容包括</w:t>
            </w:r>
            <w:r>
              <w:rPr>
                <w:rFonts w:cs="宋体" w:asciiTheme="minorEastAsia" w:hAnsiTheme="minorEastAsia"/>
                <w:kern w:val="0"/>
                <w:szCs w:val="21"/>
              </w:rPr>
              <w:t>5</w:t>
            </w:r>
            <w:r>
              <w:rPr>
                <w:rFonts w:hint="eastAsia" w:cs="宋体" w:asciiTheme="minorEastAsia" w:hAnsiTheme="minorEastAsia"/>
                <w:kern w:val="0"/>
                <w:szCs w:val="21"/>
              </w:rPr>
              <w:t>项</w:t>
            </w:r>
            <w:r>
              <w:rPr>
                <w:rFonts w:cs="宋体" w:asciiTheme="minorEastAsia" w:hAnsiTheme="minorEastAsia"/>
                <w:kern w:val="0"/>
                <w:szCs w:val="21"/>
              </w:rPr>
              <w:t>:</w:t>
            </w:r>
            <w:r>
              <w:rPr>
                <w:rFonts w:hint="eastAsia" w:cs="宋体" w:asciiTheme="minorEastAsia" w:hAnsiTheme="minorEastAsia"/>
                <w:kern w:val="0"/>
                <w:szCs w:val="21"/>
              </w:rPr>
              <w:t>①意识障碍</w:t>
            </w:r>
            <w:r>
              <w:rPr>
                <w:rFonts w:cs="宋体" w:asciiTheme="minorEastAsia" w:hAnsiTheme="minorEastAsia"/>
                <w:kern w:val="0"/>
                <w:szCs w:val="21"/>
              </w:rPr>
              <w:t>;</w:t>
            </w:r>
            <w:r>
              <w:rPr>
                <w:rFonts w:hint="eastAsia" w:cs="宋体" w:asciiTheme="minorEastAsia" w:hAnsiTheme="minorEastAsia"/>
                <w:kern w:val="0"/>
                <w:szCs w:val="21"/>
              </w:rPr>
              <w:t>②尿素氮</w:t>
            </w:r>
            <w:r>
              <w:rPr>
                <w:rFonts w:cs="宋体" w:asciiTheme="minorEastAsia" w:hAnsiTheme="minorEastAsia"/>
                <w:kern w:val="0"/>
                <w:szCs w:val="21"/>
              </w:rPr>
              <w:t>&gt;7mm0l/L;</w:t>
            </w:r>
            <w:r>
              <w:rPr>
                <w:rFonts w:hint="eastAsia" w:cs="宋体" w:asciiTheme="minorEastAsia" w:hAnsiTheme="minorEastAsia"/>
                <w:kern w:val="0"/>
                <w:szCs w:val="21"/>
              </w:rPr>
              <w:t>③呼吸频率</w:t>
            </w:r>
            <w:r>
              <w:rPr>
                <w:rFonts w:cs="宋体" w:asciiTheme="minorEastAsia" w:hAnsiTheme="minorEastAsia"/>
                <w:kern w:val="0"/>
                <w:szCs w:val="21"/>
              </w:rPr>
              <w:t xml:space="preserve">&gt; 30 </w:t>
            </w:r>
            <w:r>
              <w:rPr>
                <w:rFonts w:hint="eastAsia" w:cs="宋体" w:asciiTheme="minorEastAsia" w:hAnsiTheme="minorEastAsia"/>
                <w:kern w:val="0"/>
                <w:szCs w:val="21"/>
              </w:rPr>
              <w:t>次</w:t>
            </w:r>
            <w:r>
              <w:rPr>
                <w:rFonts w:cs="宋体" w:asciiTheme="minorEastAsia" w:hAnsiTheme="minorEastAsia"/>
                <w:kern w:val="0"/>
                <w:szCs w:val="21"/>
              </w:rPr>
              <w:t>/min;</w:t>
            </w:r>
            <w:r>
              <w:rPr>
                <w:rFonts w:hint="eastAsia" w:cs="宋体" w:asciiTheme="minorEastAsia" w:hAnsiTheme="minorEastAsia"/>
                <w:kern w:val="0"/>
                <w:szCs w:val="21"/>
              </w:rPr>
              <w:t>④收缩压专</w:t>
            </w:r>
            <w:r>
              <w:rPr>
                <w:rFonts w:cs="宋体" w:asciiTheme="minorEastAsia" w:hAnsiTheme="minorEastAsia"/>
                <w:kern w:val="0"/>
                <w:szCs w:val="21"/>
              </w:rPr>
              <w:t>90mmHg</w:t>
            </w:r>
            <w:r>
              <w:rPr>
                <w:rFonts w:hint="eastAsia" w:cs="宋体" w:asciiTheme="minorEastAsia" w:hAnsiTheme="minorEastAsia"/>
                <w:kern w:val="0"/>
                <w:szCs w:val="21"/>
              </w:rPr>
              <w:t>或舒张压矣</w:t>
            </w:r>
            <w:r>
              <w:rPr>
                <w:rFonts w:cs="宋体" w:asciiTheme="minorEastAsia" w:hAnsiTheme="minorEastAsia"/>
                <w:kern w:val="0"/>
                <w:szCs w:val="21"/>
              </w:rPr>
              <w:t>60rmnHg;</w:t>
            </w:r>
            <w:r>
              <w:rPr>
                <w:rFonts w:hint="eastAsia" w:cs="宋体" w:asciiTheme="minorEastAsia" w:hAnsiTheme="minorEastAsia"/>
                <w:kern w:val="0"/>
                <w:szCs w:val="21"/>
              </w:rPr>
              <w:t>⑤年龄</w:t>
            </w:r>
            <w:r>
              <w:rPr>
                <w:rFonts w:cs="宋体" w:asciiTheme="minorEastAsia" w:hAnsiTheme="minorEastAsia"/>
                <w:kern w:val="0"/>
                <w:szCs w:val="21"/>
              </w:rPr>
              <w:t>&amp;65</w:t>
            </w:r>
            <w:r>
              <w:rPr>
                <w:rFonts w:hint="eastAsia" w:cs="宋体" w:asciiTheme="minorEastAsia" w:hAnsiTheme="minorEastAsia"/>
                <w:kern w:val="0"/>
                <w:szCs w:val="21"/>
              </w:rPr>
              <w:t>岁。评分判断方法</w:t>
            </w:r>
            <w:r>
              <w:rPr>
                <w:rFonts w:cs="宋体" w:asciiTheme="minorEastAsia" w:hAnsiTheme="minorEastAsia"/>
                <w:kern w:val="0"/>
                <w:szCs w:val="21"/>
              </w:rPr>
              <w:t>:</w:t>
            </w:r>
            <w:r>
              <w:rPr>
                <w:rFonts w:hint="eastAsia" w:cs="宋体" w:asciiTheme="minorEastAsia" w:hAnsiTheme="minorEastAsia"/>
                <w:kern w:val="0"/>
                <w:szCs w:val="21"/>
              </w:rPr>
              <w:t>每项</w:t>
            </w:r>
            <w:r>
              <w:rPr>
                <w:rFonts w:cs="宋体" w:asciiTheme="minorEastAsia" w:hAnsiTheme="minorEastAsia"/>
                <w:kern w:val="0"/>
                <w:szCs w:val="21"/>
              </w:rPr>
              <w:t>1</w:t>
            </w:r>
            <w:r>
              <w:rPr>
                <w:rFonts w:hint="eastAsia" w:cs="宋体" w:asciiTheme="minorEastAsia" w:hAnsiTheme="minorEastAsia"/>
                <w:kern w:val="0"/>
                <w:szCs w:val="21"/>
              </w:rPr>
              <w:t>分，共</w:t>
            </w:r>
            <w:r>
              <w:rPr>
                <w:rFonts w:cs="宋体" w:asciiTheme="minorEastAsia" w:hAnsiTheme="minorEastAsia"/>
                <w:kern w:val="0"/>
                <w:szCs w:val="21"/>
              </w:rPr>
              <w:t>5</w:t>
            </w:r>
            <w:r>
              <w:rPr>
                <w:rFonts w:hint="eastAsia" w:cs="宋体" w:asciiTheme="minorEastAsia" w:hAnsiTheme="minorEastAsia"/>
                <w:kern w:val="0"/>
                <w:szCs w:val="21"/>
              </w:rPr>
              <w:t>分。</w:t>
            </w:r>
            <w:r>
              <w:rPr>
                <w:rFonts w:cs="宋体" w:asciiTheme="minorEastAsia" w:hAnsiTheme="minorEastAsia"/>
                <w:kern w:val="0"/>
                <w:szCs w:val="21"/>
              </w:rPr>
              <w:t>0~ 1</w:t>
            </w:r>
            <w:r>
              <w:rPr>
                <w:rFonts w:hint="eastAsia" w:cs="宋体" w:asciiTheme="minorEastAsia" w:hAnsiTheme="minorEastAsia"/>
                <w:kern w:val="0"/>
                <w:szCs w:val="21"/>
              </w:rPr>
              <w:t>分</w:t>
            </w:r>
            <w:r>
              <w:rPr>
                <w:rFonts w:cs="宋体" w:asciiTheme="minorEastAsia" w:hAnsiTheme="minorEastAsia"/>
                <w:kern w:val="0"/>
                <w:szCs w:val="21"/>
              </w:rPr>
              <w:t>,</w:t>
            </w:r>
            <w:r>
              <w:rPr>
                <w:rFonts w:hint="eastAsia" w:cs="宋体" w:asciiTheme="minorEastAsia" w:hAnsiTheme="minorEastAsia"/>
                <w:kern w:val="0"/>
                <w:szCs w:val="21"/>
              </w:rPr>
              <w:t>门诊治疗</w:t>
            </w:r>
            <w:r>
              <w:rPr>
                <w:rFonts w:cs="宋体" w:asciiTheme="minorEastAsia" w:hAnsiTheme="minorEastAsia"/>
                <w:kern w:val="0"/>
                <w:szCs w:val="21"/>
              </w:rPr>
              <w:t>;2</w:t>
            </w:r>
            <w:r>
              <w:rPr>
                <w:rFonts w:hint="eastAsia" w:cs="宋体" w:asciiTheme="minorEastAsia" w:hAnsiTheme="minorEastAsia"/>
                <w:kern w:val="0"/>
                <w:szCs w:val="21"/>
              </w:rPr>
              <w:t>分建议住院或严格随访下院外治疗</w:t>
            </w:r>
            <w:r>
              <w:rPr>
                <w:rFonts w:cs="宋体" w:asciiTheme="minorEastAsia" w:hAnsiTheme="minorEastAsia"/>
                <w:kern w:val="0"/>
                <w:szCs w:val="21"/>
              </w:rPr>
              <w:t>;3~5</w:t>
            </w:r>
            <w:r>
              <w:rPr>
                <w:rFonts w:hint="eastAsia" w:cs="宋体" w:asciiTheme="minorEastAsia" w:hAnsiTheme="minorEastAsia"/>
                <w:kern w:val="0"/>
                <w:szCs w:val="21"/>
              </w:rPr>
              <w:t>分应住院治疗。同时应结合患者年龄、基础疾病、社会经济状况、胃肠功能、治疗依从性等综</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合判断。</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⑧血清学检査</w:t>
            </w:r>
            <w:r>
              <w:rPr>
                <w:rFonts w:cs="宋体" w:asciiTheme="minorEastAsia" w:hAnsiTheme="minorEastAsia"/>
                <w:kern w:val="0"/>
                <w:szCs w:val="21"/>
              </w:rPr>
              <w:t>:</w:t>
            </w:r>
            <w:r>
              <w:rPr>
                <w:rFonts w:hint="eastAsia" w:cs="宋体" w:asciiTheme="minorEastAsia" w:hAnsiTheme="minorEastAsia"/>
                <w:kern w:val="0"/>
                <w:szCs w:val="21"/>
              </w:rPr>
              <w:t>通常用于非典型病原体的检测，需采集急性期与恢复期两份血清标本测定，只有在其滴度增高</w:t>
            </w:r>
            <w:r>
              <w:rPr>
                <w:rFonts w:cs="宋体" w:asciiTheme="minorEastAsia" w:hAnsiTheme="minorEastAsia"/>
                <w:kern w:val="0"/>
                <w:szCs w:val="21"/>
              </w:rPr>
              <w:t>4</w:t>
            </w:r>
            <w:r>
              <w:rPr>
                <w:rFonts w:hint="eastAsia" w:cs="宋体" w:asciiTheme="minorEastAsia" w:hAnsiTheme="minorEastAsia"/>
                <w:kern w:val="0"/>
                <w:szCs w:val="21"/>
              </w:rPr>
              <w:t>倍以上才有临床意义</w:t>
            </w:r>
            <w:r>
              <w:rPr>
                <w:rFonts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⑧血清学检查</w:t>
            </w:r>
            <w:r>
              <w:rPr>
                <w:rFonts w:cs="宋体" w:asciiTheme="minorEastAsia" w:hAnsiTheme="minorEastAsia"/>
                <w:kern w:val="0"/>
                <w:szCs w:val="21"/>
              </w:rPr>
              <w:t>:</w:t>
            </w:r>
            <w:r>
              <w:rPr>
                <w:rFonts w:hint="eastAsia" w:cs="宋体" w:asciiTheme="minorEastAsia" w:hAnsiTheme="minorEastAsia"/>
                <w:kern w:val="0"/>
                <w:szCs w:val="21"/>
              </w:rPr>
              <w:t>测定特异性</w:t>
            </w:r>
            <w:r>
              <w:rPr>
                <w:rFonts w:cs="宋体" w:asciiTheme="minorEastAsia" w:hAnsiTheme="minorEastAsia"/>
                <w:kern w:val="0"/>
                <w:szCs w:val="21"/>
              </w:rPr>
              <w:t>IgM</w:t>
            </w:r>
            <w:r>
              <w:rPr>
                <w:rFonts w:hint="eastAsia" w:cs="宋体" w:asciiTheme="minorEastAsia" w:hAnsiTheme="minorEastAsia"/>
                <w:kern w:val="0"/>
                <w:szCs w:val="21"/>
              </w:rPr>
              <w:t>抗体滴度，如急性期与恢复期之间抗体滴度有</w:t>
            </w:r>
            <w:r>
              <w:rPr>
                <w:rFonts w:cs="宋体" w:asciiTheme="minorEastAsia" w:hAnsiTheme="minorEastAsia"/>
                <w:kern w:val="0"/>
                <w:szCs w:val="21"/>
              </w:rPr>
              <w:t>4</w:t>
            </w:r>
            <w:r>
              <w:rPr>
                <w:rFonts w:hint="eastAsia" w:cs="宋体" w:asciiTheme="minorEastAsia" w:hAnsiTheme="minorEastAsia"/>
                <w:kern w:val="0"/>
                <w:szCs w:val="21"/>
              </w:rPr>
              <w:t>倍增高可以诊断</w:t>
            </w:r>
            <w:r>
              <w:rPr>
                <w:rFonts w:cs="宋体" w:asciiTheme="minorEastAsia" w:hAnsiTheme="minorEastAsia"/>
                <w:kern w:val="0"/>
                <w:szCs w:val="21"/>
              </w:rPr>
              <w:t>,</w:t>
            </w:r>
            <w:r>
              <w:rPr>
                <w:rFonts w:hint="eastAsia" w:cs="宋体" w:asciiTheme="minorEastAsia" w:hAnsiTheme="minorEastAsia"/>
                <w:kern w:val="0"/>
                <w:szCs w:val="21"/>
              </w:rPr>
              <w:t>如支原体、衣原体、军团菌等感染</w:t>
            </w:r>
            <w:r>
              <w:rPr>
                <w:rFonts w:cs="宋体" w:asciiTheme="minorEastAsia" w:hAnsiTheme="minorEastAsia"/>
                <w:kern w:val="0"/>
                <w:szCs w:val="21"/>
              </w:rPr>
              <w:t>,</w:t>
            </w:r>
            <w:r>
              <w:rPr>
                <w:rFonts w:hint="eastAsia" w:cs="宋体" w:asciiTheme="minorEastAsia" w:hAnsiTheme="minorEastAsia"/>
                <w:kern w:val="0"/>
                <w:szCs w:val="21"/>
              </w:rPr>
              <w:t>多用于回顾性诊断。</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常用大环内酯类、青霉素类、第一代头孢菌素和喹诺酮类等。</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常用青霉素类、第一代头孢菌素等。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由于我国肺炎链球菌对大环内酯类耐药率高</w:t>
            </w:r>
            <w:r>
              <w:rPr>
                <w:rFonts w:cs="宋体" w:asciiTheme="minorEastAsia" w:hAnsiTheme="minorEastAsia"/>
                <w:kern w:val="0"/>
                <w:szCs w:val="21"/>
              </w:rPr>
              <w:t>,</w:t>
            </w:r>
            <w:r>
              <w:rPr>
                <w:rFonts w:hint="eastAsia" w:cs="宋体" w:asciiTheme="minorEastAsia" w:hAnsiTheme="minorEastAsia"/>
                <w:kern w:val="0"/>
                <w:szCs w:val="21"/>
              </w:rPr>
              <w:t>故对该菌所产生的肺炎不单独使用大环内酯类药物治疗。对耐药的肺炎链球菌可使用呼吸氟喹诺酮类药物（莫西沙星、左氧氟沙星）等。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514</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有铜绿假单胞菌感染危险</w:t>
            </w:r>
            <w:r>
              <w:rPr>
                <w:rFonts w:cs="宋体" w:asciiTheme="minorEastAsia" w:hAnsiTheme="minorEastAsia"/>
                <w:kern w:val="0"/>
                <w:szCs w:val="21"/>
              </w:rPr>
              <w:t>(</w:t>
            </w:r>
            <w:r>
              <w:rPr>
                <w:rFonts w:hint="eastAsia" w:cs="宋体" w:asciiTheme="minorEastAsia" w:hAnsiTheme="minorEastAsia"/>
                <w:kern w:val="0"/>
                <w:szCs w:val="21"/>
              </w:rPr>
              <w:t>如结构性肺病</w:t>
            </w:r>
            <w:r>
              <w:rPr>
                <w:rFonts w:cs="宋体" w:asciiTheme="minorEastAsia" w:hAnsiTheme="minorEastAsia"/>
                <w:kern w:val="0"/>
                <w:szCs w:val="21"/>
              </w:rPr>
              <w:t>),</w:t>
            </w:r>
            <w:r>
              <w:rPr>
                <w:rFonts w:hint="eastAsia" w:cs="宋体" w:asciiTheme="minorEastAsia" w:hAnsiTheme="minorEastAsia"/>
                <w:kern w:val="0"/>
                <w:szCs w:val="21"/>
              </w:rPr>
              <w:t>可选用抗假单胞菌的</w:t>
            </w:r>
            <w:r>
              <w:rPr>
                <w:rFonts w:cs="宋体" w:asciiTheme="minorEastAsia" w:hAnsiTheme="minorEastAsia"/>
                <w:kern w:val="0"/>
                <w:szCs w:val="21"/>
              </w:rPr>
              <w:t>P-</w:t>
            </w:r>
            <w:r>
              <w:rPr>
                <w:rFonts w:hint="eastAsia" w:cs="宋体" w:asciiTheme="minorEastAsia" w:hAnsiTheme="minorEastAsia"/>
                <w:kern w:val="0"/>
                <w:szCs w:val="21"/>
              </w:rPr>
              <w:t>内酷胺类抗生素，有金黄色葡萄球菌感染危险的时候</w:t>
            </w:r>
            <w:r>
              <w:rPr>
                <w:rFonts w:cs="宋体" w:asciiTheme="minorEastAsia" w:hAnsiTheme="minorEastAsia"/>
                <w:kern w:val="0"/>
                <w:szCs w:val="21"/>
              </w:rPr>
              <w:t>,</w:t>
            </w:r>
            <w:r>
              <w:rPr>
                <w:rFonts w:hint="eastAsia" w:cs="宋体" w:asciiTheme="minorEastAsia" w:hAnsiTheme="minorEastAsia"/>
                <w:kern w:val="0"/>
                <w:szCs w:val="21"/>
              </w:rPr>
              <w:t>可选用万古霉素或利奈哇胺。医院获得性肺炎常用</w:t>
            </w:r>
            <w:r>
              <w:rPr>
                <w:rFonts w:cs="宋体" w:asciiTheme="minorEastAsia" w:hAnsiTheme="minorEastAsia"/>
                <w:kern w:val="0"/>
                <w:szCs w:val="21"/>
              </w:rPr>
              <w:t>P-</w:t>
            </w:r>
            <w:r>
              <w:rPr>
                <w:rFonts w:hint="eastAsia" w:cs="宋体" w:asciiTheme="minorEastAsia" w:hAnsiTheme="minorEastAsia"/>
                <w:kern w:val="0"/>
                <w:szCs w:val="21"/>
              </w:rPr>
              <w:t>内酰胺类或</w:t>
            </w:r>
            <w:r>
              <w:rPr>
                <w:rFonts w:cs="宋体" w:asciiTheme="minorEastAsia" w:hAnsiTheme="minorEastAsia"/>
                <w:kern w:val="0"/>
                <w:szCs w:val="21"/>
              </w:rPr>
              <w:t>(</w:t>
            </w:r>
            <w:r>
              <w:rPr>
                <w:rFonts w:hint="eastAsia" w:cs="宋体" w:asciiTheme="minorEastAsia" w:hAnsiTheme="minorEastAsia"/>
                <w:kern w:val="0"/>
                <w:szCs w:val="21"/>
              </w:rPr>
              <w:t>和</w:t>
            </w:r>
            <w:r>
              <w:rPr>
                <w:rFonts w:cs="宋体" w:asciiTheme="minorEastAsia" w:hAnsiTheme="minorEastAsia"/>
                <w:kern w:val="0"/>
                <w:szCs w:val="21"/>
              </w:rPr>
              <w:t>)P-</w:t>
            </w:r>
            <w:r>
              <w:rPr>
                <w:rFonts w:hint="eastAsia" w:cs="宋体" w:asciiTheme="minorEastAsia" w:hAnsiTheme="minorEastAsia"/>
                <w:kern w:val="0"/>
                <w:szCs w:val="21"/>
              </w:rPr>
              <w:t>内酰胺酶抑制剂联合喹诺酮类或氨基糖苷类。</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青霉素过敏者用呼吸氟喹诺酮类和氨曲南。医院获得性肺炎患者常用抗假单胞菌的</w:t>
            </w:r>
            <w:r>
              <w:rPr>
                <w:rFonts w:cs="宋体" w:asciiTheme="minorEastAsia" w:hAnsiTheme="minorEastAsia"/>
                <w:kern w:val="0"/>
                <w:szCs w:val="21"/>
              </w:rPr>
              <w:t>(B-</w:t>
            </w:r>
            <w:r>
              <w:rPr>
                <w:rFonts w:hint="eastAsia" w:cs="宋体" w:asciiTheme="minorEastAsia" w:hAnsiTheme="minorEastAsia"/>
                <w:kern w:val="0"/>
                <w:szCs w:val="21"/>
              </w:rPr>
              <w:t>内酰胺类、广谱青霉素</w:t>
            </w:r>
            <w:r>
              <w:rPr>
                <w:rFonts w:cs="宋体" w:asciiTheme="minorEastAsia" w:hAnsiTheme="minorEastAsia"/>
                <w:kern w:val="0"/>
                <w:szCs w:val="21"/>
              </w:rPr>
              <w:t>/(3-</w:t>
            </w:r>
            <w:r>
              <w:rPr>
                <w:rFonts w:hint="eastAsia" w:cs="宋体" w:asciiTheme="minorEastAsia" w:hAnsiTheme="minorEastAsia"/>
                <w:kern w:val="0"/>
                <w:szCs w:val="21"/>
              </w:rPr>
              <w:t>内酰胺酶抑制剂、碳青霉稀类的任何一种联合呼吸氟喹诺酮类或氨基糖苷类药物</w:t>
            </w:r>
            <w:r>
              <w:rPr>
                <w:rFonts w:cs="宋体" w:asciiTheme="minorEastAsia" w:hAnsiTheme="minorEastAsia"/>
                <w:kern w:val="0"/>
                <w:szCs w:val="21"/>
              </w:rPr>
              <w:t>;</w:t>
            </w:r>
            <w:r>
              <w:rPr>
                <w:rFonts w:hint="eastAsia" w:cs="宋体" w:asciiTheme="minorEastAsia" w:hAnsiTheme="minorEastAsia"/>
                <w:kern w:val="0"/>
                <w:szCs w:val="21"/>
              </w:rPr>
              <w:t>如怀疑有</w:t>
            </w:r>
            <w:r>
              <w:rPr>
                <w:rFonts w:cs="宋体" w:asciiTheme="minorEastAsia" w:hAnsiTheme="minorEastAsia"/>
                <w:kern w:val="0"/>
                <w:szCs w:val="21"/>
              </w:rPr>
              <w:t>MDR</w:t>
            </w:r>
            <w:r>
              <w:rPr>
                <w:rFonts w:hint="eastAsia" w:cs="宋体" w:asciiTheme="minorEastAsia" w:hAnsiTheme="minorEastAsia"/>
                <w:kern w:val="0"/>
                <w:szCs w:val="21"/>
              </w:rPr>
              <w:t>球菌感染</w:t>
            </w:r>
            <w:r>
              <w:rPr>
                <w:rFonts w:cs="宋体" w:asciiTheme="minorEastAsia" w:hAnsiTheme="minorEastAsia"/>
                <w:kern w:val="0"/>
                <w:szCs w:val="21"/>
              </w:rPr>
              <w:t>,</w:t>
            </w:r>
            <w:r>
              <w:rPr>
                <w:rFonts w:hint="eastAsia" w:cs="宋体" w:asciiTheme="minorEastAsia" w:hAnsiTheme="minorEastAsia"/>
                <w:kern w:val="0"/>
                <w:szCs w:val="21"/>
              </w:rPr>
              <w:t>可选择联合万古霉素、替考拉</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宁或利奈唑胺。</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515</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⑥聚合酶链反应</w:t>
            </w:r>
            <w:r>
              <w:rPr>
                <w:rFonts w:cs="宋体" w:asciiTheme="minorEastAsia" w:hAnsiTheme="minorEastAsia"/>
                <w:kern w:val="0"/>
                <w:szCs w:val="21"/>
              </w:rPr>
              <w:t>(PCR)</w:t>
            </w:r>
            <w:r>
              <w:rPr>
                <w:rFonts w:hint="eastAsia" w:cs="宋体" w:asciiTheme="minorEastAsia" w:hAnsiTheme="minorEastAsia"/>
                <w:kern w:val="0"/>
                <w:szCs w:val="21"/>
              </w:rPr>
              <w:t>及荧光标记抗体检测可提高病原学诊断率。⑦尿</w:t>
            </w:r>
            <w:r>
              <w:rPr>
                <w:rFonts w:cs="宋体" w:asciiTheme="minorEastAsia" w:hAnsiTheme="minorEastAsia"/>
                <w:kern w:val="0"/>
                <w:szCs w:val="21"/>
              </w:rPr>
              <w:t>SP</w:t>
            </w:r>
            <w:r>
              <w:rPr>
                <w:rFonts w:hint="eastAsia" w:cs="宋体" w:asciiTheme="minorEastAsia" w:hAnsiTheme="minorEastAsia"/>
                <w:kern w:val="0"/>
                <w:szCs w:val="21"/>
              </w:rPr>
              <w:t>抗原可阳性。</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515</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青霉素</w:t>
            </w:r>
            <w:r>
              <w:rPr>
                <w:rFonts w:cs="宋体" w:asciiTheme="minorEastAsia" w:hAnsiTheme="minorEastAsia"/>
                <w:kern w:val="0"/>
                <w:szCs w:val="21"/>
              </w:rPr>
              <w:t>G240</w:t>
            </w:r>
            <w:r>
              <w:rPr>
                <w:rFonts w:hint="eastAsia" w:cs="宋体" w:asciiTheme="minorEastAsia" w:hAnsiTheme="minorEastAsia"/>
                <w:kern w:val="0"/>
                <w:szCs w:val="21"/>
              </w:rPr>
              <w:t>万</w:t>
            </w:r>
            <w:r>
              <w:rPr>
                <w:rFonts w:cs="宋体" w:asciiTheme="minorEastAsia" w:hAnsiTheme="minorEastAsia"/>
                <w:kern w:val="0"/>
                <w:szCs w:val="21"/>
              </w:rPr>
              <w:t>U</w:t>
            </w:r>
            <w:r>
              <w:rPr>
                <w:rFonts w:hint="eastAsia" w:cs="宋体" w:asciiTheme="minorEastAsia" w:hAnsiTheme="minorEastAsia"/>
                <w:kern w:val="0"/>
                <w:szCs w:val="21"/>
              </w:rPr>
              <w:t>静脉滴注</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如青霉素</w:t>
            </w:r>
            <w:r>
              <w:rPr>
                <w:rFonts w:cs="宋体" w:asciiTheme="minorEastAsia" w:hAnsiTheme="minorEastAsia"/>
                <w:kern w:val="0"/>
                <w:szCs w:val="21"/>
              </w:rPr>
              <w:t>G 320</w:t>
            </w:r>
            <w:r>
              <w:rPr>
                <w:rFonts w:hint="eastAsia" w:cs="宋体" w:asciiTheme="minorEastAsia" w:hAnsiTheme="minorEastAsia"/>
                <w:kern w:val="0"/>
                <w:szCs w:val="21"/>
              </w:rPr>
              <w:t>万</w:t>
            </w:r>
            <w:r>
              <w:rPr>
                <w:rFonts w:cs="宋体" w:asciiTheme="minorEastAsia" w:hAnsiTheme="minorEastAsia"/>
                <w:kern w:val="0"/>
                <w:szCs w:val="21"/>
              </w:rPr>
              <w:t>U</w:t>
            </w:r>
            <w:r>
              <w:rPr>
                <w:rFonts w:hint="eastAsia" w:cs="宋体" w:asciiTheme="minorEastAsia" w:hAnsiTheme="minorEastAsia"/>
                <w:kern w:val="0"/>
                <w:szCs w:val="21"/>
              </w:rPr>
              <w:t>静脉滴注</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515</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新唾诺酮类，或万古霉素、替考拉宁等。</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呼吸氟喹诺酮类，或万古霉素、替考拉宁、利奈唑胺等.</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516</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另外，社区获得性</w:t>
            </w:r>
            <w:r>
              <w:rPr>
                <w:rFonts w:cs="宋体" w:asciiTheme="minorEastAsia" w:hAnsiTheme="minorEastAsia"/>
                <w:kern w:val="0"/>
                <w:szCs w:val="21"/>
              </w:rPr>
              <w:t>MRSA</w:t>
            </w:r>
            <w:r>
              <w:rPr>
                <w:rFonts w:hint="eastAsia" w:cs="宋体" w:asciiTheme="minorEastAsia" w:hAnsiTheme="minorEastAsia"/>
                <w:kern w:val="0"/>
                <w:szCs w:val="21"/>
              </w:rPr>
              <w:t>肺炎也应引起高度重视。</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感染后</w:t>
            </w:r>
            <w:r>
              <w:rPr>
                <w:rFonts w:cs="宋体" w:asciiTheme="minorEastAsia" w:hAnsiTheme="minorEastAsia"/>
                <w:kern w:val="0"/>
                <w:szCs w:val="21"/>
              </w:rPr>
              <w:t>IgE</w:t>
            </w:r>
            <w:r>
              <w:rPr>
                <w:rFonts w:hint="eastAsia" w:cs="宋体" w:asciiTheme="minorEastAsia" w:hAnsiTheme="minorEastAsia"/>
                <w:kern w:val="0"/>
                <w:szCs w:val="21"/>
              </w:rPr>
              <w:t>反应增强，出现</w:t>
            </w:r>
            <w:r>
              <w:rPr>
                <w:rFonts w:cs="宋体" w:asciiTheme="minorEastAsia" w:hAnsiTheme="minorEastAsia"/>
                <w:kern w:val="0"/>
                <w:szCs w:val="21"/>
              </w:rPr>
              <w:t>IgE</w:t>
            </w:r>
            <w:r>
              <w:rPr>
                <w:rFonts w:hint="eastAsia" w:cs="宋体" w:asciiTheme="minorEastAsia" w:hAnsiTheme="minorEastAsia"/>
                <w:kern w:val="0"/>
                <w:szCs w:val="21"/>
              </w:rPr>
              <w:t>介导的超敏反应</w:t>
            </w:r>
            <w:r>
              <w:rPr>
                <w:rFonts w:cs="宋体" w:asciiTheme="minorEastAsia" w:hAnsiTheme="minorEastAsia"/>
                <w:kern w:val="0"/>
                <w:szCs w:val="21"/>
              </w:rPr>
              <w:t>,</w:t>
            </w:r>
            <w:r>
              <w:rPr>
                <w:rFonts w:hint="eastAsia" w:cs="宋体" w:asciiTheme="minorEastAsia" w:hAnsiTheme="minorEastAsia"/>
                <w:kern w:val="0"/>
                <w:szCs w:val="21"/>
              </w:rPr>
              <w:t>诱发哮喘患者的急性发作。</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517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咳嗽多为发作性干咳，夜间为重，或有少量黏液</w:t>
            </w:r>
            <w:r>
              <w:rPr>
                <w:rFonts w:cs="宋体" w:asciiTheme="minorEastAsia" w:hAnsiTheme="minorEastAsia"/>
                <w:kern w:val="0"/>
                <w:szCs w:val="21"/>
              </w:rPr>
              <w:t>,</w:t>
            </w:r>
            <w:r>
              <w:rPr>
                <w:rFonts w:hint="eastAsia" w:cs="宋体" w:asciiTheme="minorEastAsia" w:hAnsiTheme="minorEastAsia"/>
                <w:kern w:val="0"/>
                <w:szCs w:val="21"/>
              </w:rPr>
              <w:t>持久性的阵发性剧咳为支原体肺炎较为典型的表现。</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517</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w:t>
            </w:r>
            <w:r>
              <w:rPr>
                <w:rFonts w:cs="宋体" w:asciiTheme="minorEastAsia" w:hAnsiTheme="minorEastAsia"/>
                <w:kern w:val="0"/>
                <w:szCs w:val="21"/>
              </w:rPr>
              <w:t>≥1</w:t>
            </w:r>
            <w:r>
              <w:rPr>
                <w:rFonts w:hint="eastAsia" w:cs="宋体" w:asciiTheme="minorEastAsia" w:hAnsiTheme="minorEastAsia"/>
                <w:kern w:val="0"/>
                <w:szCs w:val="21"/>
              </w:rPr>
              <w:t>：</w:t>
            </w:r>
            <w:r>
              <w:rPr>
                <w:rFonts w:cs="宋体" w:asciiTheme="minorEastAsia" w:hAnsiTheme="minorEastAsia"/>
                <w:kern w:val="0"/>
                <w:szCs w:val="21"/>
              </w:rPr>
              <w:t xml:space="preserve"> 64)</w:t>
            </w:r>
            <w:r>
              <w:rPr>
                <w:rFonts w:hint="eastAsia" w:cs="宋体" w:asciiTheme="minorEastAsia" w:hAnsiTheme="minorEastAsia"/>
                <w:kern w:val="0"/>
                <w:szCs w:val="21"/>
              </w:rPr>
              <w:t>，或恢复期抗体滴度有</w:t>
            </w:r>
            <w:r>
              <w:rPr>
                <w:rFonts w:cs="宋体" w:asciiTheme="minorEastAsia" w:hAnsiTheme="minorEastAsia"/>
                <w:kern w:val="0"/>
                <w:szCs w:val="21"/>
              </w:rPr>
              <w:t>4</w:t>
            </w:r>
            <w:r>
              <w:rPr>
                <w:rFonts w:hint="eastAsia" w:cs="宋体" w:asciiTheme="minorEastAsia" w:hAnsiTheme="minorEastAsia"/>
                <w:kern w:val="0"/>
                <w:szCs w:val="21"/>
              </w:rPr>
              <w:t>倍增高，可进一步诊</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断</w:t>
            </w: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约占需住院的社区获得性肺炎的</w:t>
            </w:r>
            <w:r>
              <w:rPr>
                <w:rFonts w:cs="宋体" w:asciiTheme="minorEastAsia" w:hAnsiTheme="minorEastAsia"/>
                <w:kern w:val="0"/>
                <w:szCs w:val="21"/>
              </w:rPr>
              <w:t>8%</w:t>
            </w:r>
            <w:r>
              <w:rPr>
                <w:rFonts w:hint="eastAsia" w:cs="宋体" w:asciiTheme="minorEastAsia" w:hAnsiTheme="minorEastAsia"/>
                <w:kern w:val="0"/>
                <w:szCs w:val="21"/>
              </w:rPr>
              <w:t>。</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大多发生于冬春季节，暴发或散发流行。病毒是成人</w:t>
            </w:r>
            <w:r>
              <w:rPr>
                <w:rFonts w:cs="宋体" w:asciiTheme="minorEastAsia" w:hAnsiTheme="minorEastAsia"/>
                <w:kern w:val="0"/>
                <w:szCs w:val="21"/>
              </w:rPr>
              <w:t>CAP</w:t>
            </w:r>
            <w:r>
              <w:rPr>
                <w:rFonts w:hint="eastAsia" w:cs="宋体" w:asciiTheme="minorEastAsia" w:hAnsiTheme="minorEastAsia"/>
                <w:kern w:val="0"/>
                <w:szCs w:val="21"/>
              </w:rPr>
              <w:t>除细菌外第二大常见病原体，大</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多可自愈</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巳经成为公共卫生防御的重要疾病之一。</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kern w:val="0"/>
                <w:szCs w:val="21"/>
              </w:rPr>
              <w:t>:</w:t>
            </w:r>
            <w:r>
              <w:rPr>
                <w:rFonts w:hint="eastAsia" w:cs="宋体" w:asciiTheme="minorEastAsia" w:hAnsiTheme="minorEastAsia"/>
                <w:kern w:val="0"/>
                <w:szCs w:val="21"/>
              </w:rPr>
              <w:t>①流感病毒感染早期</w:t>
            </w:r>
            <w:r>
              <w:rPr>
                <w:rFonts w:cs="宋体" w:asciiTheme="minorEastAsia" w:hAnsiTheme="minorEastAsia"/>
                <w:kern w:val="0"/>
                <w:szCs w:val="21"/>
              </w:rPr>
              <w:t>(48</w:t>
            </w:r>
            <w:r>
              <w:rPr>
                <w:rFonts w:hint="eastAsia" w:cs="宋体" w:asciiTheme="minorEastAsia" w:hAnsiTheme="minorEastAsia"/>
                <w:kern w:val="0"/>
                <w:szCs w:val="21"/>
              </w:rPr>
              <w:t>小时内）选用金刚烷胺</w:t>
            </w:r>
            <w:r>
              <w:rPr>
                <w:rFonts w:cs="宋体" w:asciiTheme="minorEastAsia" w:hAnsiTheme="minorEastAsia"/>
                <w:kern w:val="0"/>
                <w:szCs w:val="21"/>
              </w:rPr>
              <w:t>(</w:t>
            </w:r>
            <w:r>
              <w:rPr>
                <w:rFonts w:hint="eastAsia" w:cs="宋体" w:asciiTheme="minorEastAsia" w:hAnsiTheme="minorEastAsia"/>
                <w:kern w:val="0"/>
                <w:szCs w:val="21"/>
              </w:rPr>
              <w:t>金刚胺</w:t>
            </w:r>
            <w:r>
              <w:rPr>
                <w:rFonts w:cs="宋体" w:asciiTheme="minorEastAsia" w:hAnsiTheme="minorEastAsia"/>
                <w:kern w:val="0"/>
                <w:szCs w:val="21"/>
              </w:rPr>
              <w:t>)</w:t>
            </w:r>
            <w:r>
              <w:rPr>
                <w:rFonts w:hint="eastAsia" w:cs="宋体" w:asciiTheme="minorEastAsia" w:hAnsiTheme="minorEastAsia"/>
                <w:kern w:val="0"/>
                <w:szCs w:val="21"/>
              </w:rPr>
              <w:t>、神经氨酸酶抑制剂</w:t>
            </w:r>
            <w:r>
              <w:rPr>
                <w:rFonts w:cs="宋体" w:asciiTheme="minorEastAsia" w:hAnsiTheme="minorEastAsia"/>
                <w:kern w:val="0"/>
                <w:szCs w:val="21"/>
              </w:rPr>
              <w:t>(</w:t>
            </w:r>
            <w:r>
              <w:rPr>
                <w:rFonts w:hint="eastAsia" w:cs="宋体" w:asciiTheme="minorEastAsia" w:hAnsiTheme="minorEastAsia"/>
                <w:kern w:val="0"/>
                <w:szCs w:val="21"/>
              </w:rPr>
              <w:t>奥司他韦）；②疱瘆病毒、</w:t>
            </w:r>
            <w:r>
              <w:rPr>
                <w:rFonts w:cs="宋体" w:asciiTheme="minorEastAsia" w:hAnsiTheme="minorEastAsia"/>
                <w:kern w:val="0"/>
                <w:szCs w:val="21"/>
              </w:rPr>
              <w:t>7JC</w:t>
            </w:r>
            <w:r>
              <w:rPr>
                <w:rFonts w:hint="eastAsia" w:cs="宋体" w:asciiTheme="minorEastAsia" w:hAnsiTheme="minorEastAsia"/>
                <w:kern w:val="0"/>
                <w:szCs w:val="21"/>
              </w:rPr>
              <w:t>疸病毒感染可选用阿昔洛韦</w:t>
            </w:r>
            <w:r>
              <w:rPr>
                <w:rFonts w:cs="宋体" w:asciiTheme="minorEastAsia" w:hAnsiTheme="minorEastAsia"/>
                <w:kern w:val="0"/>
                <w:szCs w:val="21"/>
              </w:rPr>
              <w:t>(</w:t>
            </w:r>
            <w:r>
              <w:rPr>
                <w:rFonts w:hint="eastAsia" w:cs="宋体" w:asciiTheme="minorEastAsia" w:hAnsiTheme="minorEastAsia"/>
                <w:kern w:val="0"/>
                <w:szCs w:val="21"/>
              </w:rPr>
              <w:t>无环鸟苷）；③巨细胞病毒感染选用更昔洛韦</w:t>
            </w:r>
            <w:r>
              <w:rPr>
                <w:rFonts w:cs="宋体" w:asciiTheme="minorEastAsia" w:hAnsiTheme="minorEastAsia"/>
                <w:kern w:val="0"/>
                <w:szCs w:val="21"/>
              </w:rPr>
              <w:t>;</w:t>
            </w:r>
            <w:r>
              <w:rPr>
                <w:rFonts w:hint="eastAsia" w:cs="宋体" w:asciiTheme="minorEastAsia" w:hAnsiTheme="minorEastAsia"/>
                <w:kern w:val="0"/>
                <w:szCs w:val="21"/>
              </w:rPr>
              <w:t>④呼吸道合胞病毒、腺病毒、副流感病毒、流感病毒感染可选用利巴韦林</w:t>
            </w:r>
            <w:r>
              <w:rPr>
                <w:rFonts w:cs="宋体" w:asciiTheme="minorEastAsia" w:hAnsiTheme="minorEastAsia"/>
                <w:kern w:val="0"/>
                <w:szCs w:val="21"/>
              </w:rPr>
              <w:t>(</w:t>
            </w:r>
            <w:r>
              <w:rPr>
                <w:rFonts w:hint="eastAsia" w:cs="宋体" w:asciiTheme="minorEastAsia" w:hAnsiTheme="minorEastAsia"/>
                <w:kern w:val="0"/>
                <w:szCs w:val="21"/>
              </w:rPr>
              <w:t>三氮唑核苷、病毒唑</w:t>
            </w:r>
            <w:r>
              <w:rPr>
                <w:rFonts w:cs="宋体" w:asciiTheme="minorEastAsia" w:hAnsiTheme="minorEastAsia"/>
                <w:kern w:val="0"/>
                <w:szCs w:val="21"/>
              </w:rPr>
              <w:t>)</w:t>
            </w:r>
            <w:r>
              <w:rPr>
                <w:rFonts w:hint="eastAsia" w:cs="宋体" w:asciiTheme="minorEastAsia" w:hAnsiTheme="minorEastAsia"/>
                <w:kern w:val="0"/>
                <w:szCs w:val="21"/>
              </w:rPr>
              <w:t>。对疑诊流感病毒感染的患者一般不推荐联合应用经验性抗病毒治疗</w:t>
            </w:r>
            <w:r>
              <w:rPr>
                <w:rFonts w:cs="宋体" w:asciiTheme="minorEastAsia" w:hAnsiTheme="minorEastAsia"/>
                <w:kern w:val="0"/>
                <w:szCs w:val="21"/>
              </w:rPr>
              <w:t>,</w:t>
            </w:r>
            <w:r>
              <w:rPr>
                <w:rFonts w:hint="eastAsia" w:cs="宋体" w:asciiTheme="minorEastAsia" w:hAnsiTheme="minorEastAsia"/>
                <w:kern w:val="0"/>
                <w:szCs w:val="21"/>
              </w:rPr>
              <w:t>只有对有典型流感症状</w:t>
            </w:r>
            <w:r>
              <w:rPr>
                <w:rFonts w:cs="宋体" w:asciiTheme="minorEastAsia" w:hAnsiTheme="minorEastAsia"/>
                <w:kern w:val="0"/>
                <w:szCs w:val="21"/>
              </w:rPr>
              <w:t>(</w:t>
            </w:r>
            <w:r>
              <w:rPr>
                <w:rFonts w:hint="eastAsia" w:cs="宋体" w:asciiTheme="minorEastAsia" w:hAnsiTheme="minorEastAsia"/>
                <w:kern w:val="0"/>
                <w:szCs w:val="21"/>
              </w:rPr>
              <w:t>发热、肌痛、全身不适和呼吸道症状</w:t>
            </w:r>
            <w:r>
              <w:rPr>
                <w:rFonts w:cs="宋体" w:asciiTheme="minorEastAsia" w:hAnsiTheme="minorEastAsia"/>
                <w:kern w:val="0"/>
                <w:szCs w:val="21"/>
              </w:rPr>
              <w:t>)</w:t>
            </w:r>
            <w:r>
              <w:rPr>
                <w:rFonts w:hint="eastAsia" w:cs="宋体" w:asciiTheme="minorEastAsia" w:hAnsiTheme="minorEastAsia"/>
                <w:kern w:val="0"/>
                <w:szCs w:val="21"/>
              </w:rPr>
              <w:t>、发病小于</w:t>
            </w:r>
            <w:r>
              <w:rPr>
                <w:rFonts w:cs="宋体" w:asciiTheme="minorEastAsia" w:hAnsiTheme="minorEastAsia"/>
                <w:kern w:val="0"/>
                <w:szCs w:val="21"/>
              </w:rPr>
              <w:t>2</w:t>
            </w:r>
            <w:r>
              <w:rPr>
                <w:rFonts w:hint="eastAsia" w:cs="宋体" w:asciiTheme="minorEastAsia" w:hAnsiTheme="minorEastAsia"/>
                <w:kern w:val="0"/>
                <w:szCs w:val="21"/>
              </w:rPr>
              <w:t>天的高危患者及处于流感流行期时，才考虑联合应用抗病毒治疗。</w:t>
            </w: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①流感病毒感染早期</w:t>
            </w:r>
            <w:r>
              <w:rPr>
                <w:rFonts w:cs="宋体" w:asciiTheme="minorEastAsia" w:hAnsiTheme="minorEastAsia"/>
                <w:kern w:val="0"/>
                <w:szCs w:val="21"/>
              </w:rPr>
              <w:t>(48</w:t>
            </w:r>
            <w:r>
              <w:rPr>
                <w:rFonts w:hint="eastAsia" w:cs="宋体" w:asciiTheme="minorEastAsia" w:hAnsiTheme="minorEastAsia"/>
                <w:kern w:val="0"/>
                <w:szCs w:val="21"/>
              </w:rPr>
              <w:t>小时内）选用金刚烷胺（金刚胺），成人每次</w:t>
            </w:r>
            <w:r>
              <w:rPr>
                <w:rFonts w:cs="宋体" w:asciiTheme="minorEastAsia" w:hAnsiTheme="minorEastAsia"/>
                <w:kern w:val="0"/>
                <w:szCs w:val="21"/>
              </w:rPr>
              <w:t>lOOmg</w:t>
            </w:r>
            <w:r>
              <w:rPr>
                <w:rFonts w:hint="eastAsia" w:cs="宋体" w:asciiTheme="minorEastAsia" w:hAnsiTheme="minorEastAsia"/>
                <w:kern w:val="0"/>
                <w:szCs w:val="21"/>
              </w:rPr>
              <w:t>，早晚各</w:t>
            </w:r>
            <w:r>
              <w:rPr>
                <w:rFonts w:cs="宋体" w:asciiTheme="minorEastAsia" w:hAnsiTheme="minorEastAsia"/>
                <w:kern w:val="0"/>
                <w:szCs w:val="21"/>
              </w:rPr>
              <w:t>1</w:t>
            </w:r>
            <w:r>
              <w:rPr>
                <w:rFonts w:hint="eastAsia" w:cs="宋体" w:asciiTheme="minorEastAsia" w:hAnsiTheme="minorEastAsia"/>
                <w:kern w:val="0"/>
                <w:szCs w:val="21"/>
              </w:rPr>
              <w:t>次</w:t>
            </w:r>
            <w:r>
              <w:rPr>
                <w:rFonts w:cs="宋体" w:asciiTheme="minorEastAsia" w:hAnsiTheme="minorEastAsia"/>
                <w:kern w:val="0"/>
                <w:szCs w:val="21"/>
              </w:rPr>
              <w:t>,</w:t>
            </w:r>
            <w:r>
              <w:rPr>
                <w:rFonts w:hint="eastAsia" w:cs="宋体" w:asciiTheme="minorEastAsia" w:hAnsiTheme="minorEastAsia"/>
                <w:kern w:val="0"/>
                <w:szCs w:val="21"/>
              </w:rPr>
              <w:t>连用</w:t>
            </w:r>
            <w:r>
              <w:rPr>
                <w:rFonts w:cs="宋体" w:asciiTheme="minorEastAsia" w:hAnsiTheme="minorEastAsia"/>
                <w:kern w:val="0"/>
                <w:szCs w:val="21"/>
              </w:rPr>
              <w:t>3 ~5</w:t>
            </w:r>
            <w:r>
              <w:rPr>
                <w:rFonts w:hint="eastAsia" w:cs="宋体" w:asciiTheme="minorEastAsia" w:hAnsiTheme="minorEastAsia"/>
                <w:kern w:val="0"/>
                <w:szCs w:val="21"/>
              </w:rPr>
              <w:t>天</w:t>
            </w:r>
            <w:r>
              <w:rPr>
                <w:rFonts w:cs="宋体" w:asciiTheme="minorEastAsia" w:hAnsiTheme="minorEastAsia"/>
                <w:kern w:val="0"/>
                <w:szCs w:val="21"/>
              </w:rPr>
              <w:t>;</w:t>
            </w:r>
            <w:r>
              <w:rPr>
                <w:rFonts w:hint="eastAsia" w:cs="宋体" w:asciiTheme="minorEastAsia" w:hAnsiTheme="minorEastAsia"/>
                <w:kern w:val="0"/>
                <w:szCs w:val="21"/>
              </w:rPr>
              <w:t>神经氨酸酶抑制剂（奥司他韦），</w:t>
            </w:r>
            <w:r>
              <w:rPr>
                <w:rFonts w:cs="宋体" w:asciiTheme="minorEastAsia" w:hAnsiTheme="minorEastAsia"/>
                <w:kern w:val="0"/>
                <w:szCs w:val="21"/>
              </w:rPr>
              <w:t>150mg/d,</w:t>
            </w:r>
            <w:r>
              <w:rPr>
                <w:rFonts w:hint="eastAsia" w:cs="宋体" w:asciiTheme="minorEastAsia" w:hAnsiTheme="minorEastAsia"/>
                <w:kern w:val="0"/>
                <w:szCs w:val="21"/>
              </w:rPr>
              <w:t>分</w:t>
            </w:r>
            <w:r>
              <w:rPr>
                <w:rFonts w:cs="宋体" w:asciiTheme="minorEastAsia" w:hAnsiTheme="minorEastAsia"/>
                <w:kern w:val="0"/>
                <w:szCs w:val="21"/>
              </w:rPr>
              <w:t>2</w:t>
            </w:r>
            <w:r>
              <w:rPr>
                <w:rFonts w:hint="eastAsia" w:cs="宋体" w:asciiTheme="minorEastAsia" w:hAnsiTheme="minorEastAsia"/>
                <w:kern w:val="0"/>
                <w:szCs w:val="21"/>
              </w:rPr>
              <w:t>次</w:t>
            </w:r>
            <w:r>
              <w:rPr>
                <w:rFonts w:cs="宋体" w:asciiTheme="minorEastAsia" w:hAnsiTheme="minorEastAsia"/>
                <w:kern w:val="0"/>
                <w:szCs w:val="21"/>
              </w:rPr>
              <w:t>,</w:t>
            </w:r>
            <w:r>
              <w:rPr>
                <w:rFonts w:hint="eastAsia" w:cs="宋体" w:asciiTheme="minorEastAsia" w:hAnsiTheme="minorEastAsia"/>
                <w:kern w:val="0"/>
                <w:szCs w:val="21"/>
              </w:rPr>
              <w:t>连用</w:t>
            </w:r>
            <w:r>
              <w:rPr>
                <w:rFonts w:cs="宋体" w:asciiTheme="minorEastAsia" w:hAnsiTheme="minorEastAsia"/>
                <w:kern w:val="0"/>
                <w:szCs w:val="21"/>
              </w:rPr>
              <w:t>5</w:t>
            </w:r>
            <w:r>
              <w:rPr>
                <w:rFonts w:hint="eastAsia" w:cs="宋体" w:asciiTheme="minorEastAsia" w:hAnsiTheme="minorEastAsia"/>
                <w:kern w:val="0"/>
                <w:szCs w:val="21"/>
              </w:rPr>
              <w:t>天。②疱疹病毒、水疸病毒感染可选用阿昔洛韦（无环鸟苷），每次</w:t>
            </w:r>
            <w:r>
              <w:rPr>
                <w:rFonts w:cs="宋体" w:asciiTheme="minorEastAsia" w:hAnsiTheme="minorEastAsia"/>
                <w:kern w:val="0"/>
                <w:szCs w:val="21"/>
              </w:rPr>
              <w:t>5mg/kg,</w:t>
            </w:r>
            <w:r>
              <w:rPr>
                <w:rFonts w:hint="eastAsia" w:cs="宋体" w:asciiTheme="minorEastAsia" w:hAnsiTheme="minorEastAsia"/>
                <w:kern w:val="0"/>
                <w:szCs w:val="21"/>
              </w:rPr>
              <w:t>静脉滴注，</w:t>
            </w:r>
            <w:r>
              <w:rPr>
                <w:rFonts w:cs="宋体" w:asciiTheme="minorEastAsia" w:hAnsiTheme="minorEastAsia"/>
                <w:kern w:val="0"/>
                <w:szCs w:val="21"/>
              </w:rPr>
              <w:t>3</w:t>
            </w:r>
            <w:r>
              <w:rPr>
                <w:rFonts w:hint="eastAsia" w:cs="宋体" w:asciiTheme="minorEastAsia" w:hAnsiTheme="minorEastAsia"/>
                <w:kern w:val="0"/>
                <w:szCs w:val="21"/>
              </w:rPr>
              <w:t>次</w:t>
            </w:r>
            <w:r>
              <w:rPr>
                <w:rFonts w:cs="宋体" w:asciiTheme="minorEastAsia" w:hAnsiTheme="minorEastAsia"/>
                <w:kern w:val="0"/>
                <w:szCs w:val="21"/>
              </w:rPr>
              <w:t>/d</w:t>
            </w:r>
            <w:r>
              <w:rPr>
                <w:rFonts w:hint="eastAsia" w:cs="宋体" w:asciiTheme="minorEastAsia" w:hAnsiTheme="minorEastAsia"/>
                <w:kern w:val="0"/>
                <w:szCs w:val="21"/>
              </w:rPr>
              <w:t>，连用</w:t>
            </w:r>
            <w:r>
              <w:rPr>
                <w:rFonts w:cs="宋体" w:asciiTheme="minorEastAsia" w:hAnsiTheme="minorEastAsia"/>
                <w:kern w:val="0"/>
                <w:szCs w:val="21"/>
              </w:rPr>
              <w:t>7</w:t>
            </w:r>
            <w:r>
              <w:rPr>
                <w:rFonts w:hint="eastAsia" w:cs="宋体" w:asciiTheme="minorEastAsia" w:hAnsiTheme="minorEastAsia"/>
                <w:kern w:val="0"/>
                <w:szCs w:val="21"/>
              </w:rPr>
              <w:t>天；对于免疫缺陷患者的疱疹病毒、</w:t>
            </w:r>
            <w:r>
              <w:rPr>
                <w:rFonts w:cs="宋体" w:asciiTheme="minorEastAsia" w:hAnsiTheme="minorEastAsia"/>
                <w:kern w:val="0"/>
                <w:szCs w:val="21"/>
              </w:rPr>
              <w:t>7jC</w:t>
            </w:r>
            <w:r>
              <w:rPr>
                <w:rFonts w:hint="eastAsia" w:cs="宋体" w:asciiTheme="minorEastAsia" w:hAnsiTheme="minorEastAsia"/>
                <w:kern w:val="0"/>
                <w:szCs w:val="21"/>
              </w:rPr>
              <w:t>痘病毒感染可选用阿糖腺苷，</w:t>
            </w:r>
            <w:r>
              <w:rPr>
                <w:rFonts w:cs="宋体" w:asciiTheme="minorEastAsia" w:hAnsiTheme="minorEastAsia"/>
                <w:kern w:val="0"/>
                <w:szCs w:val="21"/>
              </w:rPr>
              <w:t>5~15m#(kg_ d ) ,</w:t>
            </w:r>
            <w:r>
              <w:rPr>
                <w:rFonts w:hint="eastAsia" w:cs="宋体" w:asciiTheme="minorEastAsia" w:hAnsiTheme="minorEastAsia"/>
                <w:kern w:val="0"/>
                <w:szCs w:val="21"/>
              </w:rPr>
              <w:t>静脉滴注</w:t>
            </w:r>
            <w:r>
              <w:rPr>
                <w:rFonts w:cs="宋体" w:asciiTheme="minorEastAsia" w:hAnsiTheme="minorEastAsia"/>
                <w:kern w:val="0"/>
                <w:szCs w:val="21"/>
              </w:rPr>
              <w:t>,</w:t>
            </w:r>
            <w:r>
              <w:rPr>
                <w:rFonts w:hint="eastAsia" w:cs="宋体" w:asciiTheme="minorEastAsia" w:hAnsiTheme="minorEastAsia"/>
                <w:kern w:val="0"/>
                <w:szCs w:val="21"/>
              </w:rPr>
              <w:t>每</w:t>
            </w:r>
            <w:r>
              <w:rPr>
                <w:rFonts w:cs="宋体" w:asciiTheme="minorEastAsia" w:hAnsiTheme="minorEastAsia"/>
                <w:kern w:val="0"/>
                <w:szCs w:val="21"/>
              </w:rPr>
              <w:t>10~14</w:t>
            </w:r>
            <w:r>
              <w:rPr>
                <w:rFonts w:hint="eastAsia" w:cs="宋体" w:asciiTheme="minorEastAsia" w:hAnsiTheme="minorEastAsia"/>
                <w:kern w:val="0"/>
                <w:szCs w:val="21"/>
              </w:rPr>
              <w:t>天为</w:t>
            </w:r>
            <w:r>
              <w:rPr>
                <w:rFonts w:cs="宋体" w:asciiTheme="minorEastAsia" w:hAnsiTheme="minorEastAsia"/>
                <w:kern w:val="0"/>
                <w:szCs w:val="21"/>
              </w:rPr>
              <w:t>1</w:t>
            </w:r>
            <w:r>
              <w:rPr>
                <w:rFonts w:hint="eastAsia" w:cs="宋体" w:asciiTheme="minorEastAsia" w:hAnsiTheme="minorEastAsia"/>
                <w:kern w:val="0"/>
                <w:szCs w:val="21"/>
              </w:rPr>
              <w:t>个疗程。③巨细胞病毒感染选用更昔洛韦，</w:t>
            </w:r>
            <w:r>
              <w:rPr>
                <w:rFonts w:cs="宋体" w:asciiTheme="minorEastAsia" w:hAnsiTheme="minorEastAsia"/>
                <w:kern w:val="0"/>
                <w:szCs w:val="21"/>
              </w:rPr>
              <w:t xml:space="preserve">7. 5~15mg/(kg </w:t>
            </w:r>
            <w:r>
              <w:rPr>
                <w:rFonts w:hint="eastAsia" w:cs="宋体" w:asciiTheme="minorEastAsia" w:hAnsiTheme="minorEastAsia"/>
                <w:kern w:val="0"/>
                <w:szCs w:val="21"/>
              </w:rPr>
              <w:t>•</w:t>
            </w:r>
            <w:r>
              <w:rPr>
                <w:rFonts w:cs="宋体" w:asciiTheme="minorEastAsia" w:hAnsiTheme="minorEastAsia"/>
                <w:kern w:val="0"/>
                <w:szCs w:val="21"/>
              </w:rPr>
              <w:t xml:space="preserve"> d )</w:t>
            </w:r>
            <w:r>
              <w:rPr>
                <w:rFonts w:hint="eastAsia" w:cs="宋体" w:asciiTheme="minorEastAsia" w:hAnsiTheme="minorEastAsia"/>
                <w:kern w:val="0"/>
                <w:szCs w:val="21"/>
              </w:rPr>
              <w:t>，连用</w:t>
            </w:r>
            <w:r>
              <w:rPr>
                <w:rFonts w:cs="宋体" w:asciiTheme="minorEastAsia" w:hAnsiTheme="minorEastAsia"/>
                <w:kern w:val="0"/>
                <w:szCs w:val="21"/>
              </w:rPr>
              <w:t>10~15</w:t>
            </w:r>
            <w:r>
              <w:rPr>
                <w:rFonts w:hint="eastAsia" w:cs="宋体" w:asciiTheme="minorEastAsia" w:hAnsiTheme="minorEastAsia"/>
                <w:kern w:val="0"/>
                <w:szCs w:val="21"/>
              </w:rPr>
              <w:t>天。④呼吸道合胞病毒、腺病毒、副流感病毒、流感病毒感染可选用利巴韦林（三氮唑</w:t>
            </w:r>
            <w:r>
              <w:rPr>
                <w:rFonts w:cs="宋体" w:asciiTheme="minorEastAsia" w:hAnsiTheme="minorEastAsia"/>
                <w:kern w:val="0"/>
                <w:szCs w:val="21"/>
              </w:rPr>
              <w:t>;</w:t>
            </w:r>
            <w:r>
              <w:rPr>
                <w:rFonts w:hint="eastAsia" w:cs="宋体" w:asciiTheme="minorEastAsia" w:hAnsiTheme="minorEastAsia"/>
                <w:kern w:val="0"/>
                <w:szCs w:val="21"/>
              </w:rPr>
              <w:t>核苷、病毒唑），</w:t>
            </w:r>
            <w:r>
              <w:rPr>
                <w:rFonts w:cs="宋体" w:asciiTheme="minorEastAsia" w:hAnsiTheme="minorEastAsia"/>
                <w:kern w:val="0"/>
                <w:szCs w:val="21"/>
              </w:rPr>
              <w:t>0.8~l#d ,</w:t>
            </w:r>
            <w:r>
              <w:rPr>
                <w:rFonts w:hint="eastAsia" w:cs="宋体" w:asciiTheme="minorEastAsia" w:hAnsiTheme="minorEastAsia"/>
                <w:kern w:val="0"/>
                <w:szCs w:val="21"/>
              </w:rPr>
              <w:t>分</w:t>
            </w:r>
            <w:r>
              <w:rPr>
                <w:rFonts w:cs="宋体" w:asciiTheme="minorEastAsia" w:hAnsiTheme="minorEastAsia"/>
                <w:kern w:val="0"/>
                <w:szCs w:val="21"/>
              </w:rPr>
              <w:t>3~4</w:t>
            </w:r>
            <w:r>
              <w:rPr>
                <w:rFonts w:hint="eastAsia" w:cs="宋体" w:asciiTheme="minorEastAsia" w:hAnsiTheme="minorEastAsia"/>
                <w:kern w:val="0"/>
                <w:szCs w:val="21"/>
              </w:rPr>
              <w:t>次服用，静脉滴注或肌注</w:t>
            </w:r>
            <w:r>
              <w:rPr>
                <w:rFonts w:cs="宋体" w:asciiTheme="minorEastAsia" w:hAnsiTheme="minorEastAsia"/>
                <w:kern w:val="0"/>
                <w:szCs w:val="21"/>
              </w:rPr>
              <w:t>;</w:t>
            </w:r>
            <w:r>
              <w:rPr>
                <w:rFonts w:hint="eastAsia" w:cs="宋体" w:asciiTheme="minorEastAsia" w:hAnsiTheme="minorEastAsia"/>
                <w:kern w:val="0"/>
                <w:szCs w:val="21"/>
              </w:rPr>
              <w:t>每日</w:t>
            </w:r>
            <w:r>
              <w:rPr>
                <w:rFonts w:cs="宋体" w:asciiTheme="minorEastAsia" w:hAnsiTheme="minorEastAsia"/>
                <w:kern w:val="0"/>
                <w:szCs w:val="21"/>
              </w:rPr>
              <w:t>10~15mg/kg,</w:t>
            </w:r>
            <w:r>
              <w:rPr>
                <w:rFonts w:hint="eastAsia" w:cs="宋体" w:asciiTheme="minorEastAsia" w:hAnsiTheme="minorEastAsia"/>
                <w:kern w:val="0"/>
                <w:szCs w:val="21"/>
              </w:rPr>
              <w:t>分</w:t>
            </w:r>
            <w:r>
              <w:rPr>
                <w:rFonts w:cs="宋体" w:asciiTheme="minorEastAsia" w:hAnsiTheme="minorEastAsia"/>
                <w:kern w:val="0"/>
                <w:szCs w:val="21"/>
              </w:rPr>
              <w:t>2</w:t>
            </w:r>
            <w:r>
              <w:rPr>
                <w:rFonts w:hint="eastAsia" w:cs="宋体" w:asciiTheme="minorEastAsia" w:hAnsiTheme="minorEastAsia"/>
                <w:kern w:val="0"/>
                <w:szCs w:val="21"/>
              </w:rPr>
              <w:t>次。对疑诊流感病毒感染的患者一般不榫荐联合应用经验性抗病毒治疗，只有对有典型流感症状</w:t>
            </w:r>
            <w:r>
              <w:rPr>
                <w:rFonts w:cs="宋体" w:asciiTheme="minorEastAsia" w:hAnsiTheme="minorEastAsia"/>
                <w:kern w:val="0"/>
                <w:szCs w:val="21"/>
              </w:rPr>
              <w:t>(</w:t>
            </w:r>
            <w:r>
              <w:rPr>
                <w:rFonts w:hint="eastAsia" w:cs="宋体" w:asciiTheme="minorEastAsia" w:hAnsiTheme="minorEastAsia"/>
                <w:kern w:val="0"/>
                <w:szCs w:val="21"/>
              </w:rPr>
              <w:t>发热、肌痛、全身不适和呼吸道症状）、发病小于</w:t>
            </w:r>
            <w:r>
              <w:rPr>
                <w:rFonts w:cs="宋体" w:asciiTheme="minorEastAsia" w:hAnsiTheme="minorEastAsia"/>
                <w:kern w:val="0"/>
                <w:szCs w:val="21"/>
              </w:rPr>
              <w:t>2</w:t>
            </w:r>
            <w:r>
              <w:rPr>
                <w:rFonts w:hint="eastAsia" w:cs="宋体" w:asciiTheme="minorEastAsia" w:hAnsiTheme="minorEastAsia"/>
                <w:kern w:val="0"/>
                <w:szCs w:val="21"/>
              </w:rPr>
              <w:t>天的高危患者及处于流感流行期时，才考虑联合应用抗病毒治疗。</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酌情使用。</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color w:val="000000"/>
                <w:kern w:val="0"/>
                <w:szCs w:val="21"/>
              </w:rPr>
              <w:t>518</w:t>
            </w:r>
          </w:p>
        </w:tc>
        <w:tc>
          <w:tcPr>
            <w:tcW w:w="193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糖皮质激素对病毒性肺炎的治疗疗效仍有争议，因此，不同的病毒性肺炎对激素的反应也可能存在差异</w:t>
            </w:r>
            <w:r>
              <w:rPr>
                <w:rFonts w:cs="宋体" w:asciiTheme="minorEastAsia" w:hAnsiTheme="minorEastAsia"/>
                <w:kern w:val="0"/>
                <w:szCs w:val="21"/>
              </w:rPr>
              <w:t>,</w:t>
            </w:r>
            <w:r>
              <w:rPr>
                <w:rFonts w:hint="eastAsia" w:cs="宋体" w:asciiTheme="minorEastAsia" w:hAnsiTheme="minorEastAsia"/>
                <w:kern w:val="0"/>
                <w:szCs w:val="21"/>
              </w:rPr>
              <w:t>应酌情使用</w:t>
            </w:r>
            <w:r>
              <w:rPr>
                <w:rFonts w:cs="宋体" w:asciiTheme="minorEastAsia" w:hAnsiTheme="minorEastAsia"/>
                <w:kern w:val="0"/>
                <w:szCs w:val="21"/>
              </w:rPr>
              <w:t>。</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518</w:t>
            </w:r>
          </w:p>
        </w:tc>
        <w:tc>
          <w:tcPr>
            <w:tcW w:w="1936"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重视口腔、上呼吸道感染病灶的治疗，是预防肺脓肿的重要措施。</w:t>
            </w:r>
          </w:p>
        </w:tc>
      </w:tr>
      <w:tr>
        <w:tblPrEx>
          <w:tblCellMar>
            <w:top w:w="0" w:type="dxa"/>
            <w:left w:w="108" w:type="dxa"/>
            <w:bottom w:w="0" w:type="dxa"/>
            <w:right w:w="108" w:type="dxa"/>
          </w:tblCellMar>
        </w:tblPrEx>
        <w:trPr>
          <w:trHeight w:val="765" w:hRule="atLeast"/>
        </w:trPr>
        <w:tc>
          <w:tcPr>
            <w:tcW w:w="848" w:type="pct"/>
            <w:tcBorders>
              <w:top w:val="nil"/>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519</w:t>
            </w:r>
          </w:p>
        </w:tc>
        <w:tc>
          <w:tcPr>
            <w:tcW w:w="1936" w:type="pct"/>
            <w:tcBorders>
              <w:top w:val="nil"/>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216" w:type="pct"/>
            <w:tcBorders>
              <w:top w:val="nil"/>
              <w:left w:val="nil"/>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此外，还有需氧或兼性厌氧菌存在，最常见有肺炎链球菌、金黄色葡萄球菌、溶血性链球菌、草绿色链球菌、肺炎克雷伯菌、大肠埃希氏菌、铜绿假单胞菌、军团菌、诺卡菌等。</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519</w:t>
            </w:r>
          </w:p>
        </w:tc>
        <w:tc>
          <w:tcPr>
            <w:tcW w:w="193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克雷伯杆菌</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克雷伯菌</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520</w:t>
            </w:r>
          </w:p>
        </w:tc>
        <w:tc>
          <w:tcPr>
            <w:tcW w:w="1936" w:type="pct"/>
            <w:tcBorders>
              <w:top w:val="single" w:color="auto" w:sz="4" w:space="0"/>
              <w:left w:val="single" w:color="auto" w:sz="4" w:space="0"/>
              <w:bottom w:val="single" w:color="auto" w:sz="4" w:space="0"/>
              <w:right w:val="single" w:color="auto" w:sz="4" w:space="0"/>
            </w:tcBorders>
          </w:tcPr>
          <w:p>
            <w:pPr>
              <w:widowControl/>
              <w:ind w:firstLine="0" w:firstLineChars="0"/>
              <w:rPr>
                <w:rFonts w:eastAsia="宋体" w:cs="宋体"/>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1.抗生素治疗：</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整段改写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520</w:t>
            </w:r>
          </w:p>
        </w:tc>
        <w:tc>
          <w:tcPr>
            <w:tcW w:w="193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全球有三分之一的人曾受到结核分枝杆菌的感染……⑥中青年患病多（占全部涂片阳性患者的</w:t>
            </w:r>
            <w:r>
              <w:rPr>
                <w:rFonts w:cs="宋体" w:asciiTheme="minorEastAsia" w:hAnsiTheme="minorEastAsia"/>
                <w:color w:val="000000"/>
                <w:kern w:val="0"/>
                <w:szCs w:val="21"/>
              </w:rPr>
              <w:t>61.6%)</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结核病也是我国重点控制的主要疾病之一。</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520</w:t>
            </w:r>
          </w:p>
        </w:tc>
        <w:tc>
          <w:tcPr>
            <w:tcW w:w="193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近</w:t>
            </w:r>
            <w:r>
              <w:rPr>
                <w:rFonts w:cs="宋体" w:asciiTheme="minorEastAsia" w:hAnsiTheme="minorEastAsia"/>
                <w:kern w:val="0"/>
                <w:szCs w:val="21"/>
              </w:rPr>
              <w:t>10</w:t>
            </w:r>
            <w:r>
              <w:rPr>
                <w:rFonts w:hint="eastAsia" w:cs="宋体" w:asciiTheme="minorEastAsia" w:hAnsiTheme="minorEastAsia"/>
                <w:kern w:val="0"/>
                <w:szCs w:val="21"/>
              </w:rPr>
              <w:t>年来</w:t>
            </w:r>
            <w:r>
              <w:rPr>
                <w:rFonts w:cs="宋体" w:asciiTheme="minorEastAsia" w:hAnsiTheme="minorEastAsia"/>
                <w:kern w:val="0"/>
                <w:szCs w:val="21"/>
              </w:rPr>
              <w:t>,</w:t>
            </w:r>
            <w:r>
              <w:rPr>
                <w:rFonts w:hint="eastAsia" w:cs="宋体" w:asciiTheme="minorEastAsia" w:hAnsiTheme="minorEastAsia"/>
                <w:kern w:val="0"/>
                <w:szCs w:val="21"/>
              </w:rPr>
              <w:t>我国通过加强对结核病的防控措施……为此</w:t>
            </w:r>
            <w:r>
              <w:rPr>
                <w:rFonts w:cs="宋体" w:asciiTheme="minorEastAsia" w:hAnsiTheme="minorEastAsia"/>
                <w:kern w:val="0"/>
                <w:szCs w:val="21"/>
              </w:rPr>
              <w:t>,</w:t>
            </w:r>
            <w:r>
              <w:rPr>
                <w:rFonts w:hint="eastAsia" w:cs="宋体" w:asciiTheme="minorEastAsia" w:hAnsiTheme="minorEastAsia"/>
                <w:kern w:val="0"/>
                <w:szCs w:val="21"/>
              </w:rPr>
              <w:t>我国结核病的防控工作依然任重而道远。</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图10-5、图10-6：</w:t>
            </w:r>
          </w:p>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描述改写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痰涂片检查是简单、快速、易行和可靠的方法……这些都将为结核病的快速诊断提供手段。</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b/>
                <w:color w:val="000000"/>
                <w:kern w:val="0"/>
                <w:szCs w:val="21"/>
              </w:rPr>
              <w:t>4.</w:t>
            </w:r>
            <w:r>
              <w:rPr>
                <w:rFonts w:hint="eastAsia" w:cs="宋体" w:asciiTheme="minorEastAsia" w:hAnsiTheme="minorEastAsia"/>
                <w:b/>
                <w:color w:val="000000"/>
                <w:kern w:val="0"/>
                <w:szCs w:val="21"/>
              </w:rPr>
              <w:t>纤维支气管镜检查</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b/>
                <w:color w:val="000000"/>
                <w:kern w:val="0"/>
                <w:szCs w:val="21"/>
              </w:rPr>
              <w:t>5.γ干扰素释放试验</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由于肺结核患者的排菌具有间断性和不均匀性……复诊患者需要送</w:t>
            </w:r>
            <w:r>
              <w:rPr>
                <w:rFonts w:cs="宋体" w:asciiTheme="minorEastAsia" w:hAnsiTheme="minorEastAsia"/>
                <w:color w:val="000000"/>
                <w:kern w:val="0"/>
                <w:szCs w:val="21"/>
              </w:rPr>
              <w:t>2</w:t>
            </w:r>
            <w:r>
              <w:rPr>
                <w:rFonts w:hint="eastAsia" w:cs="宋体" w:asciiTheme="minorEastAsia" w:hAnsiTheme="minorEastAsia"/>
                <w:color w:val="000000"/>
                <w:kern w:val="0"/>
                <w:szCs w:val="21"/>
              </w:rPr>
              <w:t>份痰标本。</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支气管结核表现为黏膜充血、……，也可以经支气管肺活检获取标本检查。</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1999</w:t>
            </w:r>
            <w:r>
              <w:rPr>
                <w:rFonts w:hint="eastAsia" w:cs="宋体" w:asciiTheme="minorEastAsia" w:hAnsiTheme="minorEastAsia"/>
                <w:color w:val="000000"/>
                <w:kern w:val="0"/>
                <w:szCs w:val="21"/>
              </w:rPr>
              <w:t>年我国制定的结核病分类标准如下。</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我国实施的结核病分类标准</w:t>
            </w:r>
            <w:r>
              <w:rPr>
                <w:rFonts w:cs="宋体" w:asciiTheme="minorEastAsia" w:hAnsiTheme="minorEastAsia"/>
                <w:color w:val="000000"/>
                <w:kern w:val="0"/>
                <w:szCs w:val="21"/>
              </w:rPr>
              <w:t>(WS196</w:t>
            </w:r>
            <w:r>
              <w:rPr>
                <w:rFonts w:hint="eastAsia" w:cs="宋体" w:asciiTheme="minorEastAsia" w:hAnsiTheme="minorEastAsia"/>
                <w:color w:val="000000"/>
                <w:kern w:val="0"/>
                <w:szCs w:val="21"/>
              </w:rPr>
              <w:t>—</w:t>
            </w:r>
            <w:r>
              <w:rPr>
                <w:rFonts w:cs="宋体" w:asciiTheme="minorEastAsia" w:hAnsiTheme="minorEastAsia"/>
                <w:color w:val="000000"/>
                <w:kern w:val="0"/>
                <w:szCs w:val="21"/>
              </w:rPr>
              <w:t>2017)</w:t>
            </w:r>
            <w:r>
              <w:rPr>
                <w:rFonts w:hint="eastAsia" w:cs="宋体" w:asciiTheme="minorEastAsia" w:hAnsiTheme="minorEastAsia"/>
                <w:color w:val="000000"/>
                <w:kern w:val="0"/>
                <w:szCs w:val="21"/>
              </w:rPr>
              <w:t>如下。</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结核分枝杆菌根据其代谢状态分为A、B、C、D共4个菌群……从而降低甚至消除传染性。</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w:t>
            </w:r>
            <w:r>
              <w:rPr>
                <w:rFonts w:hint="eastAsia" w:cs="宋体" w:asciiTheme="minorEastAsia" w:hAnsiTheme="minorEastAsia"/>
                <w:color w:val="000000"/>
                <w:kern w:val="0"/>
                <w:szCs w:val="21"/>
              </w:rPr>
              <w:t>异烟肼</w:t>
            </w:r>
            <w:r>
              <w:rPr>
                <w:rFonts w:cs="宋体" w:asciiTheme="minorEastAsia" w:hAnsiTheme="minorEastAsia"/>
                <w:color w:val="000000"/>
                <w:kern w:val="0"/>
                <w:szCs w:val="21"/>
              </w:rPr>
              <w:t>(INH</w:t>
            </w:r>
            <w:r>
              <w:rPr>
                <w:rFonts w:hint="eastAsia" w:cs="宋体" w:asciiTheme="minorEastAsia" w:hAnsiTheme="minorEastAsia"/>
                <w:color w:val="000000"/>
                <w:kern w:val="0"/>
                <w:szCs w:val="21"/>
              </w:rPr>
              <w:t>，</w:t>
            </w:r>
            <w:r>
              <w:rPr>
                <w:rFonts w:cs="宋体" w:asciiTheme="minorEastAsia" w:hAnsiTheme="minorEastAsia"/>
                <w:color w:val="000000"/>
                <w:kern w:val="0"/>
                <w:szCs w:val="21"/>
              </w:rPr>
              <w:t>H):</w:t>
            </w:r>
            <w:r>
              <w:rPr>
                <w:rFonts w:hint="eastAsia" w:cs="宋体" w:asciiTheme="minorEastAsia" w:hAnsiTheme="minorEastAsia"/>
                <w:color w:val="000000"/>
                <w:kern w:val="0"/>
                <w:szCs w:val="21"/>
              </w:rPr>
              <w:t>对巨噬细胞内外的结核分枝杆菌均具有杀菌作用。</w:t>
            </w: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(1)</w:t>
            </w:r>
            <w:r>
              <w:rPr>
                <w:rFonts w:hint="eastAsia" w:cs="宋体" w:asciiTheme="minorEastAsia" w:hAnsiTheme="minorEastAsia"/>
                <w:color w:val="000000"/>
                <w:kern w:val="0"/>
                <w:szCs w:val="21"/>
              </w:rPr>
              <w:t>异烟肼</w:t>
            </w:r>
            <w:r>
              <w:rPr>
                <w:rFonts w:cs="宋体" w:asciiTheme="minorEastAsia" w:hAnsiTheme="minorEastAsia"/>
                <w:color w:val="000000"/>
                <w:kern w:val="0"/>
                <w:szCs w:val="21"/>
              </w:rPr>
              <w:t>(INH</w:t>
            </w:r>
            <w:r>
              <w:rPr>
                <w:rFonts w:hint="eastAsia" w:cs="宋体" w:asciiTheme="minorEastAsia" w:hAnsiTheme="minorEastAsia"/>
                <w:color w:val="000000"/>
                <w:kern w:val="0"/>
                <w:szCs w:val="21"/>
              </w:rPr>
              <w:t>，</w:t>
            </w:r>
            <w:r>
              <w:rPr>
                <w:rFonts w:cs="宋体" w:asciiTheme="minorEastAsia" w:hAnsiTheme="minorEastAsia"/>
                <w:color w:val="000000"/>
                <w:kern w:val="0"/>
                <w:szCs w:val="21"/>
              </w:rPr>
              <w:t>H):</w:t>
            </w:r>
            <w:r>
              <w:rPr>
                <w:rFonts w:hint="eastAsia" w:cs="宋体" w:asciiTheme="minorEastAsia" w:hAnsiTheme="minorEastAsia"/>
                <w:color w:val="000000"/>
                <w:kern w:val="0"/>
                <w:szCs w:val="21"/>
              </w:rPr>
              <w:t>对巨噬细胞内外的结核分枝杆菌均具有</w:t>
            </w:r>
            <w:r>
              <w:rPr>
                <w:rFonts w:hint="eastAsia" w:cs="宋体" w:asciiTheme="minorEastAsia" w:hAnsiTheme="minorEastAsia"/>
                <w:color w:val="FF0000"/>
                <w:kern w:val="0"/>
                <w:szCs w:val="21"/>
              </w:rPr>
              <w:t>早期</w:t>
            </w:r>
            <w:r>
              <w:rPr>
                <w:rFonts w:hint="eastAsia" w:cs="宋体" w:asciiTheme="minorEastAsia" w:hAnsiTheme="minorEastAsia"/>
                <w:color w:val="000000"/>
                <w:kern w:val="0"/>
                <w:szCs w:val="21"/>
              </w:rPr>
              <w:t>杀菌作用。</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（4）耐药肺结核：</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常用异烟肼</w:t>
            </w:r>
            <w:r>
              <w:rPr>
                <w:rFonts w:cs="宋体" w:asciiTheme="minorEastAsia" w:hAnsiTheme="minorEastAsia"/>
                <w:color w:val="000000"/>
                <w:kern w:val="0"/>
                <w:szCs w:val="21"/>
              </w:rPr>
              <w:t>300mg/d</w:t>
            </w:r>
            <w:r>
              <w:rPr>
                <w:rFonts w:hint="eastAsia" w:cs="宋体" w:asciiTheme="minorEastAsia" w:hAnsiTheme="minorEastAsia"/>
                <w:color w:val="000000"/>
                <w:kern w:val="0"/>
                <w:szCs w:val="21"/>
              </w:rPr>
              <w:t>，顿服，</w:t>
            </w:r>
            <w:r>
              <w:rPr>
                <w:rFonts w:cs="宋体" w:asciiTheme="minorEastAsia" w:hAnsiTheme="minorEastAsia"/>
                <w:color w:val="000000"/>
                <w:kern w:val="0"/>
                <w:szCs w:val="21"/>
              </w:rPr>
              <w:t>6~</w:t>
            </w:r>
            <w:r>
              <w:rPr>
                <w:rFonts w:hint="eastAsia" w:cs="宋体" w:asciiTheme="minorEastAsia" w:hAnsiTheme="minorEastAsia"/>
                <w:color w:val="FF0000"/>
                <w:kern w:val="0"/>
                <w:szCs w:val="21"/>
              </w:rPr>
              <w:t>8</w:t>
            </w:r>
            <w:r>
              <w:rPr>
                <w:rFonts w:hint="eastAsia" w:cs="宋体" w:asciiTheme="minorEastAsia" w:hAnsiTheme="minorEastAsia"/>
                <w:color w:val="000000"/>
                <w:kern w:val="0"/>
                <w:szCs w:val="21"/>
              </w:rPr>
              <w:t>个月，儿童用量为</w:t>
            </w:r>
            <w:r>
              <w:rPr>
                <w:rFonts w:cs="宋体" w:asciiTheme="minorEastAsia" w:hAnsiTheme="minorEastAsia"/>
                <w:color w:val="000000"/>
                <w:kern w:val="0"/>
                <w:szCs w:val="21"/>
              </w:rPr>
              <w:t>4~8mg/kg</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常用异烟肼</w:t>
            </w:r>
            <w:r>
              <w:rPr>
                <w:rFonts w:cs="宋体" w:asciiTheme="minorEastAsia" w:hAnsiTheme="minorEastAsia"/>
                <w:color w:val="000000"/>
                <w:kern w:val="0"/>
                <w:szCs w:val="21"/>
              </w:rPr>
              <w:t>300mg/d</w:t>
            </w:r>
            <w:r>
              <w:rPr>
                <w:rFonts w:hint="eastAsia" w:cs="宋体" w:asciiTheme="minorEastAsia" w:hAnsiTheme="minorEastAsia"/>
                <w:color w:val="000000"/>
                <w:kern w:val="0"/>
                <w:szCs w:val="21"/>
              </w:rPr>
              <w:t>，顿服，</w:t>
            </w:r>
            <w:r>
              <w:rPr>
                <w:rFonts w:cs="宋体" w:asciiTheme="minorEastAsia" w:hAnsiTheme="minorEastAsia"/>
                <w:color w:val="000000"/>
                <w:kern w:val="0"/>
                <w:szCs w:val="21"/>
              </w:rPr>
              <w:t>6~</w:t>
            </w:r>
            <w:r>
              <w:rPr>
                <w:rFonts w:cs="宋体" w:asciiTheme="minorEastAsia" w:hAnsiTheme="minorEastAsia"/>
                <w:color w:val="FF0000"/>
                <w:kern w:val="0"/>
                <w:szCs w:val="21"/>
              </w:rPr>
              <w:t>9</w:t>
            </w:r>
            <w:r>
              <w:rPr>
                <w:rFonts w:hint="eastAsia" w:cs="宋体" w:asciiTheme="minorEastAsia" w:hAnsiTheme="minorEastAsia"/>
                <w:color w:val="000000"/>
                <w:kern w:val="0"/>
                <w:szCs w:val="21"/>
              </w:rPr>
              <w:t>个月，儿童用量为</w:t>
            </w:r>
            <w:r>
              <w:rPr>
                <w:rFonts w:cs="宋体" w:asciiTheme="minorEastAsia" w:hAnsiTheme="minorEastAsia"/>
                <w:color w:val="000000"/>
                <w:kern w:val="0"/>
                <w:szCs w:val="21"/>
              </w:rPr>
              <w:t>4~8mg/kg</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肺癌的发病率已居男性各种肿瘤的首位</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……发病年龄大多在</w:t>
            </w:r>
            <w:r>
              <w:rPr>
                <w:rFonts w:cs="宋体" w:asciiTheme="minorEastAsia" w:hAnsiTheme="minorEastAsia"/>
                <w:color w:val="000000"/>
                <w:kern w:val="0"/>
                <w:szCs w:val="21"/>
              </w:rPr>
              <w:t>40</w:t>
            </w:r>
            <w:r>
              <w:rPr>
                <w:rFonts w:hint="eastAsia" w:cs="宋体" w:asciiTheme="minorEastAsia" w:hAnsiTheme="minorEastAsia"/>
                <w:color w:val="000000"/>
                <w:kern w:val="0"/>
                <w:szCs w:val="21"/>
              </w:rPr>
              <w:t>岁以上。</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发病年龄大多在</w:t>
            </w:r>
            <w:r>
              <w:rPr>
                <w:rFonts w:cs="宋体" w:asciiTheme="minorEastAsia" w:hAnsiTheme="minorEastAsia"/>
                <w:color w:val="000000"/>
                <w:kern w:val="0"/>
                <w:szCs w:val="21"/>
              </w:rPr>
              <w:t>40</w:t>
            </w:r>
            <w:r>
              <w:rPr>
                <w:rFonts w:hint="eastAsia" w:cs="宋体" w:asciiTheme="minorEastAsia" w:hAnsiTheme="minorEastAsia"/>
                <w:color w:val="000000"/>
                <w:kern w:val="0"/>
                <w:szCs w:val="21"/>
              </w:rPr>
              <w:t>岁以上……发病率和死亡率均呈上升趋势。</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529</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新增两段：</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另外</w:t>
            </w:r>
            <w:r>
              <w:rPr>
                <w:rFonts w:cs="宋体" w:asciiTheme="minorEastAsia" w:hAnsiTheme="minorEastAsia"/>
                <w:kern w:val="0"/>
                <w:szCs w:val="21"/>
              </w:rPr>
              <w:t>,</w:t>
            </w:r>
            <w:r>
              <w:rPr>
                <w:rFonts w:hint="eastAsia" w:cs="宋体" w:asciiTheme="minorEastAsia" w:hAnsiTheme="minorEastAsia"/>
                <w:kern w:val="0"/>
                <w:szCs w:val="21"/>
              </w:rPr>
              <w:t>职业致癌因子、电离辐射……</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肺癌患者预后差</w:t>
            </w:r>
            <w:r>
              <w:rPr>
                <w:rFonts w:cs="宋体" w:asciiTheme="minorEastAsia" w:hAnsiTheme="minorEastAsia"/>
                <w:kern w:val="0"/>
                <w:szCs w:val="21"/>
              </w:rPr>
              <w:t>,</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529-531</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（一）病理：</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枸橼酸</w:t>
            </w:r>
            <w:r>
              <w:rPr>
                <w:rFonts w:cs="宋体" w:asciiTheme="minorEastAsia" w:hAnsiTheme="minorEastAsia"/>
                <w:color w:val="000000"/>
                <w:kern w:val="0"/>
                <w:szCs w:val="21"/>
                <w:vertAlign w:val="superscript"/>
              </w:rPr>
              <w:t>67</w:t>
            </w:r>
            <w:r>
              <w:rPr>
                <w:rFonts w:hint="eastAsia" w:cs="宋体" w:asciiTheme="minorEastAsia" w:hAnsiTheme="minorEastAsia"/>
                <w:color w:val="000000"/>
                <w:kern w:val="0"/>
                <w:szCs w:val="21"/>
              </w:rPr>
              <w:t>镓、</w:t>
            </w:r>
            <w:r>
              <w:rPr>
                <w:rFonts w:cs="宋体" w:asciiTheme="minorEastAsia" w:hAnsiTheme="minorEastAsia"/>
                <w:color w:val="000000"/>
                <w:kern w:val="0"/>
                <w:szCs w:val="21"/>
                <w:vertAlign w:val="superscript"/>
              </w:rPr>
              <w:t>97</w:t>
            </w:r>
            <w:r>
              <w:rPr>
                <w:rFonts w:hint="eastAsia" w:cs="宋体" w:asciiTheme="minorEastAsia" w:hAnsiTheme="minorEastAsia"/>
                <w:color w:val="000000"/>
                <w:kern w:val="0"/>
                <w:szCs w:val="21"/>
              </w:rPr>
              <w:t>汞氯化物</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枸橼酸镓</w:t>
            </w:r>
            <w:r>
              <w:rPr>
                <w:rFonts w:cs="宋体" w:asciiTheme="minorEastAsia" w:hAnsiTheme="minorEastAsia"/>
                <w:color w:val="000000"/>
                <w:kern w:val="0"/>
                <w:szCs w:val="21"/>
              </w:rPr>
              <w:t>[</w:t>
            </w:r>
            <w:r>
              <w:rPr>
                <w:rFonts w:cs="宋体" w:asciiTheme="minorEastAsia" w:hAnsiTheme="minorEastAsia"/>
                <w:color w:val="000000"/>
                <w:kern w:val="0"/>
                <w:szCs w:val="21"/>
                <w:vertAlign w:val="superscript"/>
              </w:rPr>
              <w:t>67</w:t>
            </w:r>
            <w:r>
              <w:rPr>
                <w:rFonts w:cs="宋体" w:asciiTheme="minorEastAsia" w:hAnsiTheme="minorEastAsia"/>
                <w:color w:val="000000"/>
                <w:kern w:val="0"/>
                <w:szCs w:val="21"/>
              </w:rPr>
              <w:t>Ga]</w:t>
            </w:r>
            <w:r>
              <w:rPr>
                <w:rFonts w:hint="eastAsia" w:cs="宋体" w:asciiTheme="minorEastAsia" w:hAnsiTheme="minorEastAsia"/>
                <w:color w:val="000000"/>
                <w:kern w:val="0"/>
                <w:szCs w:val="21"/>
              </w:rPr>
              <w:t>、汞</w:t>
            </w:r>
            <w:r>
              <w:rPr>
                <w:rFonts w:cs="宋体" w:asciiTheme="minorEastAsia" w:hAnsiTheme="minorEastAsia"/>
                <w:color w:val="000000"/>
                <w:kern w:val="0"/>
                <w:szCs w:val="21"/>
              </w:rPr>
              <w:t>[</w:t>
            </w:r>
            <w:r>
              <w:rPr>
                <w:rFonts w:cs="宋体" w:asciiTheme="minorEastAsia" w:hAnsiTheme="minorEastAsia"/>
                <w:color w:val="000000"/>
                <w:kern w:val="0"/>
                <w:szCs w:val="21"/>
                <w:vertAlign w:val="superscript"/>
              </w:rPr>
              <w:t>97</w:t>
            </w:r>
            <w:r>
              <w:rPr>
                <w:rFonts w:cs="宋体" w:asciiTheme="minorEastAsia" w:hAnsiTheme="minorEastAsia"/>
                <w:color w:val="000000"/>
                <w:kern w:val="0"/>
                <w:szCs w:val="21"/>
              </w:rPr>
              <w:t>Hg]</w:t>
            </w:r>
            <w:r>
              <w:rPr>
                <w:rFonts w:hint="eastAsia" w:cs="宋体" w:asciiTheme="minorEastAsia" w:hAnsiTheme="minorEastAsia"/>
                <w:color w:val="000000"/>
                <w:kern w:val="0"/>
                <w:szCs w:val="21"/>
              </w:rPr>
              <w:t>氯化物</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b/>
                <w:color w:val="000000"/>
                <w:kern w:val="0"/>
                <w:szCs w:val="21"/>
              </w:rPr>
              <w:t>6.</w:t>
            </w:r>
            <w:r>
              <w:rPr>
                <w:rFonts w:hint="eastAsia" w:cs="宋体" w:asciiTheme="minorEastAsia" w:hAnsiTheme="minorEastAsia"/>
                <w:b/>
                <w:color w:val="000000"/>
                <w:kern w:val="0"/>
                <w:szCs w:val="21"/>
              </w:rPr>
              <w:t>纤维支气管镜检查</w:t>
            </w:r>
            <w:r>
              <w:rPr>
                <w:rFonts w:hint="eastAsia" w:cs="宋体" w:asciiTheme="minorEastAsia" w:hAnsiTheme="minorEastAsia"/>
                <w:color w:val="000000"/>
                <w:kern w:val="0"/>
                <w:szCs w:val="21"/>
              </w:rPr>
              <w:t>……</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b/>
                <w:color w:val="000000"/>
                <w:kern w:val="0"/>
                <w:szCs w:val="21"/>
              </w:rPr>
              <w:t>7.</w:t>
            </w:r>
            <w:r>
              <w:rPr>
                <w:rFonts w:hint="eastAsia" w:cs="宋体" w:asciiTheme="minorEastAsia" w:hAnsiTheme="minorEastAsia"/>
                <w:b/>
                <w:color w:val="000000"/>
                <w:kern w:val="0"/>
                <w:szCs w:val="21"/>
              </w:rPr>
              <w:t>纵隔镜检查</w:t>
            </w:r>
            <w:r>
              <w:rPr>
                <w:rFonts w:hint="eastAsia" w:cs="宋体" w:asciiTheme="minorEastAsia" w:hAnsiTheme="minorEastAsia"/>
                <w:color w:val="000000"/>
                <w:kern w:val="0"/>
                <w:szCs w:val="21"/>
              </w:rPr>
              <w:t>……</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cs="宋体" w:asciiTheme="minorEastAsia" w:hAnsiTheme="minorEastAsia"/>
                <w:b/>
                <w:color w:val="000000"/>
                <w:kern w:val="0"/>
                <w:szCs w:val="21"/>
              </w:rPr>
              <w:t>6.</w:t>
            </w:r>
            <w:r>
              <w:rPr>
                <w:rFonts w:hint="eastAsia" w:cs="宋体" w:asciiTheme="minorEastAsia" w:hAnsiTheme="minorEastAsia"/>
                <w:b/>
                <w:color w:val="000000"/>
                <w:kern w:val="0"/>
                <w:szCs w:val="21"/>
              </w:rPr>
              <w:t>呼吸内镜检查</w:t>
            </w:r>
            <w:r>
              <w:rPr>
                <w:rFonts w:hint="eastAsia" w:cs="宋体" w:asciiTheme="minorEastAsia" w:hAnsiTheme="minorEastAsia"/>
                <w:color w:val="000000"/>
                <w:kern w:val="0"/>
                <w:szCs w:val="21"/>
              </w:rPr>
              <w: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剖胸检查</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开胸肺活检</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肺癌诊断步骤：</w:t>
            </w:r>
          </w:p>
          <w:p>
            <w:pPr>
              <w:widowControl/>
              <w:ind w:firstLine="0" w:firstLineChars="0"/>
              <w:rPr>
                <w:rFonts w:cs="宋体" w:asciiTheme="minorEastAsia" w:hAnsiTheme="minorEastAsia"/>
                <w:kern w:val="0"/>
                <w:szCs w:val="21"/>
              </w:rPr>
            </w:pPr>
            <w:r>
              <w:rPr>
                <w:rFonts w:cs="宋体" w:asciiTheme="minorEastAsia" w:hAnsiTheme="minorEastAsia"/>
                <w:b/>
                <w:kern w:val="0"/>
                <w:szCs w:val="21"/>
              </w:rPr>
              <w:t>1.CT</w:t>
            </w:r>
            <w:r>
              <w:rPr>
                <w:rFonts w:hint="eastAsia" w:cs="宋体" w:asciiTheme="minorEastAsia" w:hAnsiTheme="minorEastAsia"/>
                <w:b/>
                <w:kern w:val="0"/>
                <w:szCs w:val="21"/>
              </w:rPr>
              <w:t>确定部位</w:t>
            </w:r>
            <w:r>
              <w:rPr>
                <w:rFonts w:hint="eastAsia" w:cs="宋体" w:asciiTheme="minorEastAsia" w:hAnsiTheme="minorEastAsia"/>
                <w:kern w:val="0"/>
                <w:szCs w:val="21"/>
              </w:rPr>
              <w:t>……</w:t>
            </w:r>
          </w:p>
          <w:p>
            <w:pPr>
              <w:widowControl/>
              <w:ind w:firstLine="0" w:firstLineChars="0"/>
              <w:rPr>
                <w:rFonts w:cs="宋体" w:asciiTheme="minorEastAsia" w:hAnsiTheme="minorEastAsia"/>
                <w:kern w:val="0"/>
                <w:szCs w:val="21"/>
              </w:rPr>
            </w:pPr>
            <w:r>
              <w:rPr>
                <w:rFonts w:cs="宋体" w:asciiTheme="minorEastAsia" w:hAnsiTheme="minorEastAsia"/>
                <w:b/>
                <w:kern w:val="0"/>
                <w:szCs w:val="21"/>
              </w:rPr>
              <w:t>2.</w:t>
            </w:r>
            <w:r>
              <w:rPr>
                <w:rFonts w:hint="eastAsia" w:cs="宋体" w:asciiTheme="minorEastAsia" w:hAnsiTheme="minorEastAsia"/>
                <w:b/>
                <w:kern w:val="0"/>
                <w:szCs w:val="21"/>
              </w:rPr>
              <w:t>组织病理学诊断</w:t>
            </w:r>
            <w:r>
              <w:rPr>
                <w:rFonts w:hint="eastAsia" w:cs="宋体" w:asciiTheme="minorEastAsia" w:hAnsiTheme="minorEastAsia"/>
                <w:kern w:val="0"/>
                <w:szCs w:val="21"/>
              </w:rPr>
              <w:t>……</w:t>
            </w:r>
          </w:p>
          <w:p>
            <w:pPr>
              <w:widowControl/>
              <w:ind w:firstLine="0" w:firstLineChars="0"/>
              <w:rPr>
                <w:rFonts w:cs="宋体" w:asciiTheme="minorEastAsia" w:hAnsiTheme="minorEastAsia"/>
                <w:color w:val="FF0000"/>
                <w:kern w:val="0"/>
                <w:szCs w:val="21"/>
              </w:rPr>
            </w:pPr>
            <w:r>
              <w:rPr>
                <w:rFonts w:cs="宋体" w:asciiTheme="minorEastAsia" w:hAnsiTheme="minorEastAsia"/>
                <w:b/>
                <w:kern w:val="0"/>
                <w:szCs w:val="21"/>
              </w:rPr>
              <w:t>3.</w:t>
            </w:r>
            <w:r>
              <w:rPr>
                <w:rFonts w:hint="eastAsia" w:cs="宋体" w:asciiTheme="minorEastAsia" w:hAnsiTheme="minorEastAsia"/>
                <w:b/>
                <w:kern w:val="0"/>
                <w:szCs w:val="21"/>
              </w:rPr>
              <w:t>分子病理学诊断</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p>
            <w:pPr>
              <w:widowControl/>
              <w:ind w:firstLine="0" w:firstLineChars="0"/>
              <w:rPr>
                <w:rFonts w:cs="宋体" w:asciiTheme="minorEastAsia" w:hAnsiTheme="minorEastAsia"/>
                <w:kern w:val="0"/>
                <w:szCs w:val="21"/>
              </w:rPr>
            </w:pPr>
            <w:r>
              <w:rPr>
                <w:rFonts w:cs="宋体" w:asciiTheme="minorEastAsia" w:hAnsiTheme="minorEastAsia"/>
                <w:kern w:val="0"/>
                <w:szCs w:val="21"/>
              </w:rPr>
              <w:t>(3)</w:t>
            </w:r>
            <w:r>
              <w:rPr>
                <w:rFonts w:hint="eastAsia" w:cs="宋体" w:asciiTheme="minorEastAsia" w:hAnsiTheme="minorEastAsia"/>
                <w:kern w:val="0"/>
                <w:szCs w:val="21"/>
              </w:rPr>
              <w:t>急性粟粒型肺结核……</w:t>
            </w:r>
          </w:p>
          <w:p>
            <w:pPr>
              <w:widowControl/>
              <w:ind w:firstLine="0" w:firstLineChars="0"/>
              <w:rPr>
                <w:rFonts w:cs="宋体" w:asciiTheme="minorEastAsia" w:hAnsiTheme="minorEastAsia"/>
                <w:kern w:val="0"/>
                <w:szCs w:val="21"/>
              </w:rPr>
            </w:pPr>
            <w:r>
              <w:rPr>
                <w:rFonts w:cs="宋体" w:asciiTheme="minorEastAsia" w:hAnsiTheme="minorEastAsia"/>
                <w:b/>
                <w:kern w:val="0"/>
                <w:szCs w:val="21"/>
              </w:rPr>
              <w:t>3.</w:t>
            </w:r>
            <w:r>
              <w:rPr>
                <w:rFonts w:hint="eastAsia" w:cs="宋体" w:asciiTheme="minorEastAsia" w:hAnsiTheme="minorEastAsia"/>
                <w:b/>
                <w:kern w:val="0"/>
                <w:szCs w:val="21"/>
              </w:rPr>
              <w:t>肺炎</w:t>
            </w:r>
            <w:r>
              <w:rPr>
                <w:rFonts w:hint="eastAsia" w:cs="宋体" w:asciiTheme="minorEastAsia" w:hAnsiTheme="minorEastAsia"/>
                <w:kern w:val="0"/>
                <w:szCs w:val="21"/>
              </w:rPr>
              <w:t>……</w:t>
            </w:r>
          </w:p>
          <w:p>
            <w:pPr>
              <w:widowControl/>
              <w:ind w:firstLine="0" w:firstLineChars="0"/>
              <w:rPr>
                <w:rFonts w:cs="宋体" w:asciiTheme="minorEastAsia" w:hAnsiTheme="minorEastAsia"/>
                <w:kern w:val="0"/>
                <w:szCs w:val="21"/>
              </w:rPr>
            </w:pPr>
            <w:r>
              <w:rPr>
                <w:rFonts w:cs="宋体" w:asciiTheme="minorEastAsia" w:hAnsiTheme="minorEastAsia"/>
                <w:b/>
                <w:kern w:val="0"/>
                <w:szCs w:val="21"/>
              </w:rPr>
              <w:t>4.</w:t>
            </w:r>
            <w:r>
              <w:rPr>
                <w:rFonts w:hint="eastAsia" w:cs="宋体" w:asciiTheme="minorEastAsia" w:hAnsiTheme="minorEastAsia"/>
                <w:b/>
                <w:kern w:val="0"/>
                <w:szCs w:val="21"/>
              </w:rPr>
              <w:t>肺脓肿</w:t>
            </w:r>
            <w:r>
              <w:rPr>
                <w:rFonts w:hint="eastAsia" w:cs="宋体" w:asciiTheme="minorEastAsia" w:hAnsiTheme="minorEastAsia"/>
                <w:kern w:val="0"/>
                <w:szCs w:val="21"/>
              </w:rPr>
              <w:t>……</w:t>
            </w:r>
          </w:p>
          <w:p>
            <w:pPr>
              <w:widowControl/>
              <w:ind w:firstLine="0" w:firstLineChars="0"/>
              <w:rPr>
                <w:rFonts w:cs="宋体" w:asciiTheme="minorEastAsia" w:hAnsiTheme="minorEastAsia"/>
                <w:color w:val="FF0000"/>
                <w:kern w:val="0"/>
                <w:szCs w:val="21"/>
              </w:rPr>
            </w:pPr>
            <w:r>
              <w:rPr>
                <w:rFonts w:cs="宋体" w:asciiTheme="minorEastAsia" w:hAnsiTheme="minorEastAsia"/>
                <w:b/>
                <w:kern w:val="0"/>
                <w:szCs w:val="21"/>
              </w:rPr>
              <w:t>7.</w:t>
            </w:r>
            <w:r>
              <w:rPr>
                <w:rFonts w:hint="eastAsia" w:cs="宋体" w:asciiTheme="minorEastAsia" w:hAnsiTheme="minorEastAsia"/>
                <w:b/>
                <w:kern w:val="0"/>
                <w:szCs w:val="21"/>
              </w:rPr>
              <w:t>肺隐球菌病</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534</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肺癌治疗的基本原则为</w:t>
            </w:r>
            <w:r>
              <w:rPr>
                <w:rFonts w:cs="宋体" w:asciiTheme="minorEastAsia" w:hAnsiTheme="minorEastAsia"/>
                <w:color w:val="000000"/>
                <w:kern w:val="0"/>
                <w:szCs w:val="21"/>
              </w:rPr>
              <w:t>:</w:t>
            </w:r>
            <w:r>
              <w:rPr>
                <w:rFonts w:hint="eastAsia" w:cs="宋体" w:asciiTheme="minorEastAsia" w:hAnsiTheme="minorEastAsia"/>
                <w:color w:val="000000"/>
                <w:kern w:val="0"/>
                <w:szCs w:val="21"/>
              </w:rPr>
              <w: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b/>
                <w:color w:val="000000"/>
                <w:kern w:val="0"/>
                <w:szCs w:val="21"/>
              </w:rPr>
              <w:t>4.靶向治疗</w:t>
            </w:r>
            <w:r>
              <w:rPr>
                <w:rFonts w:hint="eastAsia" w:cs="宋体" w:asciiTheme="minorEastAsia" w:hAnsiTheme="minorEastAsia"/>
                <w:color w:val="000000"/>
                <w:kern w:val="0"/>
                <w:szCs w:val="21"/>
              </w:rPr>
              <w:t>……</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b/>
                <w:color w:val="000000"/>
                <w:kern w:val="0"/>
                <w:szCs w:val="21"/>
              </w:rPr>
              <w:t>5.介入治疗</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534</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p>
            <w:pPr>
              <w:widowControl/>
              <w:ind w:firstLine="0" w:firstLineChars="0"/>
              <w:rPr>
                <w:rFonts w:cs="宋体" w:asciiTheme="minorEastAsia" w:hAnsiTheme="minorEastAsia"/>
                <w:kern w:val="0"/>
                <w:szCs w:val="21"/>
              </w:rPr>
            </w:pPr>
            <w:r>
              <w:rPr>
                <w:rFonts w:hint="eastAsia" w:cs="宋体" w:asciiTheme="minorEastAsia" w:hAnsiTheme="minorEastAsia"/>
                <w:b/>
                <w:kern w:val="0"/>
                <w:szCs w:val="21"/>
              </w:rPr>
              <w:t>2.放射治疗</w:t>
            </w:r>
            <w:r>
              <w:rPr>
                <w:rFonts w:hint="eastAsia" w:cs="宋体" w:asciiTheme="minorEastAsia" w:hAnsiTheme="minorEastAsia"/>
                <w:kern w:val="0"/>
                <w:szCs w:val="21"/>
              </w:rPr>
              <w:t>……</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b/>
                <w:kern w:val="0"/>
                <w:szCs w:val="21"/>
              </w:rPr>
              <w:t>（六）预防</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535</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PTE</w:t>
            </w:r>
            <w:r>
              <w:rPr>
                <w:rFonts w:hint="eastAsia" w:cs="宋体" w:asciiTheme="minorEastAsia" w:hAnsiTheme="minorEastAsia"/>
                <w:color w:val="000000"/>
                <w:kern w:val="0"/>
                <w:szCs w:val="21"/>
              </w:rPr>
              <w:t>和</w:t>
            </w:r>
            <w:r>
              <w:rPr>
                <w:rFonts w:cs="宋体" w:asciiTheme="minorEastAsia" w:hAnsiTheme="minorEastAsia"/>
                <w:color w:val="000000"/>
                <w:kern w:val="0"/>
                <w:szCs w:val="21"/>
              </w:rPr>
              <w:t>DVT</w:t>
            </w:r>
            <w:r>
              <w:rPr>
                <w:rFonts w:hint="eastAsia" w:cs="宋体" w:asciiTheme="minorEastAsia" w:hAnsiTheme="minorEastAsia"/>
                <w:color w:val="000000"/>
                <w:kern w:val="0"/>
                <w:szCs w:val="21"/>
              </w:rPr>
              <w:t>发病率均高</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……，临床极易误诊和漏诊。</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PTE和DVT发病率、病死率均高，……值得充分关注。</w:t>
            </w:r>
          </w:p>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若长期存在肺动脉高压</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可见右心室壁肥厚。</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若长期存在肺动脉高压</w:t>
            </w:r>
            <w:r>
              <w:rPr>
                <w:rFonts w:cs="宋体" w:asciiTheme="minorEastAsia" w:hAnsiTheme="minorEastAsia"/>
                <w:color w:val="000000"/>
                <w:kern w:val="0"/>
                <w:szCs w:val="21"/>
              </w:rPr>
              <w:t>,</w:t>
            </w:r>
            <w:r>
              <w:rPr>
                <w:rFonts w:hint="eastAsia" w:cs="宋体" w:asciiTheme="minorEastAsia" w:hAnsiTheme="minorEastAsia"/>
                <w:color w:val="000000"/>
                <w:kern w:val="0"/>
                <w:szCs w:val="21"/>
              </w:rPr>
              <w:t>可见右心室壁肥厚</w:t>
            </w:r>
            <w:r>
              <w:rPr>
                <w:rFonts w:hint="eastAsia" w:cs="宋体" w:asciiTheme="minorEastAsia" w:hAnsiTheme="minorEastAsia"/>
                <w:color w:val="FF0000"/>
                <w:kern w:val="0"/>
                <w:szCs w:val="21"/>
              </w:rPr>
              <w:t>（</w:t>
            </w:r>
            <w:r>
              <w:rPr>
                <w:rFonts w:cs="宋体" w:asciiTheme="minorEastAsia" w:hAnsiTheme="minorEastAsia"/>
                <w:color w:val="FF0000"/>
                <w:kern w:val="0"/>
                <w:szCs w:val="21"/>
              </w:rPr>
              <w:t>&gt;5mm)</w:t>
            </w:r>
            <w:r>
              <w:rPr>
                <w:rFonts w:hint="eastAsia" w:cs="宋体" w:asciiTheme="minorEastAsia" w:hAnsiTheme="minorEastAsia"/>
                <w:color w:val="000000"/>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同时，还要寻找发生</w:t>
            </w:r>
            <w:r>
              <w:rPr>
                <w:rFonts w:cs="宋体" w:asciiTheme="minorEastAsia" w:hAnsiTheme="minorEastAsia"/>
                <w:color w:val="000000"/>
                <w:kern w:val="0"/>
                <w:szCs w:val="21"/>
              </w:rPr>
              <w:t>DVT</w:t>
            </w:r>
            <w:r>
              <w:rPr>
                <w:rFonts w:hint="eastAsia" w:cs="宋体" w:asciiTheme="minorEastAsia" w:hAnsiTheme="minorEastAsia"/>
                <w:color w:val="000000"/>
                <w:kern w:val="0"/>
                <w:szCs w:val="21"/>
              </w:rPr>
              <w:t>和</w:t>
            </w:r>
            <w:r>
              <w:rPr>
                <w:rFonts w:cs="宋体" w:asciiTheme="minorEastAsia" w:hAnsiTheme="minorEastAsia"/>
                <w:color w:val="000000"/>
                <w:kern w:val="0"/>
                <w:szCs w:val="21"/>
              </w:rPr>
              <w:t>PTE</w:t>
            </w:r>
            <w:r>
              <w:rPr>
                <w:rFonts w:hint="eastAsia" w:cs="宋体" w:asciiTheme="minorEastAsia" w:hAnsiTheme="minorEastAsia"/>
                <w:color w:val="000000"/>
                <w:kern w:val="0"/>
                <w:szCs w:val="21"/>
              </w:rPr>
              <w:t>的诱发因素……应对隐源性肿瘤进行筛查。</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前者多以大面积</w:t>
            </w:r>
            <w:r>
              <w:rPr>
                <w:rFonts w:cs="宋体" w:asciiTheme="minorEastAsia" w:hAnsiTheme="minorEastAsia"/>
                <w:color w:val="000000"/>
                <w:kern w:val="0"/>
                <w:szCs w:val="21"/>
              </w:rPr>
              <w:t>PTE</w:t>
            </w:r>
            <w:r>
              <w:rPr>
                <w:rFonts w:hint="eastAsia" w:cs="宋体" w:asciiTheme="minorEastAsia" w:hAnsiTheme="minorEastAsia"/>
                <w:color w:val="000000"/>
                <w:kern w:val="0"/>
                <w:szCs w:val="21"/>
              </w:rPr>
              <w:t>为主……活动后肺动脉平均压</w:t>
            </w:r>
            <w:r>
              <w:rPr>
                <w:rFonts w:cs="宋体" w:asciiTheme="minorEastAsia" w:hAnsiTheme="minorEastAsia"/>
                <w:color w:val="000000"/>
                <w:kern w:val="0"/>
                <w:szCs w:val="21"/>
              </w:rPr>
              <w:t>&gt;30mmHg</w:t>
            </w:r>
            <w:r>
              <w:rPr>
                <w:rFonts w:hint="eastAsia" w:cs="宋体" w:asciiTheme="minorEastAsia" w:hAnsiTheme="minorEastAsia"/>
                <w:color w:val="000000"/>
                <w:kern w:val="0"/>
                <w:szCs w:val="21"/>
              </w:rPr>
              <w:t>。</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急性肺血栓栓塞症又分为</w:t>
            </w:r>
            <w:r>
              <w:rPr>
                <w:rFonts w:cs="宋体" w:asciiTheme="minorEastAsia" w:hAnsiTheme="minorEastAsia"/>
                <w:kern w:val="0"/>
                <w:szCs w:val="21"/>
              </w:rPr>
              <w:t>:</w:t>
            </w:r>
            <w:r>
              <w:rPr>
                <w:rFonts w:hint="eastAsia" w:cs="宋体" w:asciiTheme="minorEastAsia" w:hAnsiTheme="minorEastAsia"/>
                <w:kern w:val="0"/>
                <w:szCs w:val="21"/>
              </w:rPr>
              <w:t>……符合慢性肺源性心胜病的诊断标准。</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急性肺栓塞的处理原则是早期诊断、早期干预，根据患者的危险程度分层选择合适的治疗方案和治疗疗程。</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各种</w:t>
            </w:r>
            <w:r>
              <w:rPr>
                <w:rFonts w:cs="宋体" w:asciiTheme="minorEastAsia" w:hAnsiTheme="minorEastAsia"/>
                <w:kern w:val="0"/>
                <w:szCs w:val="21"/>
              </w:rPr>
              <w:t>LMWH</w:t>
            </w:r>
            <w:r>
              <w:rPr>
                <w:rFonts w:hint="eastAsia" w:cs="宋体" w:asciiTheme="minorEastAsia" w:hAnsiTheme="minorEastAsia"/>
                <w:kern w:val="0"/>
                <w:szCs w:val="21"/>
              </w:rPr>
              <w:t>的具体用法：……不同厂家的制剂按产品说明书使用。（至P538）</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溶栓治疗的适用证、溶栓的时间窗：</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color w:val="FF0000"/>
                <w:kern w:val="0"/>
                <w:szCs w:val="21"/>
              </w:rPr>
              <w:t>2</w:t>
            </w:r>
            <w:r>
              <w:rPr>
                <w:rFonts w:hint="eastAsia" w:cs="宋体" w:asciiTheme="minorEastAsia" w:hAnsiTheme="minorEastAsia"/>
                <w:kern w:val="0"/>
                <w:szCs w:val="21"/>
              </w:rPr>
              <w:t>个月内的缺血性脑卒中</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常用</w:t>
            </w:r>
            <w:r>
              <w:rPr>
                <w:rFonts w:hint="eastAsia" w:cs="宋体" w:asciiTheme="minorEastAsia" w:hAnsiTheme="minorEastAsia"/>
                <w:color w:val="FF0000"/>
                <w:kern w:val="0"/>
                <w:szCs w:val="21"/>
              </w:rPr>
              <w:t>3</w:t>
            </w:r>
            <w:r>
              <w:rPr>
                <w:rFonts w:cs="宋体" w:asciiTheme="minorEastAsia" w:hAnsiTheme="minorEastAsia"/>
                <w:color w:val="FF0000"/>
                <w:kern w:val="0"/>
                <w:szCs w:val="21"/>
              </w:rPr>
              <w:t xml:space="preserve"> 000</w:t>
            </w:r>
            <w:r>
              <w:rPr>
                <w:rFonts w:cs="宋体" w:asciiTheme="minorEastAsia" w:hAnsiTheme="minorEastAsia"/>
                <w:kern w:val="0"/>
                <w:szCs w:val="21"/>
              </w:rPr>
              <w:t>~5 000</w:t>
            </w:r>
            <w:r>
              <w:rPr>
                <w:rFonts w:hint="eastAsia" w:cs="宋体" w:asciiTheme="minorEastAsia" w:hAnsiTheme="minorEastAsia"/>
                <w:color w:val="FF0000"/>
                <w:kern w:val="0"/>
                <w:szCs w:val="21"/>
              </w:rPr>
              <w:t>I</w:t>
            </w:r>
            <w:r>
              <w:rPr>
                <w:rFonts w:cs="宋体" w:asciiTheme="minorEastAsia" w:hAnsiTheme="minorEastAsia"/>
                <w:color w:val="FF0000"/>
                <w:kern w:val="0"/>
                <w:szCs w:val="21"/>
              </w:rPr>
              <w:t>U</w:t>
            </w:r>
            <w:r>
              <w:rPr>
                <w:rFonts w:hint="eastAsia" w:cs="宋体" w:asciiTheme="minorEastAsia" w:hAnsiTheme="minorEastAsia"/>
                <w:kern w:val="0"/>
                <w:szCs w:val="21"/>
              </w:rPr>
              <w:t>或按</w:t>
            </w:r>
            <w:r>
              <w:rPr>
                <w:rFonts w:cs="宋体" w:asciiTheme="minorEastAsia" w:hAnsiTheme="minorEastAsia"/>
                <w:kern w:val="0"/>
                <w:szCs w:val="21"/>
              </w:rPr>
              <w:t>80</w:t>
            </w:r>
            <w:r>
              <w:rPr>
                <w:rFonts w:hint="eastAsia" w:cs="宋体" w:asciiTheme="minorEastAsia" w:hAnsiTheme="minorEastAsia"/>
                <w:color w:val="FF0000"/>
                <w:kern w:val="0"/>
                <w:szCs w:val="21"/>
              </w:rPr>
              <w:t>I</w:t>
            </w:r>
            <w:r>
              <w:rPr>
                <w:rFonts w:cs="宋体" w:asciiTheme="minorEastAsia" w:hAnsiTheme="minorEastAsia"/>
                <w:color w:val="FF0000"/>
                <w:kern w:val="0"/>
                <w:szCs w:val="21"/>
              </w:rPr>
              <w:t>U</w:t>
            </w:r>
            <w:r>
              <w:rPr>
                <w:rFonts w:cs="宋体" w:asciiTheme="minorEastAsia" w:hAnsiTheme="minorEastAsia"/>
                <w:kern w:val="0"/>
                <w:szCs w:val="21"/>
              </w:rPr>
              <w:t>/kg</w:t>
            </w:r>
            <w:r>
              <w:rPr>
                <w:rFonts w:hint="eastAsia" w:cs="宋体" w:asciiTheme="minorEastAsia" w:hAnsiTheme="minorEastAsia"/>
                <w:kern w:val="0"/>
                <w:szCs w:val="21"/>
              </w:rPr>
              <w:t>静脉注射</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kern w:val="0"/>
                <w:szCs w:val="21"/>
              </w:rPr>
              <w:t>首用静注负荷量</w:t>
            </w:r>
            <w:r>
              <w:rPr>
                <w:rFonts w:hint="eastAsia" w:cs="宋体" w:asciiTheme="minorEastAsia" w:hAnsiTheme="minorEastAsia"/>
                <w:color w:val="FF0000"/>
                <w:kern w:val="0"/>
                <w:szCs w:val="21"/>
              </w:rPr>
              <w:t>3</w:t>
            </w:r>
            <w:r>
              <w:rPr>
                <w:rFonts w:cs="宋体" w:asciiTheme="minorEastAsia" w:hAnsiTheme="minorEastAsia"/>
                <w:color w:val="FF0000"/>
                <w:kern w:val="0"/>
                <w:szCs w:val="21"/>
              </w:rPr>
              <w:t xml:space="preserve"> 000</w:t>
            </w:r>
            <w:r>
              <w:rPr>
                <w:rFonts w:cs="宋体" w:asciiTheme="minorEastAsia" w:hAnsiTheme="minorEastAsia"/>
                <w:kern w:val="0"/>
                <w:szCs w:val="21"/>
              </w:rPr>
              <w:t xml:space="preserve"> ~ 5 000</w:t>
            </w:r>
            <w:r>
              <w:rPr>
                <w:rFonts w:hint="eastAsia" w:cs="宋体" w:asciiTheme="minorEastAsia" w:hAnsiTheme="minorEastAsia"/>
                <w:color w:val="FF0000"/>
                <w:kern w:val="0"/>
                <w:szCs w:val="21"/>
              </w:rPr>
              <w:t>I</w:t>
            </w:r>
            <w:r>
              <w:rPr>
                <w:rFonts w:cs="宋体" w:asciiTheme="minorEastAsia" w:hAnsiTheme="minorEastAsia"/>
                <w:color w:val="FF0000"/>
                <w:kern w:val="0"/>
                <w:szCs w:val="21"/>
              </w:rPr>
              <w:t>U</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cs="宋体" w:asciiTheme="minorEastAsia" w:hAnsiTheme="minorEastAsia"/>
                <w:color w:val="FF0000"/>
                <w:kern w:val="0"/>
                <w:szCs w:val="21"/>
              </w:rPr>
              <w:t>3</w:t>
            </w:r>
            <w:r>
              <w:rPr>
                <w:rFonts w:hint="eastAsia" w:cs="宋体" w:asciiTheme="minorEastAsia" w:hAnsiTheme="minorEastAsia"/>
                <w:kern w:val="0"/>
                <w:szCs w:val="21"/>
              </w:rPr>
              <w:t>个月内的缺血性脑卒中</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常用</w:t>
            </w:r>
            <w:r>
              <w:rPr>
                <w:rFonts w:cs="宋体" w:asciiTheme="minorEastAsia" w:hAnsiTheme="minorEastAsia"/>
                <w:color w:val="FF0000"/>
                <w:kern w:val="0"/>
                <w:szCs w:val="21"/>
              </w:rPr>
              <w:t>2 000</w:t>
            </w:r>
            <w:r>
              <w:rPr>
                <w:rFonts w:cs="宋体" w:asciiTheme="minorEastAsia" w:hAnsiTheme="minorEastAsia"/>
                <w:kern w:val="0"/>
                <w:szCs w:val="21"/>
              </w:rPr>
              <w:t>~5 000</w:t>
            </w:r>
            <w:r>
              <w:rPr>
                <w:rFonts w:cs="宋体" w:asciiTheme="minorEastAsia" w:hAnsiTheme="minorEastAsia"/>
                <w:color w:val="FF0000"/>
                <w:kern w:val="0"/>
                <w:szCs w:val="21"/>
              </w:rPr>
              <w:t>U</w:t>
            </w:r>
            <w:r>
              <w:rPr>
                <w:rFonts w:hint="eastAsia" w:cs="宋体" w:asciiTheme="minorEastAsia" w:hAnsiTheme="minorEastAsia"/>
                <w:kern w:val="0"/>
                <w:szCs w:val="21"/>
              </w:rPr>
              <w:t>或按</w:t>
            </w:r>
            <w:r>
              <w:rPr>
                <w:rFonts w:cs="宋体" w:asciiTheme="minorEastAsia" w:hAnsiTheme="minorEastAsia"/>
                <w:kern w:val="0"/>
                <w:szCs w:val="21"/>
              </w:rPr>
              <w:t>80</w:t>
            </w:r>
            <w:r>
              <w:rPr>
                <w:rFonts w:cs="宋体" w:asciiTheme="minorEastAsia" w:hAnsiTheme="minorEastAsia"/>
                <w:color w:val="FF0000"/>
                <w:kern w:val="0"/>
                <w:szCs w:val="21"/>
              </w:rPr>
              <w:t>U</w:t>
            </w:r>
            <w:r>
              <w:rPr>
                <w:rFonts w:cs="宋体" w:asciiTheme="minorEastAsia" w:hAnsiTheme="minorEastAsia"/>
                <w:kern w:val="0"/>
                <w:szCs w:val="21"/>
              </w:rPr>
              <w:t>/kg</w:t>
            </w:r>
            <w:r>
              <w:rPr>
                <w:rFonts w:hint="eastAsia" w:cs="宋体" w:asciiTheme="minorEastAsia" w:hAnsiTheme="minorEastAsia"/>
                <w:kern w:val="0"/>
                <w:szCs w:val="21"/>
              </w:rPr>
              <w:t>静脉注射</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首用静注负荷量</w:t>
            </w:r>
            <w:r>
              <w:rPr>
                <w:rFonts w:cs="宋体" w:asciiTheme="minorEastAsia" w:hAnsiTheme="minorEastAsia"/>
                <w:color w:val="FF0000"/>
                <w:kern w:val="0"/>
                <w:szCs w:val="21"/>
              </w:rPr>
              <w:t>2 000</w:t>
            </w:r>
            <w:r>
              <w:rPr>
                <w:rFonts w:cs="宋体" w:asciiTheme="minorEastAsia" w:hAnsiTheme="minorEastAsia"/>
                <w:kern w:val="0"/>
                <w:szCs w:val="21"/>
              </w:rPr>
              <w:t xml:space="preserve"> ~ 5 000</w:t>
            </w:r>
            <w:r>
              <w:rPr>
                <w:rFonts w:cs="宋体" w:asciiTheme="minorEastAsia" w:hAnsiTheme="minorEastAsia"/>
                <w:color w:val="FF0000"/>
                <w:kern w:val="0"/>
                <w:szCs w:val="21"/>
              </w:rPr>
              <w:t>U</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color w:val="FF0000"/>
                <w:kern w:val="0"/>
                <w:szCs w:val="21"/>
              </w:rPr>
            </w:pPr>
            <w:r>
              <w:rPr>
                <w:rFonts w:cs="宋体" w:asciiTheme="minorEastAsia" w:hAnsiTheme="minorEastAsia"/>
                <w:color w:val="FF0000"/>
                <w:kern w:val="0"/>
                <w:szCs w:val="21"/>
              </w:rPr>
              <w:t>(4)</w:t>
            </w:r>
            <w:r>
              <w:rPr>
                <w:rFonts w:hint="eastAsia" w:cs="宋体" w:asciiTheme="minorEastAsia" w:hAnsiTheme="minorEastAsia"/>
                <w:color w:val="FF0000"/>
                <w:kern w:val="0"/>
                <w:szCs w:val="21"/>
              </w:rPr>
              <w:t>磺达肝癸钠……</w:t>
            </w:r>
          </w:p>
          <w:p>
            <w:pPr>
              <w:widowControl/>
              <w:ind w:firstLine="0" w:firstLineChars="0"/>
              <w:rPr>
                <w:rFonts w:cs="宋体" w:asciiTheme="minorEastAsia" w:hAnsiTheme="minorEastAsia"/>
                <w:color w:val="FF0000"/>
                <w:kern w:val="0"/>
                <w:szCs w:val="21"/>
              </w:rPr>
            </w:pPr>
            <w:r>
              <w:rPr>
                <w:rFonts w:cs="宋体" w:asciiTheme="minorEastAsia" w:hAnsiTheme="minorEastAsia"/>
                <w:color w:val="FF0000"/>
                <w:kern w:val="0"/>
                <w:szCs w:val="21"/>
              </w:rPr>
              <w:t>(5)</w:t>
            </w:r>
            <w:r>
              <w:rPr>
                <w:rFonts w:hint="eastAsia" w:cs="宋体" w:asciiTheme="minorEastAsia" w:hAnsiTheme="minorEastAsia"/>
                <w:color w:val="FF0000"/>
                <w:kern w:val="0"/>
                <w:szCs w:val="21"/>
              </w:rPr>
              <w:t>直接口服抗凝药……</w:t>
            </w:r>
          </w:p>
          <w:p>
            <w:pPr>
              <w:widowControl/>
              <w:ind w:firstLine="0" w:firstLineChars="0"/>
              <w:rPr>
                <w:rFonts w:cs="宋体" w:asciiTheme="minorEastAsia" w:hAnsiTheme="minorEastAsia"/>
                <w:color w:val="FF0000"/>
                <w:kern w:val="0"/>
                <w:szCs w:val="21"/>
              </w:rPr>
            </w:pPr>
            <w:r>
              <w:rPr>
                <w:rFonts w:cs="宋体" w:asciiTheme="minorEastAsia" w:hAnsiTheme="minorEastAsia"/>
                <w:color w:val="FF0000"/>
                <w:kern w:val="0"/>
                <w:szCs w:val="21"/>
              </w:rPr>
              <w:t>(6)</w:t>
            </w:r>
            <w:r>
              <w:rPr>
                <w:rFonts w:hint="eastAsia" w:cs="宋体" w:asciiTheme="minorEastAsia" w:hAnsiTheme="minorEastAsia"/>
                <w:color w:val="FF0000"/>
                <w:kern w:val="0"/>
                <w:szCs w:val="21"/>
              </w:rPr>
              <w:t>其他抗凝药……</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539</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矽肺</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硅肺</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539</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（4）心脏疾病……</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540、542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（三）实验室和其他检查</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（三）诊断和检查</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541</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新增：</w:t>
            </w:r>
          </w:p>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若患者有支气管痉挛，需积极使用支气管扩张药物，</w:t>
            </w:r>
            <w:r>
              <w:rPr>
                <w:rFonts w:hint="eastAsia" w:cs="宋体" w:asciiTheme="minorEastAsia" w:hAnsiTheme="minorEastAsia"/>
                <w:color w:val="FF0000"/>
                <w:kern w:val="0"/>
                <w:szCs w:val="21"/>
              </w:rPr>
              <w:t>多以静脉给药为主</w:t>
            </w:r>
            <w:r>
              <w:rPr>
                <w:rFonts w:hint="eastAsia" w:cs="宋体" w:asciiTheme="minorEastAsia" w:hAnsiTheme="minorEastAsia"/>
                <w:kern w:val="0"/>
                <w:szCs w:val="21"/>
              </w:rPr>
              <w:t>……</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吸氧方法包括</w:t>
            </w:r>
            <w:r>
              <w:rPr>
                <w:rFonts w:cs="宋体" w:asciiTheme="minorEastAsia" w:hAnsiTheme="minorEastAsia"/>
                <w:color w:val="FF0000"/>
                <w:kern w:val="0"/>
                <w:szCs w:val="21"/>
              </w:rPr>
              <w:t>:</w:t>
            </w:r>
            <w:r>
              <w:rPr>
                <w:rFonts w:hint="eastAsia" w:cs="宋体" w:asciiTheme="minorEastAsia" w:hAnsiTheme="minorEastAsia"/>
                <w:color w:val="FF0000"/>
                <w:kern w:val="0"/>
                <w:szCs w:val="21"/>
              </w:rPr>
              <w:t>①鼻导管或鼻塞给氧……促进气体分布的均一性。</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近年来取代这两种药物的有多沙普仑（</w:t>
            </w:r>
            <w:r>
              <w:rPr>
                <w:rFonts w:cs="宋体" w:asciiTheme="minorEastAsia" w:hAnsiTheme="minorEastAsia"/>
                <w:color w:val="FF0000"/>
                <w:kern w:val="0"/>
                <w:szCs w:val="21"/>
              </w:rPr>
              <w:t xml:space="preserve">doxapmm) </w:t>
            </w:r>
            <w:r>
              <w:rPr>
                <w:rFonts w:hint="eastAsia" w:cs="宋体" w:asciiTheme="minorEastAsia" w:hAnsiTheme="minorEastAsia"/>
                <w:color w:val="FF0000"/>
                <w:kern w:val="0"/>
                <w:szCs w:val="21"/>
              </w:rPr>
              <w:t>，该药对于镇静催眠药过量引起的呼吸抑制和慢性阻塞性肺疾病并发急性呼吸衰竭者均有显著呼吸兴奋效果。</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541</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000000"/>
                <w:kern w:val="0"/>
                <w:szCs w:val="21"/>
              </w:rPr>
              <w:t>原（2）机械通气</w:t>
            </w:r>
            <w:r>
              <w:rPr>
                <w:rFonts w:hint="eastAsia" w:cs="宋体" w:asciiTheme="minorEastAsia" w:hAnsiTheme="minorEastAsia"/>
                <w:color w:val="FF0000"/>
                <w:kern w:val="0"/>
                <w:szCs w:val="21"/>
              </w:rPr>
              <w:t>扩写</w:t>
            </w:r>
            <w:r>
              <w:rPr>
                <w:rFonts w:hint="eastAsia" w:cs="宋体" w:asciiTheme="minorEastAsia" w:hAnsiTheme="minorEastAsia"/>
                <w:color w:val="000000"/>
                <w:kern w:val="0"/>
                <w:szCs w:val="21"/>
              </w:rPr>
              <w:t>为3段。</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542、545</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机械通气</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正压</w:t>
            </w:r>
            <w:r>
              <w:rPr>
                <w:rFonts w:hint="eastAsia" w:cs="宋体" w:asciiTheme="minorEastAsia" w:hAnsiTheme="minorEastAsia"/>
                <w:kern w:val="0"/>
                <w:szCs w:val="21"/>
              </w:rPr>
              <w:t>机械通气</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以通过刺激颈动脉体和主动脉体的化学感受器兴奋呼吸中枢，增加通气量。</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如口服阿米三嗪（almitrine)50~100mg,2次/d。该药可</w:t>
            </w:r>
            <w:r>
              <w:rPr>
                <w:rFonts w:hint="eastAsia" w:cs="宋体" w:asciiTheme="minorEastAsia" w:hAnsiTheme="minorEastAsia"/>
                <w:kern w:val="0"/>
                <w:szCs w:val="21"/>
              </w:rPr>
              <w:t>以通过刺激颈动脉体和主动脉体的化学感受器兴奋呼吸中枢，增加通气量。</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w:t>
            </w:r>
            <w:r>
              <w:rPr>
                <w:rFonts w:hint="eastAsia" w:cs="宋体" w:asciiTheme="minorEastAsia" w:hAnsiTheme="minorEastAsia"/>
                <w:color w:val="FF0000"/>
                <w:kern w:val="0"/>
                <w:szCs w:val="21"/>
              </w:rPr>
              <w:t>急性肺损伤与</w:t>
            </w:r>
            <w:r>
              <w:rPr>
                <w:rFonts w:hint="eastAsia" w:cs="宋体" w:asciiTheme="minorEastAsia" w:hAnsiTheme="minorEastAsia"/>
                <w:color w:val="000000"/>
                <w:kern w:val="0"/>
                <w:szCs w:val="21"/>
              </w:rPr>
              <w:t>急性呼吸窘迫综合征</w:t>
            </w:r>
          </w:p>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—、急性呼吸窘迫综合征</w:t>
            </w:r>
          </w:p>
          <w:p>
            <w:pPr>
              <w:widowControl/>
              <w:ind w:firstLine="0" w:firstLineChars="0"/>
              <w:rPr>
                <w:rFonts w:cs="宋体" w:asciiTheme="minorEastAsia" w:hAnsiTheme="minorEastAsia"/>
                <w:b/>
                <w:kern w:val="0"/>
                <w:szCs w:val="21"/>
              </w:rPr>
            </w:pPr>
            <w:r>
              <w:rPr>
                <w:rFonts w:hint="eastAsia" w:cs="宋体" w:asciiTheme="minorEastAsia" w:hAnsiTheme="minorEastAsia"/>
                <w:b/>
                <w:kern w:val="0"/>
                <w:szCs w:val="21"/>
              </w:rPr>
              <w:t>（一）概念……</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ALI/ARDS</w:t>
            </w:r>
            <w:r>
              <w:rPr>
                <w:rFonts w:hint="eastAsia" w:cs="宋体" w:asciiTheme="minorEastAsia" w:hAnsiTheme="minorEastAsia"/>
                <w:color w:val="000000"/>
                <w:kern w:val="0"/>
                <w:szCs w:val="21"/>
              </w:rPr>
              <w:t>多于原发病起病后</w:t>
            </w:r>
            <w:r>
              <w:rPr>
                <w:rFonts w:cs="宋体" w:asciiTheme="minorEastAsia" w:hAnsiTheme="minorEastAsia"/>
                <w:color w:val="FF0000"/>
                <w:kern w:val="0"/>
                <w:szCs w:val="21"/>
              </w:rPr>
              <w:t>5</w:t>
            </w:r>
            <w:r>
              <w:rPr>
                <w:rFonts w:hint="eastAsia" w:cs="宋体" w:asciiTheme="minorEastAsia" w:hAnsiTheme="minorEastAsia"/>
                <w:color w:val="000000"/>
                <w:kern w:val="0"/>
                <w:szCs w:val="21"/>
              </w:rPr>
              <w:t>天内发生，约半数发生于</w:t>
            </w:r>
            <w:r>
              <w:rPr>
                <w:rFonts w:cs="宋体" w:asciiTheme="minorEastAsia" w:hAnsiTheme="minorEastAsia"/>
                <w:color w:val="FF0000"/>
                <w:kern w:val="0"/>
                <w:szCs w:val="21"/>
              </w:rPr>
              <w:t>24</w:t>
            </w:r>
            <w:r>
              <w:rPr>
                <w:rFonts w:hint="eastAsia" w:cs="宋体" w:asciiTheme="minorEastAsia" w:hAnsiTheme="minorEastAsia"/>
                <w:color w:val="000000"/>
                <w:kern w:val="0"/>
                <w:szCs w:val="21"/>
              </w:rPr>
              <w:t>小时内。</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cs="宋体" w:asciiTheme="minorEastAsia" w:hAnsiTheme="minorEastAsia"/>
                <w:kern w:val="0"/>
                <w:szCs w:val="21"/>
              </w:rPr>
              <w:t>ARDS</w:t>
            </w:r>
            <w:r>
              <w:rPr>
                <w:rFonts w:hint="eastAsia" w:cs="宋体" w:asciiTheme="minorEastAsia" w:hAnsiTheme="minorEastAsia"/>
                <w:kern w:val="0"/>
                <w:szCs w:val="21"/>
              </w:rPr>
              <w:t>多于起病后</w:t>
            </w:r>
            <w:r>
              <w:rPr>
                <w:rFonts w:cs="宋体" w:asciiTheme="minorEastAsia" w:hAnsiTheme="minorEastAsia"/>
                <w:color w:val="FF0000"/>
                <w:kern w:val="0"/>
                <w:szCs w:val="21"/>
              </w:rPr>
              <w:t>72</w:t>
            </w:r>
            <w:r>
              <w:rPr>
                <w:rFonts w:hint="eastAsia" w:cs="宋体" w:asciiTheme="minorEastAsia" w:hAnsiTheme="minorEastAsia"/>
                <w:kern w:val="0"/>
                <w:szCs w:val="21"/>
              </w:rPr>
              <w:t>小时内发生</w:t>
            </w:r>
            <w:r>
              <w:rPr>
                <w:rFonts w:cs="宋体" w:asciiTheme="minorEastAsia" w:hAnsiTheme="minorEastAsia"/>
                <w:kern w:val="0"/>
                <w:szCs w:val="21"/>
              </w:rPr>
              <w:t>,</w:t>
            </w:r>
            <w:r>
              <w:rPr>
                <w:rFonts w:hint="eastAsia" w:cs="宋体" w:asciiTheme="minorEastAsia" w:hAnsiTheme="minorEastAsia"/>
                <w:kern w:val="0"/>
                <w:szCs w:val="21"/>
              </w:rPr>
              <w:t>几乎不超过</w:t>
            </w:r>
            <w:r>
              <w:rPr>
                <w:rFonts w:cs="宋体" w:asciiTheme="minorEastAsia" w:hAnsiTheme="minorEastAsia"/>
                <w:color w:val="FF0000"/>
                <w:kern w:val="0"/>
                <w:szCs w:val="21"/>
              </w:rPr>
              <w:t>7</w:t>
            </w:r>
            <w:r>
              <w:rPr>
                <w:rFonts w:hint="eastAsia" w:cs="宋体" w:asciiTheme="minorEastAsia" w:hAnsiTheme="minorEastAsia"/>
                <w:kern w:val="0"/>
                <w:szCs w:val="21"/>
              </w:rPr>
              <w:t>天。</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kern w:val="0"/>
                <w:szCs w:val="21"/>
              </w:rPr>
              <w:t>X线早期可无异常，或呈轻度间质改变,表现为边缘模糊的肺纹理增多。继之出现斑片状以至融合成大片状的浸润阴影,大片阴影中可见支气管充气征。</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胸部</w:t>
            </w:r>
            <w:r>
              <w:rPr>
                <w:rFonts w:hint="eastAsia" w:cs="宋体" w:asciiTheme="minorEastAsia" w:hAnsiTheme="minorEastAsia"/>
                <w:kern w:val="0"/>
                <w:szCs w:val="21"/>
              </w:rPr>
              <w:t>X 线早期可无异常，或呈轻度间质改变,表现为边缘模糊的肺纹理增多。继之出现斑片状以至融合成大片状</w:t>
            </w:r>
            <w:r>
              <w:rPr>
                <w:rFonts w:hint="eastAsia" w:cs="宋体" w:asciiTheme="minorEastAsia" w:hAnsiTheme="minorEastAsia"/>
                <w:color w:val="FF0000"/>
                <w:kern w:val="0"/>
                <w:szCs w:val="21"/>
              </w:rPr>
              <w:t>磨玻璃或实变浸润</w:t>
            </w:r>
            <w:r>
              <w:rPr>
                <w:rFonts w:hint="eastAsia" w:cs="宋体" w:asciiTheme="minorEastAsia" w:hAnsiTheme="minorEastAsia"/>
                <w:kern w:val="0"/>
                <w:szCs w:val="21"/>
              </w:rPr>
              <w:t>阴影,大片阴影中可见支气管充气征。</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正常值为</w:t>
            </w:r>
            <w:r>
              <w:rPr>
                <w:rFonts w:cs="宋体" w:asciiTheme="minorEastAsia" w:hAnsiTheme="minorEastAsia"/>
                <w:color w:val="000000"/>
                <w:kern w:val="0"/>
                <w:szCs w:val="21"/>
              </w:rPr>
              <w:t>400~500</w:t>
            </w:r>
            <w:r>
              <w:rPr>
                <w:rFonts w:hint="eastAsia" w:cs="宋体" w:asciiTheme="minorEastAsia" w:hAnsiTheme="minorEastAsia"/>
                <w:color w:val="000000"/>
                <w:kern w:val="0"/>
                <w:szCs w:val="21"/>
              </w:rPr>
              <w:t>，在</w:t>
            </w:r>
            <w:r>
              <w:rPr>
                <w:rFonts w:cs="宋体" w:asciiTheme="minorEastAsia" w:hAnsiTheme="minorEastAsia"/>
                <w:color w:val="000000"/>
                <w:kern w:val="0"/>
                <w:szCs w:val="21"/>
              </w:rPr>
              <w:t>ALI</w:t>
            </w:r>
            <w:r>
              <w:rPr>
                <w:rFonts w:hint="eastAsia" w:cs="宋体" w:asciiTheme="minorEastAsia" w:hAnsiTheme="minorEastAsia"/>
                <w:color w:val="000000"/>
                <w:kern w:val="0"/>
                <w:szCs w:val="21"/>
              </w:rPr>
              <w:t>时≤</w:t>
            </w:r>
            <w:r>
              <w:rPr>
                <w:rFonts w:cs="宋体" w:asciiTheme="minorEastAsia" w:hAnsiTheme="minorEastAsia"/>
                <w:color w:val="000000"/>
                <w:kern w:val="0"/>
                <w:szCs w:val="21"/>
              </w:rPr>
              <w:t>300, ARDS</w:t>
            </w:r>
            <w:r>
              <w:rPr>
                <w:rFonts w:hint="eastAsia" w:cs="宋体" w:asciiTheme="minorEastAsia" w:hAnsiTheme="minorEastAsia"/>
                <w:color w:val="000000"/>
                <w:kern w:val="0"/>
                <w:szCs w:val="21"/>
              </w:rPr>
              <w:t>时≥</w:t>
            </w:r>
            <w:r>
              <w:rPr>
                <w:rFonts w:cs="宋体" w:asciiTheme="minorEastAsia" w:hAnsiTheme="minorEastAsia"/>
                <w:color w:val="000000"/>
                <w:kern w:val="0"/>
                <w:szCs w:val="21"/>
              </w:rPr>
              <w:t>200</w:t>
            </w:r>
            <w:r>
              <w:rPr>
                <w:rFonts w:hint="eastAsia" w:cs="宋体" w:asciiTheme="minorEastAsia" w:hAnsiTheme="minorEastAsia"/>
                <w:color w:val="000000"/>
                <w:kern w:val="0"/>
                <w:szCs w:val="21"/>
              </w:rPr>
              <w:t>。</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正常值为</w:t>
            </w:r>
            <w:r>
              <w:rPr>
                <w:rFonts w:cs="宋体" w:asciiTheme="minorEastAsia" w:hAnsiTheme="minorEastAsia"/>
                <w:kern w:val="0"/>
                <w:szCs w:val="21"/>
              </w:rPr>
              <w:t>400~500</w:t>
            </w:r>
            <w:r>
              <w:rPr>
                <w:rFonts w:hint="eastAsia" w:cs="宋体" w:asciiTheme="minorEastAsia" w:hAnsiTheme="minorEastAsia"/>
                <w:kern w:val="0"/>
                <w:szCs w:val="21"/>
              </w:rPr>
              <w:t>……不低于</w:t>
            </w:r>
            <w:r>
              <w:rPr>
                <w:rFonts w:cs="宋体" w:asciiTheme="minorEastAsia" w:hAnsiTheme="minorEastAsia"/>
                <w:kern w:val="0"/>
                <w:szCs w:val="21"/>
              </w:rPr>
              <w:t>5cmH</w:t>
            </w:r>
            <w:r>
              <w:rPr>
                <w:rFonts w:cs="宋体" w:asciiTheme="minorEastAsia" w:hAnsiTheme="minorEastAsia"/>
                <w:kern w:val="0"/>
                <w:szCs w:val="21"/>
                <w:vertAlign w:val="subscript"/>
              </w:rPr>
              <w:t>2</w:t>
            </w:r>
            <w:r>
              <w:rPr>
                <w:rFonts w:cs="宋体" w:asciiTheme="minorEastAsia" w:hAnsiTheme="minorEastAsia"/>
                <w:kern w:val="0"/>
                <w:szCs w:val="21"/>
              </w:rPr>
              <w:t>0</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544</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考虑到心源性肺水肿与</w:t>
            </w:r>
            <w:r>
              <w:rPr>
                <w:rFonts w:cs="宋体" w:asciiTheme="minorEastAsia" w:hAnsiTheme="minorEastAsia"/>
                <w:kern w:val="0"/>
                <w:szCs w:val="21"/>
              </w:rPr>
              <w:t>ARDS</w:t>
            </w:r>
            <w:r>
              <w:rPr>
                <w:rFonts w:hint="eastAsia" w:cs="宋体" w:asciiTheme="minorEastAsia" w:hAnsiTheme="minorEastAsia"/>
                <w:kern w:val="0"/>
                <w:szCs w:val="21"/>
              </w:rPr>
              <w:t>有合并存在的可能性……应考虑</w:t>
            </w:r>
            <w:r>
              <w:rPr>
                <w:rFonts w:cs="宋体" w:asciiTheme="minorEastAsia" w:hAnsiTheme="minorEastAsia"/>
                <w:kern w:val="0"/>
                <w:szCs w:val="21"/>
              </w:rPr>
              <w:t>ARDS</w:t>
            </w:r>
            <w:r>
              <w:rPr>
                <w:rFonts w:hint="eastAsia" w:cs="宋体" w:asciiTheme="minorEastAsia" w:hAnsiTheme="minorEastAsia"/>
                <w:kern w:val="0"/>
                <w:szCs w:val="21"/>
              </w:rPr>
              <w:t>的诊断。</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对于</w:t>
            </w:r>
            <w:r>
              <w:rPr>
                <w:rFonts w:cs="宋体" w:asciiTheme="minorEastAsia" w:hAnsiTheme="minorEastAsia"/>
                <w:kern w:val="0"/>
                <w:szCs w:val="21"/>
              </w:rPr>
              <w:t>ARDS</w:t>
            </w:r>
            <w:r>
              <w:rPr>
                <w:rFonts w:hint="eastAsia" w:cs="宋体" w:asciiTheme="minorEastAsia" w:hAnsiTheme="minorEastAsia"/>
                <w:kern w:val="0"/>
                <w:szCs w:val="21"/>
              </w:rPr>
              <w:t>机械通气的通气模式的选择目前无统一标准。……，以</w:t>
            </w:r>
            <w:r>
              <w:rPr>
                <w:rFonts w:cs="宋体" w:asciiTheme="minorEastAsia" w:hAnsiTheme="minorEastAsia"/>
                <w:kern w:val="0"/>
                <w:szCs w:val="21"/>
              </w:rPr>
              <w:t>ECMO</w:t>
            </w:r>
            <w:r>
              <w:rPr>
                <w:rFonts w:hint="eastAsia" w:cs="宋体" w:asciiTheme="minorEastAsia" w:hAnsiTheme="minorEastAsia"/>
                <w:kern w:val="0"/>
                <w:szCs w:val="21"/>
              </w:rPr>
              <w:t>进行肺替代治疗可改善存活率。</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544</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1.诊断：</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545</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③气管插管并发症的监测</w:t>
            </w:r>
            <w:r>
              <w:rPr>
                <w:rFonts w:cs="宋体" w:asciiTheme="minorEastAsia" w:hAnsiTheme="minorEastAsia"/>
                <w:color w:val="000000"/>
                <w:kern w:val="0"/>
                <w:szCs w:val="21"/>
              </w:rPr>
              <w:t>:</w:t>
            </w:r>
            <w:r>
              <w:rPr>
                <w:rFonts w:hint="eastAsia" w:cs="宋体" w:asciiTheme="minorEastAsia" w:hAnsiTheme="minorEastAsia"/>
                <w:color w:val="000000"/>
                <w:kern w:val="0"/>
                <w:szCs w:val="21"/>
              </w:rPr>
              <w:t>常有牙齿脱落、口鼻腔和咽喉部黏膜的损伤、下颌关节脱位、</w:t>
            </w:r>
            <w:r>
              <w:rPr>
                <w:rFonts w:hint="eastAsia" w:cs="宋体" w:asciiTheme="minorEastAsia" w:hAnsiTheme="minorEastAsia"/>
                <w:color w:val="FF0000"/>
                <w:kern w:val="0"/>
                <w:szCs w:val="21"/>
              </w:rPr>
              <w:t>支气管痉挛、</w:t>
            </w:r>
            <w:r>
              <w:rPr>
                <w:rFonts w:hint="eastAsia" w:cs="宋体" w:asciiTheme="minorEastAsia" w:hAnsiTheme="minorEastAsia"/>
                <w:color w:val="000000"/>
                <w:kern w:val="0"/>
                <w:szCs w:val="21"/>
              </w:rPr>
              <w:t>导管堵塞和误入一侧支气管内等。</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③气管插管并发症的监测:常有牙齿脱落、口鼻腔和咽喉部黏膜的损伤、下颌关节脱位、</w:t>
            </w:r>
            <w:r>
              <w:rPr>
                <w:rFonts w:hint="eastAsia" w:cs="宋体" w:asciiTheme="minorEastAsia" w:hAnsiTheme="minorEastAsia"/>
                <w:color w:val="FF0000"/>
                <w:kern w:val="0"/>
                <w:szCs w:val="21"/>
              </w:rPr>
              <w:t>剧烈咳嗽、喉或支气管痉挛、心律失常甚至心脏骤停、</w:t>
            </w:r>
            <w:r>
              <w:rPr>
                <w:rFonts w:hint="eastAsia" w:cs="宋体" w:asciiTheme="minorEastAsia" w:hAnsiTheme="minorEastAsia"/>
                <w:kern w:val="0"/>
                <w:szCs w:val="21"/>
              </w:rPr>
              <w:t>导管堵塞和误入一侧支气管内等。</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545</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持续气道正压通气</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剪断伤等</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（二）感染中毒症……</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（三）多器官功能障碍综合征……</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6.医源性……</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548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表10-15中</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“血清LDH比值”</w:t>
            </w:r>
            <w:r>
              <w:rPr>
                <w:rFonts w:hint="eastAsia" w:cs="宋体" w:asciiTheme="minorEastAsia" w:hAnsiTheme="minorEastAsia"/>
                <w:kern w:val="0"/>
                <w:szCs w:val="21"/>
              </w:rPr>
              <w:t>改为</w:t>
            </w:r>
            <w:r>
              <w:rPr>
                <w:rFonts w:hint="eastAsia" w:cs="宋体" w:asciiTheme="minorEastAsia" w:hAnsiTheme="minorEastAsia"/>
                <w:color w:val="FF0000"/>
                <w:kern w:val="0"/>
                <w:szCs w:val="21"/>
              </w:rPr>
              <w:t>“LDH”</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550</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形成进行性或大量血胸</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持续大量出血所致胸膜腔积血称为进行性血胸。</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551</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(2)</w:t>
            </w:r>
            <w:r>
              <w:rPr>
                <w:rFonts w:hint="eastAsia" w:cs="宋体" w:asciiTheme="minorEastAsia" w:hAnsiTheme="minorEastAsia"/>
                <w:color w:val="000000"/>
                <w:kern w:val="0"/>
                <w:szCs w:val="21"/>
              </w:rPr>
              <w:t>抽出的胸腔积液出现混浊或絮状物提示感染。</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(2)抽出胸腔积液1ml,加入5ml蒸馏水,无感染呈淡红透明状，如果出现混浊或絮状物提示感染。</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551-552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（三）脓胸的病程进展</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2.胸部CT……</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近年来，胸腔镜治疗急性脓胸取得了满意效果。……，加速肺复张和脓腔闭合。</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552</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（一）病因……</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（三）临床表现……</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（四）诊断方法……</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3.若是未做过引流的患者，需做胸腔穿剌，化验、培养脓液，明确致病菌。</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553</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删除：</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原发性气胸的发病率男性为</w:t>
            </w:r>
            <w:r>
              <w:rPr>
                <w:rFonts w:cs="宋体" w:asciiTheme="minorEastAsia" w:hAnsiTheme="minorEastAsia"/>
                <w:kern w:val="0"/>
                <w:szCs w:val="21"/>
              </w:rPr>
              <w:t>(18~28)/10</w:t>
            </w:r>
            <w:r>
              <w:rPr>
                <w:rFonts w:hint="eastAsia" w:cs="宋体" w:asciiTheme="minorEastAsia" w:hAnsiTheme="minorEastAsia"/>
                <w:kern w:val="0"/>
                <w:szCs w:val="21"/>
              </w:rPr>
              <w:t>万人口，女性为</w:t>
            </w:r>
            <w:r>
              <w:rPr>
                <w:rFonts w:cs="宋体" w:asciiTheme="minorEastAsia" w:hAnsiTheme="minorEastAsia"/>
                <w:kern w:val="0"/>
                <w:szCs w:val="21"/>
              </w:rPr>
              <w:t>(1.2~6)/10</w:t>
            </w:r>
            <w:r>
              <w:rPr>
                <w:rFonts w:hint="eastAsia" w:cs="宋体" w:asciiTheme="minorEastAsia" w:hAnsiTheme="minorEastAsia"/>
                <w:kern w:val="0"/>
                <w:szCs w:val="21"/>
              </w:rPr>
              <w:t>万人口。</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554</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cs="宋体" w:asciiTheme="minorEastAsia" w:hAnsiTheme="minorEastAsia"/>
                <w:kern w:val="0"/>
                <w:szCs w:val="21"/>
              </w:rPr>
              <w:t>(2)</w:t>
            </w:r>
            <w:r>
              <w:rPr>
                <w:rFonts w:hint="eastAsia" w:cs="宋体" w:asciiTheme="minorEastAsia" w:hAnsiTheme="minorEastAsia"/>
                <w:kern w:val="0"/>
                <w:szCs w:val="21"/>
              </w:rPr>
              <w:t>交通、开放性气胸</w:t>
            </w:r>
          </w:p>
          <w:p>
            <w:pPr>
              <w:widowControl/>
              <w:ind w:firstLine="0" w:firstLineChars="0"/>
              <w:rPr>
                <w:rFonts w:cs="宋体" w:asciiTheme="minorEastAsia" w:hAnsiTheme="minorEastAsia"/>
                <w:kern w:val="0"/>
                <w:szCs w:val="21"/>
              </w:rPr>
            </w:pPr>
            <w:r>
              <w:rPr>
                <w:rFonts w:cs="宋体" w:asciiTheme="minorEastAsia" w:hAnsiTheme="minorEastAsia"/>
                <w:kern w:val="0"/>
                <w:szCs w:val="21"/>
              </w:rPr>
              <w:t>1)</w:t>
            </w:r>
            <w:r>
              <w:rPr>
                <w:rFonts w:hint="eastAsia" w:cs="宋体" w:asciiTheme="minorEastAsia" w:hAnsiTheme="minorEastAsia"/>
                <w:kern w:val="0"/>
                <w:szCs w:val="21"/>
              </w:rPr>
              <w:t>交通性气胸……</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kern w:val="0"/>
                <w:szCs w:val="21"/>
              </w:rPr>
              <w:t>将针筒芯外推</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556</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（1）院前急救……</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557</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FF0000"/>
                <w:kern w:val="0"/>
                <w:szCs w:val="21"/>
              </w:rPr>
              <w:t>（6）</w:t>
            </w:r>
            <w:r>
              <w:rPr>
                <w:rFonts w:hint="eastAsia" w:cs="宋体" w:asciiTheme="minorEastAsia" w:hAnsiTheme="minorEastAsia"/>
                <w:color w:val="000000"/>
                <w:kern w:val="0"/>
                <w:szCs w:val="21"/>
              </w:rPr>
              <w:t>胸膜粘连疗法</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b/>
                <w:color w:val="FF0000"/>
                <w:kern w:val="0"/>
                <w:szCs w:val="21"/>
              </w:rPr>
            </w:pPr>
            <w:r>
              <w:rPr>
                <w:rFonts w:hint="eastAsia" w:cs="宋体" w:asciiTheme="minorEastAsia" w:hAnsiTheme="minorEastAsia"/>
                <w:b/>
                <w:color w:val="FF0000"/>
                <w:kern w:val="0"/>
                <w:szCs w:val="21"/>
              </w:rPr>
              <w:t>8.</w:t>
            </w:r>
            <w:r>
              <w:rPr>
                <w:rFonts w:hint="eastAsia" w:cs="宋体" w:asciiTheme="minorEastAsia" w:hAnsiTheme="minorEastAsia"/>
                <w:b/>
                <w:color w:val="000000"/>
                <w:kern w:val="0"/>
                <w:szCs w:val="21"/>
              </w:rPr>
              <w:t>胸膜粘连疗法</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557-558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（一）概述：</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整体改写</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558</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肋骨骨折的原则为……可能导致膈神经功能抑制。</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559</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新增：</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应施行纤维支气管镜吸痰和肺部物理治疗，出现呼吸功能不全的伤员</w:t>
            </w:r>
          </w:p>
        </w:tc>
      </w:tr>
      <w:tr>
        <w:tblPrEx>
          <w:tblCellMar>
            <w:top w:w="0" w:type="dxa"/>
            <w:left w:w="108" w:type="dxa"/>
            <w:bottom w:w="0" w:type="dxa"/>
            <w:right w:w="108" w:type="dxa"/>
          </w:tblCellMar>
        </w:tblPrEx>
        <w:trPr>
          <w:trHeight w:val="810" w:hRule="atLeast"/>
        </w:trPr>
        <w:tc>
          <w:tcPr>
            <w:tcW w:w="848"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560</w:t>
            </w:r>
          </w:p>
        </w:tc>
        <w:tc>
          <w:tcPr>
            <w:tcW w:w="1936"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cs="宋体" w:asciiTheme="minorEastAsia" w:hAnsiTheme="minorEastAsia"/>
                <w:b/>
                <w:kern w:val="0"/>
                <w:szCs w:val="21"/>
              </w:rPr>
              <w:t>5.</w:t>
            </w:r>
            <w:r>
              <w:rPr>
                <w:rFonts w:hint="eastAsia" w:cs="宋体" w:asciiTheme="minorEastAsia" w:hAnsiTheme="minorEastAsia"/>
                <w:b/>
                <w:kern w:val="0"/>
                <w:szCs w:val="21"/>
              </w:rPr>
              <w:t>胸内异位组织肿瘤</w:t>
            </w:r>
          </w:p>
        </w:tc>
        <w:tc>
          <w:tcPr>
            <w:tcW w:w="2216"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b/>
                <w:kern w:val="0"/>
                <w:szCs w:val="21"/>
              </w:rPr>
            </w:pPr>
            <w:r>
              <w:rPr>
                <w:rFonts w:cs="宋体" w:asciiTheme="minorEastAsia" w:hAnsiTheme="minorEastAsia"/>
                <w:b/>
                <w:kern w:val="0"/>
                <w:szCs w:val="21"/>
              </w:rPr>
              <w:t>5.</w:t>
            </w:r>
            <w:r>
              <w:rPr>
                <w:rFonts w:hint="eastAsia" w:cs="宋体" w:asciiTheme="minorEastAsia" w:hAnsiTheme="minorEastAsia"/>
                <w:b/>
                <w:kern w:val="0"/>
                <w:szCs w:val="21"/>
              </w:rPr>
              <w:t>胸内异位组织肿瘤</w:t>
            </w:r>
            <w:r>
              <w:rPr>
                <w:rFonts w:hint="eastAsia" w:cs="宋体" w:asciiTheme="minorEastAsia" w:hAnsiTheme="minorEastAsia"/>
                <w:b/>
                <w:color w:val="FF0000"/>
                <w:kern w:val="0"/>
                <w:szCs w:val="21"/>
              </w:rPr>
              <w:t>和淋巴源性肿瘤</w:t>
            </w:r>
          </w:p>
        </w:tc>
      </w:tr>
    </w:tbl>
    <w:p>
      <w:pPr>
        <w:ind w:firstLine="420"/>
        <w:jc w:val="left"/>
        <w:rPr>
          <w:rFonts w:asciiTheme="minorEastAsia" w:hAnsiTheme="minorEastAsia"/>
        </w:rPr>
      </w:pPr>
    </w:p>
    <w:p>
      <w:pPr>
        <w:ind w:firstLine="420"/>
        <w:jc w:val="left"/>
        <w:rPr>
          <w:rFonts w:asciiTheme="minorEastAsia" w:hAnsiTheme="minorEastAsia"/>
        </w:rPr>
      </w:pPr>
    </w:p>
    <w:p>
      <w:pPr>
        <w:ind w:firstLine="420"/>
        <w:jc w:val="left"/>
        <w:rPr>
          <w:rFonts w:asciiTheme="minorEastAsia" w:hAnsiTheme="minorEastAsia"/>
        </w:rPr>
      </w:pPr>
    </w:p>
    <w:p>
      <w:pPr>
        <w:ind w:firstLine="420"/>
        <w:jc w:val="left"/>
        <w:rPr>
          <w:rFonts w:asciiTheme="minorEastAsia" w:hAnsiTheme="minorEastAsia"/>
        </w:rPr>
      </w:pPr>
    </w:p>
    <w:p>
      <w:pPr>
        <w:ind w:firstLine="420"/>
        <w:jc w:val="left"/>
        <w:rPr>
          <w:rFonts w:asciiTheme="minorEastAsia" w:hAnsiTheme="minorEastAsia"/>
        </w:rPr>
      </w:pPr>
    </w:p>
    <w:p>
      <w:pPr>
        <w:ind w:firstLine="420"/>
        <w:jc w:val="left"/>
        <w:rPr>
          <w:rFonts w:asciiTheme="minorEastAsia" w:hAnsiTheme="minorEastAsia"/>
        </w:rPr>
      </w:pPr>
    </w:p>
    <w:p>
      <w:pPr>
        <w:ind w:firstLine="420"/>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20年临床医师讨论：431635329，微信公众号：yishi_med66，客服电话010-82311666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0F6925"/>
    <w:rsid w:val="001443FD"/>
    <w:rsid w:val="001507A7"/>
    <w:rsid w:val="002B793F"/>
    <w:rsid w:val="002E4466"/>
    <w:rsid w:val="0035677F"/>
    <w:rsid w:val="00366A59"/>
    <w:rsid w:val="004048C5"/>
    <w:rsid w:val="00412BE5"/>
    <w:rsid w:val="00447487"/>
    <w:rsid w:val="004B3E02"/>
    <w:rsid w:val="00501136"/>
    <w:rsid w:val="00513BAE"/>
    <w:rsid w:val="00546F7B"/>
    <w:rsid w:val="00552865"/>
    <w:rsid w:val="005B660F"/>
    <w:rsid w:val="005D08EA"/>
    <w:rsid w:val="005F17DE"/>
    <w:rsid w:val="006072C7"/>
    <w:rsid w:val="00633352"/>
    <w:rsid w:val="00660F67"/>
    <w:rsid w:val="00683BDC"/>
    <w:rsid w:val="006A1A0A"/>
    <w:rsid w:val="006D0C94"/>
    <w:rsid w:val="006D7005"/>
    <w:rsid w:val="007015E9"/>
    <w:rsid w:val="007D1392"/>
    <w:rsid w:val="007F254D"/>
    <w:rsid w:val="008137DA"/>
    <w:rsid w:val="0082125A"/>
    <w:rsid w:val="008B6795"/>
    <w:rsid w:val="008C256C"/>
    <w:rsid w:val="00907E4F"/>
    <w:rsid w:val="009168D7"/>
    <w:rsid w:val="00925A54"/>
    <w:rsid w:val="00926E63"/>
    <w:rsid w:val="00930C37"/>
    <w:rsid w:val="00932AF2"/>
    <w:rsid w:val="00946DC3"/>
    <w:rsid w:val="009510BA"/>
    <w:rsid w:val="00961F95"/>
    <w:rsid w:val="00963B47"/>
    <w:rsid w:val="00971635"/>
    <w:rsid w:val="00985970"/>
    <w:rsid w:val="00AC669C"/>
    <w:rsid w:val="00AE7838"/>
    <w:rsid w:val="00B33330"/>
    <w:rsid w:val="00B73D40"/>
    <w:rsid w:val="00BE696B"/>
    <w:rsid w:val="00CF7CB0"/>
    <w:rsid w:val="00DA6986"/>
    <w:rsid w:val="00E21433"/>
    <w:rsid w:val="00E900D1"/>
    <w:rsid w:val="00EA63E4"/>
    <w:rsid w:val="00EC3B9A"/>
    <w:rsid w:val="00F5089B"/>
    <w:rsid w:val="00FD3B9C"/>
    <w:rsid w:val="00FD4BC9"/>
    <w:rsid w:val="00FD7CD2"/>
    <w:rsid w:val="3A9230C7"/>
    <w:rsid w:val="3D5B1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kern w:val="0"/>
      <w:sz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qFormat/>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999D33-92F0-43D0-BFD6-09A5D10A6AAB}">
  <ds:schemaRefs/>
</ds:datastoreItem>
</file>

<file path=docProps/app.xml><?xml version="1.0" encoding="utf-8"?>
<Properties xmlns="http://schemas.openxmlformats.org/officeDocument/2006/extended-properties" xmlns:vt="http://schemas.openxmlformats.org/officeDocument/2006/docPropsVTypes">
  <Template>Normal</Template>
  <Pages>3</Pages>
  <Words>307</Words>
  <Characters>1752</Characters>
  <Lines>14</Lines>
  <Paragraphs>4</Paragraphs>
  <TotalTime>0</TotalTime>
  <ScaleCrop>false</ScaleCrop>
  <LinksUpToDate>false</LinksUpToDate>
  <CharactersWithSpaces>2055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2019-12-05T02:25:00Z</dcterms:created>
  <dc:creator>DELL</dc:creator>
  <cp:lastModifiedBy>dell</cp:lastModifiedBy>
  <cp:lastPrinted>2018-12-12T03:32:00Z</cp:lastPrinted>
  <dcterms:modified xsi:type="dcterms:W3CDTF">2019-12-05T02:35:46Z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