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3BAE" w:rsidRDefault="00513BAE" w:rsidP="00513BAE">
      <w:pPr>
        <w:ind w:firstLine="420"/>
        <w:jc w:val="center"/>
        <w:rPr>
          <w:rFonts w:ascii="宋体" w:hAnsi="宋体"/>
        </w:rPr>
      </w:pPr>
      <w:r>
        <w:rPr>
          <w:rFonts w:ascii="宋体" w:hAnsi="宋体" w:hint="eastAsia"/>
        </w:rPr>
        <w:t>2020</w:t>
      </w:r>
      <w:r w:rsidR="008137DA">
        <w:rPr>
          <w:rFonts w:ascii="宋体" w:hAnsi="宋体" w:hint="eastAsia"/>
        </w:rPr>
        <w:t>年临床执业医师</w:t>
      </w:r>
      <w:r w:rsidR="00FA2203">
        <w:rPr>
          <w:rFonts w:ascii="宋体" w:hAnsi="宋体" w:hint="eastAsia"/>
        </w:rPr>
        <w:t>教材变动-</w:t>
      </w:r>
      <w:r w:rsidR="0008410F">
        <w:rPr>
          <w:rFonts w:ascii="宋体" w:hAnsi="宋体" w:hint="eastAsia"/>
        </w:rPr>
        <w:t>病理学</w:t>
      </w:r>
    </w:p>
    <w:p w:rsidR="00513BAE" w:rsidRDefault="00513BAE" w:rsidP="00513BAE">
      <w:pPr>
        <w:ind w:firstLineChars="0" w:firstLine="0"/>
        <w:rPr>
          <w:rFonts w:ascii="宋体" w:hAnsi="宋体"/>
        </w:rPr>
      </w:pPr>
      <w:r>
        <w:rPr>
          <w:rFonts w:ascii="宋体" w:hAnsi="宋体" w:hint="eastAsia"/>
        </w:rPr>
        <w:t xml:space="preserve"> </w:t>
      </w:r>
    </w:p>
    <w:tbl>
      <w:tblPr>
        <w:tblW w:w="5154" w:type="pct"/>
        <w:tblLook w:val="04A0"/>
      </w:tblPr>
      <w:tblGrid>
        <w:gridCol w:w="1529"/>
        <w:gridCol w:w="3399"/>
        <w:gridCol w:w="3856"/>
      </w:tblGrid>
      <w:tr w:rsidR="0008410F" w:rsidTr="0008410F">
        <w:trPr>
          <w:trHeight w:val="540"/>
        </w:trPr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10F" w:rsidRDefault="0008410F">
            <w:pPr>
              <w:widowControl/>
              <w:ind w:firstLineChars="0" w:firstLine="0"/>
              <w:rPr>
                <w:rFonts w:ascii="宋体" w:eastAsia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</w:rPr>
              <w:t>页码（2020）</w:t>
            </w:r>
          </w:p>
        </w:tc>
        <w:tc>
          <w:tcPr>
            <w:tcW w:w="19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8410F" w:rsidRDefault="0008410F">
            <w:pPr>
              <w:widowControl/>
              <w:ind w:firstLineChars="0" w:firstLine="0"/>
              <w:rPr>
                <w:rFonts w:ascii="宋体" w:eastAsia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</w:rPr>
              <w:t>2019年</w:t>
            </w:r>
          </w:p>
        </w:tc>
        <w:tc>
          <w:tcPr>
            <w:tcW w:w="21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8410F" w:rsidRDefault="0008410F">
            <w:pPr>
              <w:widowControl/>
              <w:ind w:firstLineChars="0" w:firstLine="0"/>
              <w:rPr>
                <w:rFonts w:ascii="宋体" w:eastAsia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</w:rPr>
              <w:t>2020年</w:t>
            </w:r>
          </w:p>
        </w:tc>
      </w:tr>
      <w:tr w:rsidR="0008410F" w:rsidTr="0008410F">
        <w:trPr>
          <w:trHeight w:val="765"/>
        </w:trPr>
        <w:tc>
          <w:tcPr>
            <w:tcW w:w="8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10F" w:rsidRDefault="0008410F">
            <w:pPr>
              <w:widowControl/>
              <w:ind w:firstLineChars="0" w:firstLine="0"/>
              <w:rPr>
                <w:rFonts w:ascii="宋体" w:eastAsia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</w:rPr>
              <w:t>272</w:t>
            </w:r>
          </w:p>
        </w:tc>
        <w:tc>
          <w:tcPr>
            <w:tcW w:w="19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410F" w:rsidRDefault="0008410F">
            <w:pPr>
              <w:widowControl/>
              <w:ind w:firstLineChars="0" w:firstLine="0"/>
              <w:rPr>
                <w:rFonts w:ascii="宋体" w:eastAsia="宋体" w:hAnsi="宋体"/>
                <w:color w:val="000000"/>
                <w:kern w:val="0"/>
                <w:szCs w:val="21"/>
              </w:rPr>
            </w:pPr>
          </w:p>
        </w:tc>
        <w:tc>
          <w:tcPr>
            <w:tcW w:w="2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8410F" w:rsidRDefault="0008410F">
            <w:pPr>
              <w:widowControl/>
              <w:ind w:firstLineChars="0" w:firstLine="0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</w:rPr>
              <w:t>2.增生</w:t>
            </w:r>
          </w:p>
          <w:p w:rsidR="0008410F" w:rsidRDefault="0008410F">
            <w:pPr>
              <w:widowControl/>
              <w:ind w:firstLineChars="0" w:firstLine="0"/>
              <w:rPr>
                <w:rFonts w:ascii="宋体" w:eastAsia="宋体" w:hAnsi="宋体"/>
                <w:color w:val="000000"/>
                <w:kern w:val="0"/>
                <w:szCs w:val="21"/>
              </w:rPr>
            </w:pPr>
            <w:proofErr w:type="gramStart"/>
            <w:r>
              <w:rPr>
                <w:rFonts w:ascii="宋体" w:hAnsi="宋体" w:hint="eastAsia"/>
                <w:color w:val="000000"/>
                <w:kern w:val="0"/>
              </w:rPr>
              <w:t>该知识</w:t>
            </w:r>
            <w:proofErr w:type="gramEnd"/>
            <w:r>
              <w:rPr>
                <w:rFonts w:ascii="宋体" w:hAnsi="宋体" w:hint="eastAsia"/>
                <w:color w:val="000000"/>
                <w:kern w:val="0"/>
              </w:rPr>
              <w:t>点下有删减、变化</w:t>
            </w:r>
          </w:p>
        </w:tc>
      </w:tr>
      <w:tr w:rsidR="0008410F" w:rsidTr="0008410F">
        <w:trPr>
          <w:trHeight w:val="810"/>
        </w:trPr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10F" w:rsidRDefault="0008410F">
            <w:pPr>
              <w:widowControl/>
              <w:ind w:firstLineChars="0" w:firstLine="0"/>
              <w:rPr>
                <w:rFonts w:ascii="宋体" w:eastAsia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</w:rPr>
              <w:t>273</w:t>
            </w:r>
          </w:p>
        </w:tc>
        <w:tc>
          <w:tcPr>
            <w:tcW w:w="19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410F" w:rsidRDefault="0008410F">
            <w:pPr>
              <w:widowControl/>
              <w:ind w:firstLineChars="0" w:firstLine="0"/>
              <w:rPr>
                <w:rFonts w:ascii="宋体" w:eastAsia="宋体" w:hAnsi="宋体"/>
                <w:color w:val="000000"/>
                <w:kern w:val="0"/>
                <w:szCs w:val="21"/>
              </w:rPr>
            </w:pPr>
          </w:p>
        </w:tc>
        <w:tc>
          <w:tcPr>
            <w:tcW w:w="21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8410F" w:rsidRDefault="0008410F">
            <w:pPr>
              <w:widowControl/>
              <w:ind w:firstLineChars="0" w:firstLine="0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</w:rPr>
              <w:t>1.细胞水肿（水变性）</w:t>
            </w:r>
          </w:p>
          <w:p w:rsidR="0008410F" w:rsidRDefault="0008410F">
            <w:pPr>
              <w:widowControl/>
              <w:ind w:firstLineChars="0" w:firstLine="0"/>
              <w:rPr>
                <w:rFonts w:ascii="宋体" w:hAnsi="宋体" w:hint="eastAsia"/>
                <w:color w:val="000000"/>
                <w:kern w:val="0"/>
              </w:rPr>
            </w:pPr>
            <w:r>
              <w:rPr>
                <w:rFonts w:ascii="宋体" w:hAnsi="宋体" w:hint="eastAsia"/>
                <w:color w:val="000000"/>
                <w:kern w:val="0"/>
              </w:rPr>
              <w:t>……</w:t>
            </w:r>
          </w:p>
          <w:p w:rsidR="0008410F" w:rsidRDefault="0008410F">
            <w:pPr>
              <w:widowControl/>
              <w:ind w:firstLineChars="0" w:firstLine="0"/>
              <w:rPr>
                <w:rFonts w:ascii="宋体" w:hAnsi="宋体" w:hint="eastAsia"/>
                <w:color w:val="000000"/>
                <w:kern w:val="0"/>
              </w:rPr>
            </w:pPr>
            <w:r>
              <w:rPr>
                <w:rFonts w:ascii="宋体" w:hAnsi="宋体" w:hint="eastAsia"/>
                <w:color w:val="000000"/>
                <w:kern w:val="0"/>
              </w:rPr>
              <w:t>2.脂肪变性</w:t>
            </w:r>
          </w:p>
          <w:p w:rsidR="0008410F" w:rsidRDefault="0008410F">
            <w:pPr>
              <w:widowControl/>
              <w:ind w:firstLineChars="0" w:firstLine="0"/>
              <w:rPr>
                <w:rFonts w:ascii="宋体" w:hAnsi="宋体" w:hint="eastAsia"/>
                <w:color w:val="000000"/>
                <w:kern w:val="0"/>
              </w:rPr>
            </w:pPr>
            <w:r>
              <w:rPr>
                <w:rFonts w:ascii="宋体" w:hAnsi="宋体" w:hint="eastAsia"/>
                <w:color w:val="000000"/>
                <w:kern w:val="0"/>
              </w:rPr>
              <w:t>……</w:t>
            </w:r>
          </w:p>
          <w:p w:rsidR="0008410F" w:rsidRDefault="0008410F">
            <w:pPr>
              <w:widowControl/>
              <w:ind w:firstLineChars="0" w:firstLine="0"/>
              <w:rPr>
                <w:rFonts w:ascii="宋体" w:hAnsi="宋体" w:hint="eastAsia"/>
                <w:color w:val="000000"/>
                <w:kern w:val="0"/>
              </w:rPr>
            </w:pPr>
            <w:r>
              <w:rPr>
                <w:rFonts w:ascii="宋体" w:hAnsi="宋体" w:hint="eastAsia"/>
                <w:color w:val="000000"/>
                <w:kern w:val="0"/>
              </w:rPr>
              <w:t>3.玻璃样变性</w:t>
            </w:r>
          </w:p>
          <w:p w:rsidR="0008410F" w:rsidRDefault="0008410F">
            <w:pPr>
              <w:widowControl/>
              <w:ind w:firstLineChars="0" w:firstLine="0"/>
              <w:rPr>
                <w:rFonts w:ascii="宋体" w:hAnsi="宋体" w:hint="eastAsia"/>
                <w:color w:val="000000"/>
                <w:kern w:val="0"/>
              </w:rPr>
            </w:pPr>
            <w:r>
              <w:rPr>
                <w:rFonts w:ascii="宋体" w:hAnsi="宋体" w:hint="eastAsia"/>
                <w:color w:val="000000"/>
                <w:kern w:val="0"/>
              </w:rPr>
              <w:t>……</w:t>
            </w:r>
          </w:p>
          <w:p w:rsidR="0008410F" w:rsidRDefault="0008410F">
            <w:pPr>
              <w:widowControl/>
              <w:ind w:firstLineChars="0" w:firstLine="0"/>
              <w:rPr>
                <w:rFonts w:ascii="宋体" w:hAnsi="宋体" w:hint="eastAsia"/>
                <w:color w:val="000000"/>
                <w:kern w:val="0"/>
              </w:rPr>
            </w:pPr>
            <w:r>
              <w:rPr>
                <w:rFonts w:ascii="宋体" w:hAnsi="宋体" w:hint="eastAsia"/>
                <w:color w:val="000000"/>
                <w:kern w:val="0"/>
              </w:rPr>
              <w:t>4.淀粉样变性</w:t>
            </w:r>
          </w:p>
          <w:p w:rsidR="0008410F" w:rsidRDefault="0008410F">
            <w:pPr>
              <w:widowControl/>
              <w:ind w:firstLineChars="0" w:firstLine="0"/>
              <w:rPr>
                <w:rFonts w:ascii="宋体" w:hAnsi="宋体" w:hint="eastAsia"/>
                <w:color w:val="000000"/>
                <w:kern w:val="0"/>
              </w:rPr>
            </w:pPr>
            <w:r>
              <w:rPr>
                <w:rFonts w:ascii="宋体" w:hAnsi="宋体" w:hint="eastAsia"/>
                <w:color w:val="000000"/>
                <w:kern w:val="0"/>
              </w:rPr>
              <w:t>……</w:t>
            </w:r>
          </w:p>
          <w:p w:rsidR="0008410F" w:rsidRDefault="0008410F">
            <w:pPr>
              <w:widowControl/>
              <w:ind w:firstLineChars="0" w:firstLine="0"/>
              <w:rPr>
                <w:rFonts w:ascii="宋体" w:eastAsia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</w:rPr>
              <w:t>词汇有变化</w:t>
            </w:r>
          </w:p>
        </w:tc>
      </w:tr>
      <w:tr w:rsidR="0008410F" w:rsidTr="0008410F">
        <w:trPr>
          <w:trHeight w:val="765"/>
        </w:trPr>
        <w:tc>
          <w:tcPr>
            <w:tcW w:w="8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10F" w:rsidRDefault="0008410F">
            <w:pPr>
              <w:widowControl/>
              <w:ind w:firstLineChars="0" w:firstLine="0"/>
              <w:rPr>
                <w:rFonts w:ascii="宋体" w:eastAsia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</w:rPr>
              <w:t>274</w:t>
            </w:r>
          </w:p>
        </w:tc>
        <w:tc>
          <w:tcPr>
            <w:tcW w:w="19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410F" w:rsidRDefault="0008410F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="宋体"/>
                <w:color w:val="FF0000"/>
                <w:kern w:val="0"/>
                <w:szCs w:val="21"/>
              </w:rPr>
            </w:pPr>
            <w:r>
              <w:rPr>
                <w:rFonts w:ascii="宋体" w:hAnsi="宋体" w:hint="eastAsia"/>
                <w:color w:val="FF0000"/>
                <w:kern w:val="0"/>
              </w:rPr>
              <w:t>5.粘液样变</w:t>
            </w:r>
          </w:p>
          <w:p w:rsidR="0008410F" w:rsidRDefault="0008410F">
            <w:pPr>
              <w:widowControl/>
              <w:ind w:firstLineChars="0" w:firstLine="0"/>
              <w:rPr>
                <w:rFonts w:ascii="宋体" w:eastAsia="宋体" w:hAnsi="宋体"/>
                <w:color w:val="000000"/>
                <w:kern w:val="0"/>
                <w:szCs w:val="21"/>
              </w:rPr>
            </w:pPr>
          </w:p>
        </w:tc>
        <w:tc>
          <w:tcPr>
            <w:tcW w:w="2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410F" w:rsidRDefault="0008410F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="宋体"/>
                <w:color w:val="FF0000"/>
                <w:kern w:val="0"/>
                <w:szCs w:val="21"/>
              </w:rPr>
            </w:pPr>
            <w:r>
              <w:rPr>
                <w:rFonts w:ascii="宋体" w:hAnsi="宋体" w:hint="eastAsia"/>
                <w:color w:val="FF0000"/>
                <w:kern w:val="0"/>
              </w:rPr>
              <w:t>5.粘液样变性</w:t>
            </w:r>
          </w:p>
          <w:p w:rsidR="0008410F" w:rsidRDefault="0008410F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eastAsia="宋体" w:hAnsi="宋体"/>
                <w:color w:val="FF0000"/>
                <w:kern w:val="0"/>
                <w:szCs w:val="21"/>
              </w:rPr>
            </w:pPr>
          </w:p>
        </w:tc>
      </w:tr>
      <w:tr w:rsidR="0008410F" w:rsidTr="0008410F">
        <w:trPr>
          <w:trHeight w:val="802"/>
        </w:trPr>
        <w:tc>
          <w:tcPr>
            <w:tcW w:w="8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10F" w:rsidRDefault="0008410F">
            <w:pPr>
              <w:widowControl/>
              <w:ind w:firstLineChars="0" w:firstLine="0"/>
              <w:rPr>
                <w:rFonts w:ascii="宋体" w:eastAsia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</w:rPr>
              <w:t>274-275</w:t>
            </w:r>
          </w:p>
        </w:tc>
        <w:tc>
          <w:tcPr>
            <w:tcW w:w="19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410F" w:rsidRDefault="0008410F">
            <w:pPr>
              <w:widowControl/>
              <w:ind w:firstLineChars="0" w:firstLine="0"/>
              <w:rPr>
                <w:rFonts w:ascii="宋体" w:eastAsia="宋体" w:hAnsi="宋体"/>
                <w:color w:val="000000"/>
                <w:kern w:val="0"/>
                <w:szCs w:val="21"/>
              </w:rPr>
            </w:pPr>
          </w:p>
        </w:tc>
        <w:tc>
          <w:tcPr>
            <w:tcW w:w="2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8410F" w:rsidRDefault="0008410F">
            <w:pPr>
              <w:widowControl/>
              <w:ind w:firstLineChars="0" w:firstLine="0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</w:rPr>
              <w:t>（二）不可逆性损失——细胞死亡的概念类型、</w:t>
            </w:r>
            <w:proofErr w:type="gramStart"/>
            <w:r>
              <w:rPr>
                <w:rFonts w:ascii="宋体" w:hAnsi="宋体" w:hint="eastAsia"/>
                <w:color w:val="000000"/>
                <w:kern w:val="0"/>
              </w:rPr>
              <w:t>饼理变化</w:t>
            </w:r>
            <w:proofErr w:type="gramEnd"/>
            <w:r>
              <w:rPr>
                <w:rFonts w:ascii="宋体" w:hAnsi="宋体" w:hint="eastAsia"/>
                <w:color w:val="000000"/>
                <w:kern w:val="0"/>
              </w:rPr>
              <w:t>及结局</w:t>
            </w:r>
          </w:p>
          <w:p w:rsidR="0008410F" w:rsidRDefault="0008410F">
            <w:pPr>
              <w:widowControl/>
              <w:ind w:firstLineChars="0" w:firstLine="0"/>
              <w:rPr>
                <w:rFonts w:ascii="宋体" w:eastAsia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</w:rPr>
              <w:t>知识点下有删减、变化</w:t>
            </w:r>
          </w:p>
        </w:tc>
      </w:tr>
      <w:tr w:rsidR="0008410F" w:rsidTr="0008410F">
        <w:trPr>
          <w:trHeight w:val="810"/>
        </w:trPr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10F" w:rsidRDefault="0008410F">
            <w:pPr>
              <w:widowControl/>
              <w:ind w:firstLineChars="0" w:firstLine="0"/>
              <w:rPr>
                <w:rFonts w:ascii="宋体" w:eastAsia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</w:rPr>
              <w:t>275</w:t>
            </w:r>
          </w:p>
        </w:tc>
        <w:tc>
          <w:tcPr>
            <w:tcW w:w="19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8410F" w:rsidRDefault="0008410F">
            <w:pPr>
              <w:widowControl/>
              <w:ind w:firstLineChars="0" w:firstLine="0"/>
              <w:rPr>
                <w:rFonts w:ascii="宋体" w:eastAsia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</w:rPr>
              <w:t>健康的细胞</w:t>
            </w:r>
          </w:p>
        </w:tc>
        <w:tc>
          <w:tcPr>
            <w:tcW w:w="21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8410F" w:rsidRDefault="0008410F">
            <w:pPr>
              <w:widowControl/>
              <w:ind w:firstLineChars="0" w:firstLine="0"/>
              <w:rPr>
                <w:rFonts w:ascii="宋体" w:eastAsia="宋体" w:hAnsi="宋体"/>
                <w:color w:val="FF0000"/>
                <w:kern w:val="0"/>
                <w:szCs w:val="21"/>
              </w:rPr>
            </w:pPr>
            <w:r>
              <w:rPr>
                <w:rFonts w:ascii="宋体" w:hAnsi="宋体" w:hint="eastAsia"/>
                <w:color w:val="FF0000"/>
                <w:kern w:val="0"/>
              </w:rPr>
              <w:t>同种细胞</w:t>
            </w:r>
          </w:p>
        </w:tc>
      </w:tr>
      <w:tr w:rsidR="0008410F" w:rsidTr="0008410F">
        <w:trPr>
          <w:trHeight w:val="810"/>
        </w:trPr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10F" w:rsidRDefault="0008410F">
            <w:pPr>
              <w:widowControl/>
              <w:ind w:firstLineChars="0" w:firstLine="0"/>
              <w:rPr>
                <w:rFonts w:ascii="宋体" w:eastAsia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</w:rPr>
              <w:t>275</w:t>
            </w:r>
          </w:p>
        </w:tc>
        <w:tc>
          <w:tcPr>
            <w:tcW w:w="19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410F" w:rsidRDefault="0008410F">
            <w:pPr>
              <w:widowControl/>
              <w:ind w:firstLineChars="0" w:firstLine="0"/>
              <w:rPr>
                <w:rFonts w:ascii="Calibri" w:eastAsia="宋体" w:hAnsi="Calibri" w:cs="宋体"/>
                <w:szCs w:val="21"/>
              </w:rPr>
            </w:pPr>
          </w:p>
        </w:tc>
        <w:tc>
          <w:tcPr>
            <w:tcW w:w="21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8410F" w:rsidRDefault="0008410F">
            <w:pPr>
              <w:widowControl/>
              <w:ind w:firstLineChars="0" w:firstLine="0"/>
              <w:rPr>
                <w:rFonts w:ascii="宋体" w:hAnsi="宋体"/>
                <w:color w:val="FF0000"/>
                <w:kern w:val="0"/>
                <w:szCs w:val="21"/>
              </w:rPr>
            </w:pPr>
            <w:r>
              <w:rPr>
                <w:rFonts w:ascii="宋体" w:hAnsi="宋体" w:hint="eastAsia"/>
                <w:color w:val="FF0000"/>
                <w:kern w:val="0"/>
              </w:rPr>
              <w:t>删除：</w:t>
            </w:r>
          </w:p>
          <w:p w:rsidR="0008410F" w:rsidRDefault="0008410F">
            <w:pPr>
              <w:widowControl/>
              <w:ind w:firstLineChars="0" w:firstLine="0"/>
              <w:rPr>
                <w:rFonts w:ascii="宋体" w:eastAsia="宋体" w:hAnsi="宋体"/>
                <w:color w:val="FF0000"/>
                <w:kern w:val="0"/>
                <w:szCs w:val="21"/>
              </w:rPr>
            </w:pPr>
            <w:r>
              <w:rPr>
                <w:rFonts w:ascii="宋体" w:hAnsi="宋体" w:hint="eastAsia"/>
                <w:color w:val="FF0000"/>
                <w:kern w:val="0"/>
              </w:rPr>
              <w:t>或不完全再生</w:t>
            </w:r>
          </w:p>
        </w:tc>
      </w:tr>
      <w:tr w:rsidR="0008410F" w:rsidTr="0008410F">
        <w:trPr>
          <w:trHeight w:val="810"/>
        </w:trPr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10F" w:rsidRDefault="0008410F">
            <w:pPr>
              <w:widowControl/>
              <w:ind w:firstLineChars="0" w:firstLine="0"/>
              <w:rPr>
                <w:rFonts w:ascii="宋体" w:eastAsia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</w:rPr>
              <w:t>275</w:t>
            </w:r>
          </w:p>
        </w:tc>
        <w:tc>
          <w:tcPr>
            <w:tcW w:w="19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8410F" w:rsidRDefault="0008410F">
            <w:pPr>
              <w:widowControl/>
              <w:ind w:firstLineChars="0" w:firstLine="0"/>
              <w:rPr>
                <w:rFonts w:ascii="宋体" w:eastAsia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</w:rPr>
              <w:t>但损失后通过瘢痕修复</w:t>
            </w:r>
          </w:p>
        </w:tc>
        <w:tc>
          <w:tcPr>
            <w:tcW w:w="21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8410F" w:rsidRDefault="0008410F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eastAsia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</w:rPr>
              <w:t>但损失后通过</w:t>
            </w:r>
            <w:r>
              <w:rPr>
                <w:rFonts w:ascii="宋体" w:hAnsi="宋体" w:hint="eastAsia"/>
                <w:color w:val="FF0000"/>
                <w:kern w:val="0"/>
              </w:rPr>
              <w:t>纤维</w:t>
            </w:r>
            <w:r>
              <w:rPr>
                <w:rFonts w:ascii="宋体" w:hAnsi="宋体" w:hint="eastAsia"/>
                <w:color w:val="000000"/>
                <w:kern w:val="0"/>
              </w:rPr>
              <w:t>瘢痕修复</w:t>
            </w:r>
          </w:p>
        </w:tc>
      </w:tr>
      <w:tr w:rsidR="0008410F" w:rsidTr="0008410F">
        <w:trPr>
          <w:trHeight w:val="810"/>
        </w:trPr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10F" w:rsidRDefault="0008410F">
            <w:pPr>
              <w:widowControl/>
              <w:ind w:firstLineChars="0" w:firstLine="0"/>
              <w:rPr>
                <w:rFonts w:ascii="宋体" w:eastAsia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</w:rPr>
              <w:t>276</w:t>
            </w:r>
          </w:p>
        </w:tc>
        <w:tc>
          <w:tcPr>
            <w:tcW w:w="19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410F" w:rsidRDefault="0008410F">
            <w:pPr>
              <w:widowControl/>
              <w:ind w:firstLineChars="0" w:firstLine="0"/>
              <w:rPr>
                <w:rFonts w:ascii="宋体" w:eastAsia="宋体" w:hAnsi="宋体"/>
                <w:color w:val="000000"/>
                <w:kern w:val="0"/>
                <w:szCs w:val="21"/>
              </w:rPr>
            </w:pPr>
          </w:p>
        </w:tc>
        <w:tc>
          <w:tcPr>
            <w:tcW w:w="21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8410F" w:rsidRDefault="0008410F">
            <w:pPr>
              <w:widowControl/>
              <w:ind w:firstLineChars="0" w:firstLine="0"/>
              <w:rPr>
                <w:rFonts w:ascii="宋体" w:hAnsi="宋体"/>
                <w:color w:val="FF0000"/>
                <w:kern w:val="0"/>
                <w:szCs w:val="21"/>
              </w:rPr>
            </w:pPr>
            <w:r>
              <w:rPr>
                <w:rFonts w:ascii="宋体" w:hAnsi="宋体" w:hint="eastAsia"/>
                <w:color w:val="FF0000"/>
                <w:kern w:val="0"/>
              </w:rPr>
              <w:t>（五）骨折愈合</w:t>
            </w:r>
          </w:p>
          <w:p w:rsidR="0008410F" w:rsidRDefault="0008410F">
            <w:pPr>
              <w:widowControl/>
              <w:ind w:firstLineChars="0" w:firstLine="0"/>
              <w:rPr>
                <w:rFonts w:ascii="宋体" w:eastAsia="宋体" w:hAnsi="宋体"/>
                <w:color w:val="FF0000"/>
                <w:kern w:val="0"/>
                <w:szCs w:val="21"/>
              </w:rPr>
            </w:pPr>
            <w:r>
              <w:rPr>
                <w:rFonts w:ascii="宋体" w:hAnsi="宋体" w:hint="eastAsia"/>
                <w:color w:val="FF0000"/>
                <w:kern w:val="0"/>
              </w:rPr>
              <w:t>知识点下有变化、增加</w:t>
            </w:r>
          </w:p>
        </w:tc>
      </w:tr>
      <w:tr w:rsidR="0008410F" w:rsidTr="0008410F">
        <w:trPr>
          <w:trHeight w:val="810"/>
        </w:trPr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10F" w:rsidRDefault="0008410F">
            <w:pPr>
              <w:widowControl/>
              <w:ind w:firstLineChars="0" w:firstLine="0"/>
              <w:rPr>
                <w:rFonts w:ascii="宋体" w:eastAsia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</w:rPr>
              <w:t>276</w:t>
            </w:r>
          </w:p>
        </w:tc>
        <w:tc>
          <w:tcPr>
            <w:tcW w:w="19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410F" w:rsidRDefault="0008410F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eastAsia="宋体" w:hAnsi="宋体"/>
                <w:color w:val="000000"/>
                <w:kern w:val="0"/>
                <w:szCs w:val="21"/>
              </w:rPr>
            </w:pPr>
          </w:p>
        </w:tc>
        <w:tc>
          <w:tcPr>
            <w:tcW w:w="21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8410F" w:rsidRDefault="0008410F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eastAsia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</w:rPr>
              <w:t>（一）充血的概念和类型知识点下的1.概念有变化</w:t>
            </w:r>
          </w:p>
        </w:tc>
      </w:tr>
      <w:tr w:rsidR="0008410F" w:rsidTr="0008410F">
        <w:trPr>
          <w:trHeight w:val="810"/>
        </w:trPr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10F" w:rsidRDefault="0008410F">
            <w:pPr>
              <w:widowControl/>
              <w:ind w:firstLineChars="0" w:firstLine="0"/>
              <w:rPr>
                <w:rFonts w:ascii="宋体" w:eastAsia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</w:rPr>
              <w:t>277</w:t>
            </w:r>
          </w:p>
        </w:tc>
        <w:tc>
          <w:tcPr>
            <w:tcW w:w="19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410F" w:rsidRDefault="0008410F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eastAsia="宋体" w:hAnsi="宋体"/>
                <w:color w:val="000000"/>
                <w:kern w:val="0"/>
                <w:szCs w:val="21"/>
              </w:rPr>
            </w:pPr>
          </w:p>
        </w:tc>
        <w:tc>
          <w:tcPr>
            <w:tcW w:w="21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8410F" w:rsidRDefault="0008410F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</w:rPr>
              <w:t xml:space="preserve">（二）淤血的概念、原因、病理变化和对机体的影响  </w:t>
            </w:r>
          </w:p>
          <w:p w:rsidR="0008410F" w:rsidRDefault="0008410F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eastAsia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</w:rPr>
              <w:t>知识点下有变化</w:t>
            </w:r>
          </w:p>
        </w:tc>
      </w:tr>
      <w:tr w:rsidR="0008410F" w:rsidTr="0008410F">
        <w:trPr>
          <w:trHeight w:val="810"/>
        </w:trPr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10F" w:rsidRDefault="0008410F">
            <w:pPr>
              <w:widowControl/>
              <w:ind w:firstLineChars="0" w:firstLine="0"/>
              <w:rPr>
                <w:rFonts w:ascii="宋体" w:eastAsia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</w:rPr>
              <w:t>278</w:t>
            </w:r>
          </w:p>
        </w:tc>
        <w:tc>
          <w:tcPr>
            <w:tcW w:w="19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410F" w:rsidRDefault="0008410F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eastAsia="宋体" w:hAnsi="宋体"/>
                <w:color w:val="000000"/>
                <w:kern w:val="0"/>
                <w:szCs w:val="21"/>
              </w:rPr>
            </w:pPr>
          </w:p>
        </w:tc>
        <w:tc>
          <w:tcPr>
            <w:tcW w:w="21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8410F" w:rsidRDefault="0008410F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</w:rPr>
              <w:t>（三）血栓的类型</w:t>
            </w:r>
          </w:p>
          <w:p w:rsidR="0008410F" w:rsidRDefault="0008410F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eastAsia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</w:rPr>
              <w:t>知识点有变化</w:t>
            </w:r>
          </w:p>
        </w:tc>
      </w:tr>
      <w:tr w:rsidR="0008410F" w:rsidTr="0008410F">
        <w:trPr>
          <w:trHeight w:val="810"/>
        </w:trPr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10F" w:rsidRDefault="0008410F">
            <w:pPr>
              <w:widowControl/>
              <w:ind w:firstLineChars="0" w:firstLine="0"/>
              <w:rPr>
                <w:rFonts w:ascii="宋体" w:eastAsia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</w:rPr>
              <w:t>278</w:t>
            </w:r>
          </w:p>
        </w:tc>
        <w:tc>
          <w:tcPr>
            <w:tcW w:w="19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410F" w:rsidRDefault="0008410F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eastAsia="宋体" w:hAnsi="宋体"/>
                <w:color w:val="000000"/>
                <w:kern w:val="0"/>
                <w:szCs w:val="21"/>
              </w:rPr>
            </w:pPr>
          </w:p>
        </w:tc>
        <w:tc>
          <w:tcPr>
            <w:tcW w:w="21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8410F" w:rsidRDefault="0008410F">
            <w:pPr>
              <w:widowControl/>
              <w:ind w:firstLineChars="0" w:firstLine="0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</w:rPr>
              <w:t>（五）血栓对机体的影响</w:t>
            </w:r>
          </w:p>
          <w:p w:rsidR="0008410F" w:rsidRDefault="0008410F">
            <w:pPr>
              <w:widowControl/>
              <w:ind w:firstLineChars="0" w:firstLine="0"/>
              <w:rPr>
                <w:rFonts w:ascii="宋体" w:eastAsia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</w:rPr>
              <w:t>知识点有变化</w:t>
            </w:r>
          </w:p>
        </w:tc>
      </w:tr>
      <w:tr w:rsidR="0008410F" w:rsidTr="0008410F">
        <w:trPr>
          <w:trHeight w:val="810"/>
        </w:trPr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10F" w:rsidRDefault="0008410F">
            <w:pPr>
              <w:widowControl/>
              <w:ind w:firstLineChars="0" w:firstLine="0"/>
              <w:rPr>
                <w:rFonts w:ascii="宋体" w:eastAsia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</w:rPr>
              <w:lastRenderedPageBreak/>
              <w:t>279</w:t>
            </w:r>
          </w:p>
        </w:tc>
        <w:tc>
          <w:tcPr>
            <w:tcW w:w="19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410F" w:rsidRDefault="0008410F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eastAsia="宋体" w:hAnsi="宋体"/>
                <w:color w:val="000000"/>
                <w:kern w:val="0"/>
                <w:szCs w:val="21"/>
              </w:rPr>
            </w:pPr>
          </w:p>
        </w:tc>
        <w:tc>
          <w:tcPr>
            <w:tcW w:w="21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8410F" w:rsidRDefault="0008410F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="宋体"/>
                <w:color w:val="FF0000"/>
                <w:kern w:val="0"/>
                <w:szCs w:val="21"/>
              </w:rPr>
            </w:pPr>
            <w:r>
              <w:rPr>
                <w:rFonts w:ascii="宋体" w:hAnsi="宋体" w:hint="eastAsia"/>
                <w:color w:val="FF0000"/>
                <w:kern w:val="0"/>
              </w:rPr>
              <w:t>（三）栓塞的类型</w:t>
            </w:r>
          </w:p>
          <w:p w:rsidR="0008410F" w:rsidRDefault="0008410F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eastAsia="宋体" w:hAnsi="宋体"/>
                <w:color w:val="FF0000"/>
                <w:kern w:val="0"/>
                <w:szCs w:val="21"/>
              </w:rPr>
            </w:pPr>
            <w:r>
              <w:rPr>
                <w:rFonts w:ascii="宋体" w:hAnsi="宋体" w:hint="eastAsia"/>
                <w:color w:val="FF0000"/>
                <w:kern w:val="0"/>
              </w:rPr>
              <w:t>知识点有变化</w:t>
            </w:r>
          </w:p>
        </w:tc>
      </w:tr>
      <w:tr w:rsidR="0008410F" w:rsidTr="0008410F">
        <w:trPr>
          <w:trHeight w:val="810"/>
        </w:trPr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10F" w:rsidRDefault="0008410F">
            <w:pPr>
              <w:widowControl/>
              <w:ind w:firstLineChars="0" w:firstLine="0"/>
              <w:rPr>
                <w:rFonts w:ascii="宋体" w:eastAsia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</w:rPr>
              <w:t>279</w:t>
            </w:r>
          </w:p>
        </w:tc>
        <w:tc>
          <w:tcPr>
            <w:tcW w:w="19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410F" w:rsidRDefault="0008410F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eastAsia="宋体" w:hAnsi="宋体"/>
                <w:color w:val="000000"/>
                <w:kern w:val="0"/>
                <w:szCs w:val="21"/>
              </w:rPr>
            </w:pPr>
          </w:p>
        </w:tc>
        <w:tc>
          <w:tcPr>
            <w:tcW w:w="21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8410F" w:rsidRDefault="0008410F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</w:rPr>
              <w:t>（三）梗死的类型和病理变化</w:t>
            </w:r>
          </w:p>
          <w:p w:rsidR="0008410F" w:rsidRDefault="0008410F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eastAsia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</w:rPr>
              <w:t>知识点有变化</w:t>
            </w:r>
          </w:p>
        </w:tc>
      </w:tr>
      <w:tr w:rsidR="0008410F" w:rsidTr="0008410F">
        <w:trPr>
          <w:trHeight w:val="810"/>
        </w:trPr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10F" w:rsidRDefault="0008410F">
            <w:pPr>
              <w:widowControl/>
              <w:ind w:firstLineChars="0" w:firstLine="0"/>
              <w:rPr>
                <w:rFonts w:ascii="宋体" w:eastAsia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</w:rPr>
              <w:t>281</w:t>
            </w:r>
          </w:p>
        </w:tc>
        <w:tc>
          <w:tcPr>
            <w:tcW w:w="19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8410F" w:rsidRDefault="0008410F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eastAsia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</w:rPr>
              <w:t>炎性增生</w:t>
            </w:r>
          </w:p>
        </w:tc>
        <w:tc>
          <w:tcPr>
            <w:tcW w:w="21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8410F" w:rsidRDefault="0008410F">
            <w:pPr>
              <w:widowControl/>
              <w:ind w:firstLineChars="0" w:firstLine="0"/>
              <w:rPr>
                <w:rFonts w:ascii="宋体" w:eastAsia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</w:rPr>
              <w:t>炎症性增生</w:t>
            </w:r>
          </w:p>
        </w:tc>
      </w:tr>
      <w:tr w:rsidR="0008410F" w:rsidTr="0008410F">
        <w:trPr>
          <w:trHeight w:val="810"/>
        </w:trPr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10F" w:rsidRDefault="0008410F">
            <w:pPr>
              <w:widowControl/>
              <w:ind w:firstLineChars="0" w:firstLine="0"/>
              <w:rPr>
                <w:rFonts w:ascii="宋体" w:eastAsia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</w:rPr>
              <w:t>281</w:t>
            </w:r>
          </w:p>
        </w:tc>
        <w:tc>
          <w:tcPr>
            <w:tcW w:w="19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410F" w:rsidRDefault="0008410F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eastAsia="宋体" w:hAnsi="宋体"/>
                <w:color w:val="000000"/>
                <w:kern w:val="0"/>
                <w:szCs w:val="21"/>
              </w:rPr>
            </w:pPr>
          </w:p>
        </w:tc>
        <w:tc>
          <w:tcPr>
            <w:tcW w:w="21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8410F" w:rsidRDefault="0008410F">
            <w:pPr>
              <w:widowControl/>
              <w:ind w:firstLineChars="0" w:firstLine="0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</w:rPr>
              <w:t>3.白细胞渗出和吞噬作用</w:t>
            </w:r>
          </w:p>
          <w:p w:rsidR="0008410F" w:rsidRDefault="0008410F">
            <w:pPr>
              <w:widowControl/>
              <w:ind w:firstLineChars="0" w:firstLine="0"/>
              <w:rPr>
                <w:rFonts w:ascii="宋体" w:eastAsia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</w:rPr>
              <w:t>知识点有变化</w:t>
            </w:r>
          </w:p>
        </w:tc>
      </w:tr>
      <w:tr w:rsidR="0008410F" w:rsidTr="0008410F">
        <w:trPr>
          <w:trHeight w:val="810"/>
        </w:trPr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10F" w:rsidRDefault="0008410F">
            <w:pPr>
              <w:widowControl/>
              <w:ind w:firstLineChars="0" w:firstLine="0"/>
              <w:rPr>
                <w:rFonts w:ascii="宋体" w:eastAsia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</w:rPr>
              <w:t>282</w:t>
            </w:r>
          </w:p>
        </w:tc>
        <w:tc>
          <w:tcPr>
            <w:tcW w:w="19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410F" w:rsidRDefault="0008410F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eastAsia="宋体" w:hAnsi="宋体"/>
                <w:color w:val="000000"/>
                <w:kern w:val="0"/>
                <w:szCs w:val="21"/>
              </w:rPr>
            </w:pPr>
          </w:p>
        </w:tc>
        <w:tc>
          <w:tcPr>
            <w:tcW w:w="21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8410F" w:rsidRDefault="0008410F">
            <w:pPr>
              <w:widowControl/>
              <w:ind w:firstLineChars="0" w:firstLine="0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</w:rPr>
              <w:t>2.主要炎症介质的种类和作用</w:t>
            </w:r>
          </w:p>
          <w:p w:rsidR="0008410F" w:rsidRDefault="0008410F">
            <w:pPr>
              <w:widowControl/>
              <w:ind w:firstLineChars="0" w:firstLine="0"/>
              <w:rPr>
                <w:rFonts w:ascii="宋体" w:eastAsia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</w:rPr>
              <w:t>知识点有变化</w:t>
            </w:r>
          </w:p>
        </w:tc>
      </w:tr>
      <w:tr w:rsidR="0008410F" w:rsidTr="0008410F">
        <w:trPr>
          <w:trHeight w:val="810"/>
        </w:trPr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10F" w:rsidRDefault="0008410F">
            <w:pPr>
              <w:widowControl/>
              <w:ind w:firstLineChars="0" w:firstLine="0"/>
              <w:rPr>
                <w:rFonts w:ascii="宋体" w:eastAsia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</w:rPr>
              <w:t>282</w:t>
            </w:r>
          </w:p>
        </w:tc>
        <w:tc>
          <w:tcPr>
            <w:tcW w:w="19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8410F" w:rsidRDefault="0008410F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eastAsia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</w:rPr>
              <w:t>心功能</w:t>
            </w:r>
          </w:p>
        </w:tc>
        <w:tc>
          <w:tcPr>
            <w:tcW w:w="21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8410F" w:rsidRDefault="0008410F">
            <w:pPr>
              <w:widowControl/>
              <w:ind w:firstLineChars="0" w:firstLine="0"/>
              <w:rPr>
                <w:rFonts w:ascii="宋体" w:eastAsia="宋体" w:hAnsi="宋体"/>
                <w:color w:val="FF0000"/>
                <w:kern w:val="0"/>
                <w:szCs w:val="21"/>
              </w:rPr>
            </w:pPr>
            <w:r>
              <w:rPr>
                <w:rFonts w:ascii="宋体" w:hAnsi="宋体" w:hint="eastAsia"/>
                <w:color w:val="FF0000"/>
                <w:kern w:val="0"/>
              </w:rPr>
              <w:t>心和肺功能</w:t>
            </w:r>
          </w:p>
        </w:tc>
      </w:tr>
      <w:tr w:rsidR="0008410F" w:rsidTr="0008410F">
        <w:trPr>
          <w:trHeight w:val="810"/>
        </w:trPr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10F" w:rsidRDefault="0008410F">
            <w:pPr>
              <w:widowControl/>
              <w:ind w:firstLineChars="0" w:firstLine="0"/>
              <w:rPr>
                <w:rFonts w:ascii="宋体" w:eastAsia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9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410F" w:rsidRDefault="0008410F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eastAsia="宋体" w:hAnsi="宋体"/>
                <w:color w:val="000000"/>
                <w:kern w:val="0"/>
                <w:szCs w:val="21"/>
              </w:rPr>
            </w:pPr>
          </w:p>
        </w:tc>
        <w:tc>
          <w:tcPr>
            <w:tcW w:w="21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8410F" w:rsidRDefault="0008410F">
            <w:pPr>
              <w:widowControl/>
              <w:ind w:firstLineChars="0" w:firstLine="0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</w:rPr>
              <w:t>2.纤维素性炎</w:t>
            </w:r>
          </w:p>
          <w:p w:rsidR="0008410F" w:rsidRDefault="0008410F">
            <w:pPr>
              <w:widowControl/>
              <w:ind w:firstLineChars="0" w:firstLine="0"/>
              <w:rPr>
                <w:rFonts w:ascii="宋体" w:eastAsia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</w:rPr>
              <w:t>知识点有变化</w:t>
            </w:r>
          </w:p>
        </w:tc>
      </w:tr>
      <w:tr w:rsidR="0008410F" w:rsidTr="0008410F">
        <w:trPr>
          <w:trHeight w:val="810"/>
        </w:trPr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10F" w:rsidRDefault="0008410F">
            <w:pPr>
              <w:widowControl/>
              <w:ind w:firstLineChars="0" w:firstLine="0"/>
              <w:rPr>
                <w:rFonts w:ascii="宋体" w:eastAsia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</w:rPr>
              <w:t>283</w:t>
            </w:r>
          </w:p>
        </w:tc>
        <w:tc>
          <w:tcPr>
            <w:tcW w:w="19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8410F" w:rsidRDefault="0008410F">
            <w:pPr>
              <w:widowControl/>
              <w:ind w:firstLineChars="0" w:firstLine="0"/>
              <w:rPr>
                <w:rFonts w:ascii="宋体" w:eastAsia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</w:rPr>
              <w:t>特异性炎症</w:t>
            </w:r>
          </w:p>
        </w:tc>
        <w:tc>
          <w:tcPr>
            <w:tcW w:w="21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8410F" w:rsidRDefault="0008410F">
            <w:pPr>
              <w:autoSpaceDE w:val="0"/>
              <w:autoSpaceDN w:val="0"/>
              <w:adjustRightInd w:val="0"/>
              <w:ind w:firstLineChars="0" w:firstLine="0"/>
              <w:rPr>
                <w:rFonts w:ascii="宋体" w:eastAsia="宋体" w:hAnsi="宋体" w:cs="Arial Unicode MS"/>
                <w:kern w:val="0"/>
                <w:szCs w:val="21"/>
              </w:rPr>
            </w:pPr>
            <w:r>
              <w:rPr>
                <w:rFonts w:ascii="宋体" w:hAnsi="宋体" w:cs="Arial Unicode MS" w:hint="eastAsia"/>
                <w:kern w:val="0"/>
              </w:rPr>
              <w:t>特异性</w:t>
            </w:r>
            <w:r>
              <w:rPr>
                <w:rFonts w:ascii="宋体" w:hAnsi="宋体" w:cs="Arial Unicode MS" w:hint="eastAsia"/>
                <w:color w:val="FF0000"/>
                <w:kern w:val="0"/>
              </w:rPr>
              <w:t>慢性</w:t>
            </w:r>
            <w:r>
              <w:rPr>
                <w:rFonts w:ascii="宋体" w:hAnsi="宋体" w:cs="Arial Unicode MS" w:hint="eastAsia"/>
                <w:kern w:val="0"/>
              </w:rPr>
              <w:t>炎症</w:t>
            </w:r>
          </w:p>
        </w:tc>
      </w:tr>
      <w:tr w:rsidR="0008410F" w:rsidTr="0008410F">
        <w:trPr>
          <w:trHeight w:val="810"/>
        </w:trPr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10F" w:rsidRDefault="0008410F">
            <w:pPr>
              <w:widowControl/>
              <w:ind w:firstLineChars="0" w:firstLine="0"/>
              <w:rPr>
                <w:rFonts w:ascii="宋体" w:eastAsia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</w:rPr>
              <w:t>283</w:t>
            </w:r>
          </w:p>
        </w:tc>
        <w:tc>
          <w:tcPr>
            <w:tcW w:w="19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8410F" w:rsidRDefault="0008410F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eastAsia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FF0000"/>
                <w:kern w:val="0"/>
              </w:rPr>
              <w:t>慢性</w:t>
            </w:r>
            <w:r>
              <w:rPr>
                <w:rFonts w:ascii="宋体" w:hAnsi="宋体" w:hint="eastAsia"/>
                <w:color w:val="000000"/>
                <w:kern w:val="0"/>
              </w:rPr>
              <w:t>肉芽肿性炎</w:t>
            </w:r>
          </w:p>
        </w:tc>
        <w:tc>
          <w:tcPr>
            <w:tcW w:w="21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8410F" w:rsidRDefault="0008410F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eastAsia="宋体" w:hAnsi="宋体"/>
                <w:color w:val="FF0000"/>
                <w:kern w:val="0"/>
                <w:szCs w:val="21"/>
              </w:rPr>
            </w:pPr>
            <w:r>
              <w:rPr>
                <w:rFonts w:ascii="宋体" w:hAnsi="宋体" w:hint="eastAsia"/>
                <w:color w:val="FF0000"/>
                <w:kern w:val="0"/>
              </w:rPr>
              <w:t>肉芽肿性炎的概念、病因、病理变化特点 有变化</w:t>
            </w:r>
          </w:p>
        </w:tc>
      </w:tr>
      <w:tr w:rsidR="0008410F" w:rsidTr="0008410F">
        <w:trPr>
          <w:trHeight w:val="810"/>
        </w:trPr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10F" w:rsidRDefault="0008410F">
            <w:pPr>
              <w:widowControl/>
              <w:ind w:firstLineChars="0" w:firstLine="0"/>
              <w:rPr>
                <w:rFonts w:ascii="宋体" w:eastAsia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</w:rPr>
              <w:t>284</w:t>
            </w:r>
          </w:p>
        </w:tc>
        <w:tc>
          <w:tcPr>
            <w:tcW w:w="19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410F" w:rsidRDefault="0008410F">
            <w:pPr>
              <w:widowControl/>
              <w:ind w:firstLineChars="0" w:firstLine="0"/>
              <w:rPr>
                <w:rFonts w:ascii="宋体" w:eastAsia="宋体" w:hAnsi="宋体" w:cs="Arial Unicode MS"/>
                <w:kern w:val="0"/>
                <w:szCs w:val="21"/>
              </w:rPr>
            </w:pPr>
          </w:p>
        </w:tc>
        <w:tc>
          <w:tcPr>
            <w:tcW w:w="21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8410F" w:rsidRDefault="0008410F">
            <w:pPr>
              <w:widowControl/>
              <w:ind w:firstLineChars="0" w:firstLine="0"/>
              <w:rPr>
                <w:rFonts w:ascii="宋体" w:eastAsia="宋体" w:hAnsi="宋体"/>
                <w:color w:val="FF0000"/>
                <w:kern w:val="0"/>
                <w:szCs w:val="21"/>
              </w:rPr>
            </w:pPr>
            <w:r>
              <w:rPr>
                <w:rFonts w:ascii="宋体" w:hAnsi="宋体" w:hint="eastAsia"/>
                <w:color w:val="FF0000"/>
                <w:kern w:val="0"/>
              </w:rPr>
              <w:t>肿瘤的组织机构 有变化</w:t>
            </w:r>
          </w:p>
        </w:tc>
      </w:tr>
      <w:tr w:rsidR="0008410F" w:rsidTr="0008410F">
        <w:trPr>
          <w:trHeight w:val="810"/>
        </w:trPr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10F" w:rsidRDefault="0008410F">
            <w:pPr>
              <w:widowControl/>
              <w:ind w:firstLineChars="0" w:firstLine="0"/>
              <w:rPr>
                <w:rFonts w:ascii="宋体" w:eastAsia="宋体" w:hAnsi="宋体" w:cs="Arial Unicode MS"/>
                <w:kern w:val="0"/>
                <w:szCs w:val="21"/>
              </w:rPr>
            </w:pPr>
            <w:r>
              <w:rPr>
                <w:rFonts w:ascii="宋体" w:hAnsi="宋体" w:cs="Arial Unicode MS" w:hint="eastAsia"/>
                <w:kern w:val="0"/>
              </w:rPr>
              <w:t>284</w:t>
            </w:r>
          </w:p>
        </w:tc>
        <w:tc>
          <w:tcPr>
            <w:tcW w:w="19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410F" w:rsidRDefault="0008410F">
            <w:pPr>
              <w:pStyle w:val="Default"/>
              <w:rPr>
                <w:rFonts w:ascii="宋体" w:eastAsia="宋体" w:hAnsi="宋体" w:cs="Arial Unicode MS"/>
                <w:color w:val="FF0000"/>
                <w:sz w:val="21"/>
                <w:szCs w:val="21"/>
              </w:rPr>
            </w:pPr>
          </w:p>
        </w:tc>
        <w:tc>
          <w:tcPr>
            <w:tcW w:w="21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8410F" w:rsidRDefault="0008410F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eastAsia="宋体" w:hAnsi="宋体" w:cs="Arial Unicode MS"/>
                <w:color w:val="FF0000"/>
                <w:kern w:val="0"/>
                <w:szCs w:val="21"/>
              </w:rPr>
            </w:pPr>
            <w:r>
              <w:rPr>
                <w:rFonts w:ascii="宋体" w:hAnsi="宋体" w:cs="Arial Unicode MS" w:hint="eastAsia"/>
                <w:color w:val="FF0000"/>
                <w:kern w:val="0"/>
              </w:rPr>
              <w:t>肿瘤的生长特点 有变化</w:t>
            </w:r>
          </w:p>
        </w:tc>
      </w:tr>
      <w:tr w:rsidR="0008410F" w:rsidTr="0008410F">
        <w:trPr>
          <w:trHeight w:val="810"/>
        </w:trPr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10F" w:rsidRDefault="0008410F">
            <w:pPr>
              <w:widowControl/>
              <w:ind w:firstLineChars="0" w:firstLine="0"/>
              <w:rPr>
                <w:rFonts w:ascii="宋体" w:eastAsia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</w:rPr>
              <w:t>285</w:t>
            </w:r>
          </w:p>
        </w:tc>
        <w:tc>
          <w:tcPr>
            <w:tcW w:w="19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410F" w:rsidRDefault="0008410F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eastAsia="宋体" w:hAnsi="宋体"/>
                <w:kern w:val="0"/>
                <w:szCs w:val="21"/>
              </w:rPr>
            </w:pPr>
          </w:p>
        </w:tc>
        <w:tc>
          <w:tcPr>
            <w:tcW w:w="21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8410F" w:rsidRDefault="0008410F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eastAsia="宋体" w:hAnsi="宋体" w:cs="Arial Unicode MS"/>
                <w:color w:val="FF0000"/>
                <w:kern w:val="0"/>
                <w:szCs w:val="21"/>
              </w:rPr>
            </w:pPr>
            <w:r>
              <w:rPr>
                <w:rFonts w:ascii="宋体" w:hAnsi="宋体" w:cs="Arial Unicode MS" w:hint="eastAsia"/>
                <w:color w:val="FF0000"/>
                <w:kern w:val="0"/>
              </w:rPr>
              <w:t>肿瘤的转移 有删减变化</w:t>
            </w:r>
          </w:p>
        </w:tc>
      </w:tr>
      <w:tr w:rsidR="0008410F" w:rsidTr="0008410F">
        <w:trPr>
          <w:trHeight w:val="810"/>
        </w:trPr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10F" w:rsidRDefault="0008410F">
            <w:pPr>
              <w:widowControl/>
              <w:ind w:firstLineChars="0" w:firstLine="0"/>
              <w:rPr>
                <w:rFonts w:ascii="宋体" w:eastAsia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</w:rPr>
              <w:t>286</w:t>
            </w:r>
          </w:p>
        </w:tc>
        <w:tc>
          <w:tcPr>
            <w:tcW w:w="19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8410F" w:rsidRDefault="0008410F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eastAsia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FF0000"/>
                <w:kern w:val="0"/>
              </w:rPr>
              <w:t>非典型</w:t>
            </w:r>
            <w:r>
              <w:rPr>
                <w:rFonts w:ascii="宋体" w:hAnsi="宋体" w:hint="eastAsia"/>
                <w:color w:val="000000"/>
                <w:kern w:val="0"/>
              </w:rPr>
              <w:t>增生</w:t>
            </w:r>
          </w:p>
        </w:tc>
        <w:tc>
          <w:tcPr>
            <w:tcW w:w="21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8410F" w:rsidRDefault="0008410F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eastAsia="宋体" w:hAnsi="宋体" w:cs="Arial Unicode MS"/>
                <w:color w:val="FF0000"/>
                <w:kern w:val="0"/>
                <w:szCs w:val="21"/>
              </w:rPr>
            </w:pPr>
            <w:r>
              <w:rPr>
                <w:rFonts w:ascii="宋体" w:hAnsi="宋体" w:cs="Arial Unicode MS" w:hint="eastAsia"/>
                <w:color w:val="FF0000"/>
                <w:kern w:val="0"/>
              </w:rPr>
              <w:t>异型</w:t>
            </w:r>
            <w:r>
              <w:rPr>
                <w:rFonts w:ascii="宋体" w:hAnsi="宋体" w:cs="Arial Unicode MS" w:hint="eastAsia"/>
                <w:color w:val="000000"/>
                <w:kern w:val="0"/>
              </w:rPr>
              <w:t>增生</w:t>
            </w:r>
          </w:p>
        </w:tc>
      </w:tr>
      <w:tr w:rsidR="0008410F" w:rsidTr="0008410F">
        <w:trPr>
          <w:trHeight w:val="810"/>
        </w:trPr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10F" w:rsidRDefault="0008410F">
            <w:pPr>
              <w:widowControl/>
              <w:ind w:firstLineChars="0" w:firstLine="0"/>
              <w:rPr>
                <w:rFonts w:ascii="宋体" w:eastAsia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</w:rPr>
              <w:t>287</w:t>
            </w:r>
          </w:p>
        </w:tc>
        <w:tc>
          <w:tcPr>
            <w:tcW w:w="19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410F" w:rsidRDefault="0008410F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eastAsia="宋体" w:hAnsi="宋体"/>
                <w:color w:val="000000"/>
                <w:kern w:val="0"/>
                <w:szCs w:val="21"/>
              </w:rPr>
            </w:pPr>
          </w:p>
        </w:tc>
        <w:tc>
          <w:tcPr>
            <w:tcW w:w="21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8410F" w:rsidRDefault="0008410F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="宋体" w:cs="Arial Unicode MS"/>
                <w:color w:val="FF0000"/>
                <w:kern w:val="0"/>
                <w:szCs w:val="21"/>
              </w:rPr>
            </w:pPr>
            <w:r>
              <w:rPr>
                <w:rFonts w:ascii="宋体" w:hAnsi="宋体" w:cs="Arial Unicode MS" w:hint="eastAsia"/>
                <w:color w:val="FF0000"/>
                <w:kern w:val="0"/>
              </w:rPr>
              <w:t>癌前病变第（2）有变化</w:t>
            </w:r>
          </w:p>
          <w:p w:rsidR="0008410F" w:rsidRDefault="0008410F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eastAsia="宋体" w:hAnsi="宋体" w:cs="Arial Unicode MS"/>
                <w:color w:val="FF0000"/>
                <w:kern w:val="0"/>
                <w:szCs w:val="21"/>
              </w:rPr>
            </w:pPr>
            <w:r>
              <w:rPr>
                <w:rFonts w:ascii="宋体" w:hAnsi="宋体" w:cs="Arial Unicode MS" w:hint="eastAsia"/>
                <w:color w:val="FF0000"/>
                <w:kern w:val="0"/>
              </w:rPr>
              <w:t>异型增生、原位癌  这两段有增加、有变化</w:t>
            </w:r>
          </w:p>
        </w:tc>
      </w:tr>
      <w:tr w:rsidR="0008410F" w:rsidTr="0008410F">
        <w:trPr>
          <w:trHeight w:val="810"/>
        </w:trPr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10F" w:rsidRDefault="0008410F">
            <w:pPr>
              <w:widowControl/>
              <w:ind w:firstLineChars="0" w:firstLine="0"/>
              <w:rPr>
                <w:rFonts w:ascii="宋体" w:eastAsia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</w:rPr>
              <w:t>288</w:t>
            </w:r>
          </w:p>
        </w:tc>
        <w:tc>
          <w:tcPr>
            <w:tcW w:w="19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410F" w:rsidRDefault="0008410F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eastAsia="宋体" w:hAnsi="宋体"/>
                <w:color w:val="000000"/>
                <w:kern w:val="0"/>
                <w:szCs w:val="21"/>
              </w:rPr>
            </w:pPr>
          </w:p>
        </w:tc>
        <w:tc>
          <w:tcPr>
            <w:tcW w:w="21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8410F" w:rsidRDefault="0008410F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eastAsia="宋体" w:hAnsi="宋体" w:cs="Arial Unicode MS"/>
                <w:color w:val="FF0000"/>
                <w:kern w:val="0"/>
                <w:szCs w:val="21"/>
              </w:rPr>
            </w:pPr>
            <w:r>
              <w:rPr>
                <w:rFonts w:ascii="宋体" w:hAnsi="宋体" w:cs="Arial Unicode MS" w:hint="eastAsia"/>
                <w:color w:val="FF0000"/>
                <w:kern w:val="0"/>
              </w:rPr>
              <w:t>腺癌 有变化</w:t>
            </w:r>
          </w:p>
        </w:tc>
      </w:tr>
      <w:tr w:rsidR="0008410F" w:rsidTr="0008410F">
        <w:trPr>
          <w:trHeight w:val="810"/>
        </w:trPr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10F" w:rsidRDefault="0008410F">
            <w:pPr>
              <w:widowControl/>
              <w:ind w:firstLineChars="0" w:firstLine="0"/>
              <w:rPr>
                <w:rFonts w:ascii="宋体" w:eastAsia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</w:rPr>
              <w:t>289</w:t>
            </w:r>
          </w:p>
        </w:tc>
        <w:tc>
          <w:tcPr>
            <w:tcW w:w="19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410F" w:rsidRDefault="0008410F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eastAsia="宋体" w:hAnsi="宋体"/>
                <w:color w:val="000000"/>
                <w:kern w:val="0"/>
                <w:szCs w:val="21"/>
              </w:rPr>
            </w:pPr>
          </w:p>
        </w:tc>
        <w:tc>
          <w:tcPr>
            <w:tcW w:w="21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8410F" w:rsidRDefault="0008410F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eastAsia="宋体" w:hAnsi="宋体"/>
                <w:color w:val="FF0000"/>
                <w:kern w:val="0"/>
                <w:szCs w:val="21"/>
              </w:rPr>
            </w:pPr>
            <w:r>
              <w:rPr>
                <w:rFonts w:ascii="宋体" w:hAnsi="宋体" w:hint="eastAsia"/>
                <w:color w:val="FF0000"/>
                <w:kern w:val="0"/>
              </w:rPr>
              <w:t>肿瘤发生的分子生物学基础 有删减</w:t>
            </w:r>
          </w:p>
        </w:tc>
      </w:tr>
      <w:tr w:rsidR="0008410F" w:rsidTr="0008410F">
        <w:trPr>
          <w:trHeight w:val="810"/>
        </w:trPr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10F" w:rsidRDefault="0008410F">
            <w:pPr>
              <w:widowControl/>
              <w:ind w:firstLineChars="0" w:firstLine="0"/>
              <w:rPr>
                <w:rFonts w:ascii="宋体" w:eastAsia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</w:rPr>
              <w:lastRenderedPageBreak/>
              <w:t>291</w:t>
            </w:r>
          </w:p>
        </w:tc>
        <w:tc>
          <w:tcPr>
            <w:tcW w:w="19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410F" w:rsidRDefault="0008410F">
            <w:pPr>
              <w:pStyle w:val="Default"/>
              <w:rPr>
                <w:rFonts w:ascii="宋体" w:hAnsi="宋体" w:cs="Times New Roman"/>
                <w:sz w:val="21"/>
                <w:szCs w:val="21"/>
              </w:rPr>
            </w:pPr>
          </w:p>
        </w:tc>
        <w:tc>
          <w:tcPr>
            <w:tcW w:w="21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8410F" w:rsidRDefault="0008410F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eastAsia="宋体" w:hAnsi="宋体" w:cs="Arial Unicode MS"/>
                <w:color w:val="FF0000"/>
                <w:kern w:val="0"/>
                <w:szCs w:val="21"/>
              </w:rPr>
            </w:pPr>
            <w:r>
              <w:rPr>
                <w:rFonts w:ascii="宋体" w:hAnsi="宋体" w:cs="Arial Unicode MS" w:hint="eastAsia"/>
                <w:color w:val="FF0000"/>
                <w:kern w:val="0"/>
              </w:rPr>
              <w:t>原发性高血压、风湿性心脏病 这段有变化</w:t>
            </w:r>
          </w:p>
        </w:tc>
      </w:tr>
      <w:tr w:rsidR="0008410F" w:rsidTr="0008410F">
        <w:trPr>
          <w:trHeight w:val="810"/>
        </w:trPr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10F" w:rsidRDefault="0008410F">
            <w:pPr>
              <w:widowControl/>
              <w:ind w:firstLineChars="0" w:firstLine="0"/>
              <w:rPr>
                <w:rFonts w:ascii="宋体" w:eastAsia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</w:rPr>
              <w:t>293</w:t>
            </w:r>
          </w:p>
        </w:tc>
        <w:tc>
          <w:tcPr>
            <w:tcW w:w="19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410F" w:rsidRDefault="0008410F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eastAsia="宋体" w:hAnsi="宋体"/>
                <w:color w:val="000000"/>
                <w:kern w:val="0"/>
                <w:szCs w:val="21"/>
              </w:rPr>
            </w:pPr>
          </w:p>
        </w:tc>
        <w:tc>
          <w:tcPr>
            <w:tcW w:w="21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8410F" w:rsidRDefault="0008410F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eastAsia="宋体" w:hAnsi="宋体"/>
                <w:color w:val="FF0000"/>
                <w:kern w:val="0"/>
                <w:szCs w:val="21"/>
              </w:rPr>
            </w:pPr>
            <w:r>
              <w:rPr>
                <w:rFonts w:ascii="宋体" w:hAnsi="宋体" w:hint="eastAsia"/>
                <w:color w:val="FF0000"/>
                <w:kern w:val="0"/>
              </w:rPr>
              <w:t>慢性支气管炎、肺气肿 这两段 有变化</w:t>
            </w:r>
          </w:p>
        </w:tc>
      </w:tr>
    </w:tbl>
    <w:p w:rsidR="00926E63" w:rsidRPr="0008410F" w:rsidRDefault="00926E63" w:rsidP="00513BAE">
      <w:pPr>
        <w:ind w:firstLine="420"/>
      </w:pPr>
    </w:p>
    <w:sectPr w:rsidR="00926E63" w:rsidRPr="0008410F" w:rsidSect="00926E6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5C1B" w:rsidRDefault="00945C1B" w:rsidP="00513BAE">
      <w:pPr>
        <w:ind w:firstLine="420"/>
      </w:pPr>
      <w:r>
        <w:separator/>
      </w:r>
    </w:p>
  </w:endnote>
  <w:endnote w:type="continuationSeparator" w:id="0">
    <w:p w:rsidR="00945C1B" w:rsidRDefault="00945C1B" w:rsidP="00513BAE">
      <w:pPr>
        <w:ind w:firstLine="42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ingLiU">
    <w:altName w:val="細明體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3BAE" w:rsidRDefault="00513BAE" w:rsidP="00513BAE">
    <w:pPr>
      <w:pStyle w:val="a4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6E63" w:rsidRDefault="00552865" w:rsidP="00513BAE">
    <w:pPr>
      <w:pStyle w:val="a4"/>
      <w:ind w:firstLine="360"/>
      <w:jc w:val="center"/>
    </w:pPr>
    <w:r>
      <w:t>www.med66.com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3BAE" w:rsidRDefault="00513BAE" w:rsidP="00513BAE">
    <w:pPr>
      <w:pStyle w:val="a4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5C1B" w:rsidRDefault="00945C1B" w:rsidP="00513BAE">
      <w:pPr>
        <w:ind w:firstLine="420"/>
      </w:pPr>
      <w:r>
        <w:separator/>
      </w:r>
    </w:p>
  </w:footnote>
  <w:footnote w:type="continuationSeparator" w:id="0">
    <w:p w:rsidR="00945C1B" w:rsidRDefault="00945C1B" w:rsidP="00513BAE">
      <w:pPr>
        <w:ind w:firstLine="42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6E63" w:rsidRDefault="009168D7" w:rsidP="00513BAE">
    <w:pPr>
      <w:pStyle w:val="a5"/>
      <w:ind w:firstLine="360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629874" o:spid="_x0000_s2050" type="#_x0000_t75" style="position:absolute;left:0;text-align:left;margin-left:0;margin-top:0;width:415.15pt;height:587.05pt;z-index:-251657216;mso-position-horizontal:center;mso-position-horizontal-relative:margin;mso-position-vertical:center;mso-position-vertical-relative:margin" o:allowincell="f">
          <v:imagedata r:id="rId1" o:title="水印word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6E63" w:rsidRDefault="009168D7" w:rsidP="00513BAE">
    <w:pPr>
      <w:pStyle w:val="a5"/>
      <w:ind w:firstLine="360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629875" o:spid="_x0000_s2051" type="#_x0000_t75" style="position:absolute;left:0;text-align:left;margin-left:0;margin-top:0;width:415.15pt;height:587.05pt;z-index:-251656192;mso-position-horizontal:center;mso-position-horizontal-relative:margin;mso-position-vertical:center;mso-position-vertical-relative:margin" o:allowincell="f">
          <v:imagedata r:id="rId1" o:title="水印word"/>
          <w10:wrap anchorx="margin" anchory="margin"/>
        </v:shape>
      </w:pict>
    </w:r>
    <w:r w:rsidR="00552865">
      <w:rPr>
        <w:noProof/>
      </w:rPr>
      <w:drawing>
        <wp:inline distT="0" distB="0" distL="0" distR="0">
          <wp:extent cx="1219200" cy="320675"/>
          <wp:effectExtent l="19050" t="0" r="0" b="0"/>
          <wp:docPr id="1" name="图片 0" descr="广告水印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0" descr="广告水印.png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219200" cy="32084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946DC3">
      <w:rPr>
        <w:rFonts w:hint="eastAsia"/>
      </w:rPr>
      <w:t>20</w:t>
    </w:r>
    <w:r w:rsidR="00552865">
      <w:rPr>
        <w:rFonts w:hint="eastAsia"/>
      </w:rPr>
      <w:t>年临床医师讨论：</w:t>
    </w:r>
    <w:r w:rsidR="00552865">
      <w:rPr>
        <w:rFonts w:hint="eastAsia"/>
      </w:rPr>
      <w:t>431635329</w:t>
    </w:r>
    <w:r w:rsidR="00552865">
      <w:rPr>
        <w:rFonts w:hint="eastAsia"/>
      </w:rPr>
      <w:t>，</w:t>
    </w:r>
    <w:proofErr w:type="gramStart"/>
    <w:r w:rsidR="00552865">
      <w:rPr>
        <w:rFonts w:hint="eastAsia"/>
      </w:rPr>
      <w:t>微信公众号</w:t>
    </w:r>
    <w:proofErr w:type="gramEnd"/>
    <w:r w:rsidR="00552865">
      <w:rPr>
        <w:rFonts w:hint="eastAsia"/>
      </w:rPr>
      <w:t>：</w:t>
    </w:r>
    <w:r w:rsidR="00552865">
      <w:rPr>
        <w:rFonts w:hint="eastAsia"/>
      </w:rPr>
      <w:t>yishi_med66</w:t>
    </w:r>
    <w:r w:rsidR="00552865">
      <w:rPr>
        <w:rFonts w:hint="eastAsia"/>
      </w:rPr>
      <w:t>，客</w:t>
    </w:r>
    <w:proofErr w:type="gramStart"/>
    <w:r w:rsidR="00552865">
      <w:rPr>
        <w:rFonts w:hint="eastAsia"/>
      </w:rPr>
      <w:t>服电话</w:t>
    </w:r>
    <w:proofErr w:type="gramEnd"/>
    <w:r w:rsidR="00552865">
      <w:rPr>
        <w:rFonts w:hint="eastAsia"/>
      </w:rPr>
      <w:t>010-82311666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6E63" w:rsidRDefault="009168D7" w:rsidP="00513BAE">
    <w:pPr>
      <w:pStyle w:val="a5"/>
      <w:ind w:firstLine="360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629873" o:spid="_x0000_s2049" type="#_x0000_t75" style="position:absolute;left:0;text-align:left;margin-left:0;margin-top:0;width:415.15pt;height:587.05pt;z-index:-251658240;mso-position-horizontal:center;mso-position-horizontal-relative:margin;mso-position-vertical:center;mso-position-vertical-relative:margin" o:allowincell="f">
          <v:imagedata r:id="rId1" o:title="水印word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E7838"/>
    <w:rsid w:val="000358F7"/>
    <w:rsid w:val="00055D20"/>
    <w:rsid w:val="00081DC1"/>
    <w:rsid w:val="0008410F"/>
    <w:rsid w:val="000D1B60"/>
    <w:rsid w:val="001443FD"/>
    <w:rsid w:val="001507A7"/>
    <w:rsid w:val="0025157C"/>
    <w:rsid w:val="002B04ED"/>
    <w:rsid w:val="002B793F"/>
    <w:rsid w:val="002E4466"/>
    <w:rsid w:val="0035677F"/>
    <w:rsid w:val="00366A59"/>
    <w:rsid w:val="003D7F8C"/>
    <w:rsid w:val="004048C5"/>
    <w:rsid w:val="00412BE5"/>
    <w:rsid w:val="00447487"/>
    <w:rsid w:val="004B3E02"/>
    <w:rsid w:val="00501136"/>
    <w:rsid w:val="00513BAE"/>
    <w:rsid w:val="00546F7B"/>
    <w:rsid w:val="00552865"/>
    <w:rsid w:val="00563201"/>
    <w:rsid w:val="005B660F"/>
    <w:rsid w:val="005D08EA"/>
    <w:rsid w:val="005F17DE"/>
    <w:rsid w:val="006072C7"/>
    <w:rsid w:val="00633352"/>
    <w:rsid w:val="00660F67"/>
    <w:rsid w:val="00683BDC"/>
    <w:rsid w:val="006A1A0A"/>
    <w:rsid w:val="006D0C94"/>
    <w:rsid w:val="006D7005"/>
    <w:rsid w:val="007015E9"/>
    <w:rsid w:val="007862BF"/>
    <w:rsid w:val="007D1392"/>
    <w:rsid w:val="007F254D"/>
    <w:rsid w:val="008137DA"/>
    <w:rsid w:val="0082125A"/>
    <w:rsid w:val="008B6795"/>
    <w:rsid w:val="008C256C"/>
    <w:rsid w:val="00907E4F"/>
    <w:rsid w:val="009168D7"/>
    <w:rsid w:val="00925A54"/>
    <w:rsid w:val="00926E63"/>
    <w:rsid w:val="00930C37"/>
    <w:rsid w:val="00932AF2"/>
    <w:rsid w:val="00945C1B"/>
    <w:rsid w:val="00946DC3"/>
    <w:rsid w:val="009510BA"/>
    <w:rsid w:val="00961F95"/>
    <w:rsid w:val="00963B47"/>
    <w:rsid w:val="00971635"/>
    <w:rsid w:val="00985970"/>
    <w:rsid w:val="009B60B6"/>
    <w:rsid w:val="00AC669C"/>
    <w:rsid w:val="00AE7838"/>
    <w:rsid w:val="00B33330"/>
    <w:rsid w:val="00B73D40"/>
    <w:rsid w:val="00BE696B"/>
    <w:rsid w:val="00C727B1"/>
    <w:rsid w:val="00CF7CB0"/>
    <w:rsid w:val="00DA6986"/>
    <w:rsid w:val="00DB0E8A"/>
    <w:rsid w:val="00E21433"/>
    <w:rsid w:val="00E900D1"/>
    <w:rsid w:val="00EA63E4"/>
    <w:rsid w:val="00EC3B9A"/>
    <w:rsid w:val="00F5089B"/>
    <w:rsid w:val="00FA2203"/>
    <w:rsid w:val="00FD3B9C"/>
    <w:rsid w:val="00FD4BC9"/>
    <w:rsid w:val="00FD7CD2"/>
    <w:rsid w:val="3A9230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3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semiHidden="0" w:unhideWhenUsed="0"/>
    <w:lsdException w:name="Normal Table" w:qFormat="1"/>
    <w:lsdException w:name="Balloon Text" w:qFormat="1"/>
    <w:lsdException w:name="Table Grid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6E63"/>
    <w:pPr>
      <w:widowControl w:val="0"/>
      <w:ind w:firstLineChars="200" w:firstLine="20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926E6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926E6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rsid w:val="00926E6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rsid w:val="00926E63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a7">
    <w:name w:val="Table Grid"/>
    <w:basedOn w:val="a1"/>
    <w:uiPriority w:val="99"/>
    <w:rsid w:val="00926E6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Strong"/>
    <w:basedOn w:val="a0"/>
    <w:qFormat/>
    <w:rsid w:val="00926E63"/>
    <w:rPr>
      <w:b/>
    </w:rPr>
  </w:style>
  <w:style w:type="character" w:styleId="a9">
    <w:name w:val="Hyperlink"/>
    <w:basedOn w:val="a0"/>
    <w:qFormat/>
    <w:rsid w:val="00926E63"/>
    <w:rPr>
      <w:color w:val="0000FF"/>
      <w:u w:val="single"/>
    </w:rPr>
  </w:style>
  <w:style w:type="character" w:customStyle="1" w:styleId="Char1">
    <w:name w:val="页眉 Char"/>
    <w:basedOn w:val="a0"/>
    <w:link w:val="a5"/>
    <w:uiPriority w:val="99"/>
    <w:semiHidden/>
    <w:qFormat/>
    <w:rsid w:val="00926E63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26E63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926E63"/>
    <w:rPr>
      <w:sz w:val="18"/>
      <w:szCs w:val="18"/>
    </w:rPr>
  </w:style>
  <w:style w:type="character" w:customStyle="1" w:styleId="time3">
    <w:name w:val="time3"/>
    <w:basedOn w:val="a0"/>
    <w:qFormat/>
    <w:rsid w:val="00926E63"/>
  </w:style>
  <w:style w:type="paragraph" w:customStyle="1" w:styleId="Default">
    <w:name w:val="Default"/>
    <w:basedOn w:val="a"/>
    <w:rsid w:val="00513BAE"/>
    <w:pPr>
      <w:autoSpaceDE w:val="0"/>
      <w:autoSpaceDN w:val="0"/>
      <w:adjustRightInd w:val="0"/>
      <w:ind w:firstLineChars="0" w:firstLine="0"/>
      <w:jc w:val="left"/>
    </w:pPr>
    <w:rPr>
      <w:rFonts w:ascii="MingLiU" w:eastAsia="MingLiU" w:hAnsi="Calibri" w:cs="宋体"/>
      <w:color w:val="000000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38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0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4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5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7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6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7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4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4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3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5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0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1"/>
    <customShpInfo spid="_x0000_s2050"/>
    <customShpInfo spid="_x0000_s2049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C67DDDC-24BD-4CD6-8C13-0EB093ABA3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120</Words>
  <Characters>686</Characters>
  <Application>Microsoft Office Word</Application>
  <DocSecurity>0</DocSecurity>
  <Lines>5</Lines>
  <Paragraphs>1</Paragraphs>
  <ScaleCrop>false</ScaleCrop>
  <Company/>
  <LinksUpToDate>false</LinksUpToDate>
  <CharactersWithSpaces>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2</cp:revision>
  <cp:lastPrinted>2018-12-12T03:32:00Z</cp:lastPrinted>
  <dcterms:created xsi:type="dcterms:W3CDTF">2019-12-05T02:28:00Z</dcterms:created>
  <dcterms:modified xsi:type="dcterms:W3CDTF">2019-12-05T02:28:00Z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