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黑体"/>
          <w:color w:val="auto"/>
          <w:sz w:val="32"/>
          <w:szCs w:val="32"/>
        </w:rPr>
      </w:pPr>
      <w:r>
        <w:rPr>
          <w:rFonts w:eastAsia="黑体"/>
          <w:color w:val="auto"/>
          <w:sz w:val="32"/>
          <w:szCs w:val="32"/>
        </w:rPr>
        <w:t>附件3</w:t>
      </w:r>
    </w:p>
    <w:p>
      <w:pPr>
        <w:jc w:val="center"/>
        <w:rPr>
          <w:rFonts w:eastAsia="华文中宋"/>
          <w:color w:val="auto"/>
          <w:sz w:val="36"/>
          <w:szCs w:val="36"/>
        </w:rPr>
      </w:pPr>
      <w:r>
        <w:rPr>
          <w:rFonts w:eastAsia="华文中宋"/>
          <w:color w:val="auto"/>
          <w:sz w:val="36"/>
          <w:szCs w:val="36"/>
        </w:rPr>
        <w:t>青海省卫生系列高级专业技术人员花名册（已取得资格人员）</w:t>
      </w:r>
    </w:p>
    <w:p>
      <w:pPr>
        <w:rPr>
          <w:bCs/>
          <w:color w:val="auto"/>
          <w:sz w:val="28"/>
          <w:szCs w:val="36"/>
        </w:rPr>
      </w:pPr>
      <w:r>
        <w:rPr>
          <w:bCs/>
          <w:color w:val="auto"/>
          <w:sz w:val="28"/>
          <w:szCs w:val="36"/>
        </w:rPr>
        <w:t xml:space="preserve">单位（盖章）：                    填报人：               </w:t>
      </w:r>
      <w:r>
        <w:rPr>
          <w:rFonts w:hint="eastAsia"/>
          <w:bCs/>
          <w:color w:val="auto"/>
          <w:sz w:val="28"/>
          <w:szCs w:val="36"/>
          <w:lang w:val="en-US" w:eastAsia="zh-CN"/>
        </w:rPr>
        <w:t xml:space="preserve">    </w:t>
      </w:r>
      <w:r>
        <w:rPr>
          <w:bCs/>
          <w:color w:val="auto"/>
          <w:sz w:val="28"/>
          <w:szCs w:val="36"/>
        </w:rPr>
        <w:t>联系电话：</w:t>
      </w:r>
    </w:p>
    <w:tbl>
      <w:tblPr>
        <w:tblStyle w:val="8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709"/>
        <w:gridCol w:w="709"/>
        <w:gridCol w:w="1842"/>
        <w:gridCol w:w="851"/>
        <w:gridCol w:w="709"/>
        <w:gridCol w:w="1559"/>
        <w:gridCol w:w="992"/>
        <w:gridCol w:w="992"/>
        <w:gridCol w:w="1418"/>
        <w:gridCol w:w="1417"/>
        <w:gridCol w:w="1276"/>
        <w:gridCol w:w="8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jc w:val="center"/>
              <w:rPr>
                <w:rFonts w:eastAsia="黑体"/>
                <w:bCs/>
                <w:color w:val="auto"/>
                <w:sz w:val="24"/>
              </w:rPr>
            </w:pPr>
            <w:r>
              <w:rPr>
                <w:rFonts w:eastAsia="黑体"/>
                <w:bCs/>
                <w:color w:val="auto"/>
                <w:sz w:val="24"/>
              </w:rPr>
              <w:t>姓名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eastAsia="黑体"/>
                <w:bCs/>
                <w:color w:val="auto"/>
                <w:sz w:val="24"/>
              </w:rPr>
            </w:pPr>
            <w:r>
              <w:rPr>
                <w:rFonts w:eastAsia="黑体"/>
                <w:bCs/>
                <w:color w:val="auto"/>
                <w:sz w:val="24"/>
              </w:rPr>
              <w:t>性别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eastAsia="黑体"/>
                <w:bCs/>
                <w:color w:val="auto"/>
                <w:sz w:val="24"/>
              </w:rPr>
            </w:pPr>
            <w:r>
              <w:rPr>
                <w:rFonts w:eastAsia="黑体"/>
                <w:bCs/>
                <w:color w:val="auto"/>
                <w:sz w:val="24"/>
              </w:rPr>
              <w:t>出生年月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eastAsia="黑体"/>
                <w:bCs/>
                <w:color w:val="auto"/>
                <w:sz w:val="24"/>
              </w:rPr>
            </w:pPr>
            <w:r>
              <w:rPr>
                <w:rFonts w:eastAsia="黑体"/>
                <w:bCs/>
                <w:color w:val="auto"/>
                <w:sz w:val="24"/>
              </w:rPr>
              <w:t>毕业院校</w:t>
            </w: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eastAsia="黑体"/>
                <w:bCs/>
                <w:color w:val="auto"/>
                <w:sz w:val="24"/>
              </w:rPr>
            </w:pPr>
            <w:r>
              <w:rPr>
                <w:rFonts w:eastAsia="黑体"/>
                <w:bCs/>
                <w:color w:val="auto"/>
                <w:sz w:val="24"/>
              </w:rPr>
              <w:t>所学</w:t>
            </w:r>
          </w:p>
          <w:p>
            <w:pPr>
              <w:jc w:val="center"/>
              <w:rPr>
                <w:rFonts w:eastAsia="黑体"/>
                <w:bCs/>
                <w:color w:val="auto"/>
                <w:sz w:val="24"/>
              </w:rPr>
            </w:pPr>
            <w:r>
              <w:rPr>
                <w:rFonts w:eastAsia="黑体"/>
                <w:bCs/>
                <w:color w:val="auto"/>
                <w:sz w:val="24"/>
              </w:rPr>
              <w:t>专业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eastAsia="黑体"/>
                <w:bCs/>
                <w:color w:val="auto"/>
                <w:sz w:val="24"/>
              </w:rPr>
            </w:pPr>
            <w:r>
              <w:rPr>
                <w:rFonts w:eastAsia="黑体"/>
                <w:bCs/>
                <w:color w:val="auto"/>
                <w:sz w:val="24"/>
              </w:rPr>
              <w:t>参加</w:t>
            </w:r>
          </w:p>
          <w:p>
            <w:pPr>
              <w:jc w:val="center"/>
              <w:rPr>
                <w:rFonts w:eastAsia="黑体"/>
                <w:bCs/>
                <w:color w:val="auto"/>
                <w:sz w:val="24"/>
              </w:rPr>
            </w:pPr>
            <w:r>
              <w:rPr>
                <w:rFonts w:eastAsia="黑体"/>
                <w:bCs/>
                <w:color w:val="auto"/>
                <w:sz w:val="24"/>
              </w:rPr>
              <w:t>工作</w:t>
            </w:r>
          </w:p>
          <w:p>
            <w:pPr>
              <w:jc w:val="center"/>
              <w:rPr>
                <w:rFonts w:eastAsia="黑体"/>
                <w:bCs/>
                <w:color w:val="auto"/>
                <w:sz w:val="24"/>
              </w:rPr>
            </w:pPr>
            <w:r>
              <w:rPr>
                <w:rFonts w:eastAsia="黑体"/>
                <w:bCs/>
                <w:color w:val="auto"/>
                <w:sz w:val="24"/>
              </w:rPr>
              <w:t>时间</w:t>
            </w:r>
          </w:p>
        </w:tc>
        <w:tc>
          <w:tcPr>
            <w:tcW w:w="1559" w:type="dxa"/>
            <w:vAlign w:val="center"/>
          </w:tcPr>
          <w:p>
            <w:pPr>
              <w:ind w:firstLine="235" w:firstLineChars="98"/>
              <w:jc w:val="center"/>
              <w:rPr>
                <w:rFonts w:eastAsia="黑体"/>
                <w:bCs/>
                <w:color w:val="auto"/>
                <w:sz w:val="24"/>
              </w:rPr>
            </w:pPr>
            <w:r>
              <w:rPr>
                <w:rFonts w:eastAsia="黑体"/>
                <w:bCs/>
                <w:color w:val="auto"/>
                <w:sz w:val="24"/>
              </w:rPr>
              <w:t>工作单位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eastAsia="黑体"/>
                <w:bCs/>
                <w:color w:val="auto"/>
                <w:sz w:val="24"/>
              </w:rPr>
            </w:pPr>
            <w:r>
              <w:rPr>
                <w:rFonts w:eastAsia="黑体"/>
                <w:bCs/>
                <w:color w:val="auto"/>
                <w:sz w:val="24"/>
              </w:rPr>
              <w:t>单位</w:t>
            </w:r>
          </w:p>
          <w:p>
            <w:pPr>
              <w:jc w:val="center"/>
              <w:rPr>
                <w:rFonts w:eastAsia="黑体"/>
                <w:bCs/>
                <w:color w:val="auto"/>
                <w:sz w:val="24"/>
              </w:rPr>
            </w:pPr>
            <w:r>
              <w:rPr>
                <w:rFonts w:eastAsia="黑体"/>
                <w:bCs/>
                <w:color w:val="auto"/>
                <w:sz w:val="24"/>
              </w:rPr>
              <w:t>电话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eastAsia="黑体"/>
                <w:bCs/>
                <w:color w:val="auto"/>
                <w:sz w:val="24"/>
              </w:rPr>
            </w:pPr>
            <w:r>
              <w:rPr>
                <w:rFonts w:eastAsia="黑体"/>
                <w:bCs/>
                <w:color w:val="auto"/>
                <w:sz w:val="24"/>
              </w:rPr>
              <w:t>移动</w:t>
            </w:r>
          </w:p>
          <w:p>
            <w:pPr>
              <w:jc w:val="center"/>
              <w:rPr>
                <w:rFonts w:eastAsia="黑体"/>
                <w:bCs/>
                <w:color w:val="auto"/>
                <w:sz w:val="24"/>
              </w:rPr>
            </w:pPr>
            <w:r>
              <w:rPr>
                <w:rFonts w:eastAsia="黑体"/>
                <w:bCs/>
                <w:color w:val="auto"/>
                <w:sz w:val="24"/>
              </w:rPr>
              <w:t>电话</w:t>
            </w: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rFonts w:eastAsia="黑体"/>
                <w:bCs/>
                <w:color w:val="auto"/>
                <w:sz w:val="24"/>
              </w:rPr>
            </w:pPr>
            <w:r>
              <w:rPr>
                <w:rFonts w:eastAsia="黑体"/>
                <w:bCs/>
                <w:color w:val="auto"/>
                <w:sz w:val="24"/>
              </w:rPr>
              <w:t>现从事专业</w:t>
            </w:r>
          </w:p>
          <w:p>
            <w:pPr>
              <w:jc w:val="center"/>
              <w:rPr>
                <w:rFonts w:eastAsia="黑体"/>
                <w:bCs/>
                <w:color w:val="auto"/>
                <w:sz w:val="24"/>
              </w:rPr>
            </w:pPr>
            <w:r>
              <w:rPr>
                <w:rFonts w:eastAsia="黑体"/>
                <w:bCs/>
                <w:color w:val="auto"/>
                <w:sz w:val="24"/>
              </w:rPr>
              <w:t>及年限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eastAsia="黑体"/>
                <w:bCs/>
                <w:color w:val="auto"/>
                <w:sz w:val="24"/>
              </w:rPr>
            </w:pPr>
            <w:r>
              <w:rPr>
                <w:rFonts w:eastAsia="黑体"/>
                <w:bCs/>
                <w:color w:val="auto"/>
                <w:sz w:val="24"/>
              </w:rPr>
              <w:t>现有专业技术资格名称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eastAsia="黑体"/>
                <w:bCs/>
                <w:color w:val="auto"/>
                <w:sz w:val="24"/>
              </w:rPr>
            </w:pPr>
            <w:r>
              <w:rPr>
                <w:rFonts w:eastAsia="黑体"/>
                <w:bCs/>
                <w:color w:val="auto"/>
                <w:sz w:val="24"/>
              </w:rPr>
              <w:t>现有专业技术资格取得时间</w:t>
            </w:r>
          </w:p>
        </w:tc>
        <w:tc>
          <w:tcPr>
            <w:tcW w:w="883" w:type="dxa"/>
            <w:vAlign w:val="center"/>
          </w:tcPr>
          <w:p>
            <w:pPr>
              <w:jc w:val="center"/>
              <w:rPr>
                <w:rFonts w:eastAsia="黑体"/>
                <w:bCs/>
                <w:color w:val="auto"/>
                <w:sz w:val="24"/>
              </w:rPr>
            </w:pPr>
            <w:r>
              <w:rPr>
                <w:rFonts w:eastAsia="黑体"/>
                <w:bCs/>
                <w:color w:val="auto"/>
                <w:sz w:val="24"/>
              </w:rPr>
              <w:t>聘任情况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70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70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842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851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70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eastAsia="黑体"/>
                <w:bCs/>
                <w:color w:val="auto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eastAsia="黑体"/>
                <w:bCs/>
                <w:color w:val="auto"/>
                <w:sz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rFonts w:eastAsia="黑体"/>
                <w:bCs/>
                <w:color w:val="auto"/>
                <w:sz w:val="24"/>
              </w:rPr>
            </w:pPr>
          </w:p>
        </w:tc>
        <w:tc>
          <w:tcPr>
            <w:tcW w:w="1417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276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883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70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70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842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851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70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992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992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418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417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276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883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70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70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842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851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70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992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992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418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417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276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883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70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70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842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851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70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992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992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418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417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276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883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70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70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842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851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70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992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992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418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417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276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883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70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70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842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851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70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992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992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418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417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276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883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70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70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842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851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70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992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992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418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417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1276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  <w:tc>
          <w:tcPr>
            <w:tcW w:w="883" w:type="dxa"/>
            <w:vAlign w:val="top"/>
          </w:tcPr>
          <w:p>
            <w:pPr>
              <w:rPr>
                <w:b/>
                <w:color w:val="auto"/>
                <w:sz w:val="32"/>
                <w:szCs w:val="32"/>
              </w:rPr>
            </w:pPr>
          </w:p>
        </w:tc>
      </w:tr>
    </w:tbl>
    <w:p>
      <w:pPr>
        <w:ind w:left="1440" w:hanging="1440" w:hangingChars="6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填表说明：1.各市（州）卫生健康委、各单位认真填写花名册，并按照正高、副高及专业类别分类填写，从事专业须详细填写，如呼吸内科、消化内科、普外科等。“聘任情况”根据实际情况，填写“已聘”或“未聘”。</w:t>
      </w:r>
    </w:p>
    <w:p>
      <w:pPr>
        <w:pStyle w:val="3"/>
        <w:tabs>
          <w:tab w:val="left" w:pos="5880"/>
          <w:tab w:val="left" w:pos="6300"/>
        </w:tabs>
        <w:ind w:firstLine="1200" w:firstLineChars="50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2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.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表中各项内容务必准确、完整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填报。汇总表应为Word格式，字体为仿宋小四。</w:t>
      </w:r>
    </w:p>
    <w:p>
      <w:pPr>
        <w:pStyle w:val="3"/>
        <w:tabs>
          <w:tab w:val="left" w:pos="5880"/>
          <w:tab w:val="left" w:pos="6300"/>
        </w:tabs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 xml:space="preserve"> </w:t>
      </w:r>
    </w:p>
    <w:p>
      <w:pPr>
        <w:pStyle w:val="3"/>
        <w:tabs>
          <w:tab w:val="left" w:pos="5880"/>
          <w:tab w:val="left" w:pos="6300"/>
        </w:tabs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</w:pPr>
    </w:p>
    <w:p>
      <w:pPr>
        <w:pStyle w:val="3"/>
        <w:tabs>
          <w:tab w:val="left" w:pos="5880"/>
          <w:tab w:val="left" w:pos="6300"/>
        </w:tabs>
        <w:rPr>
          <w:rFonts w:ascii="Times New Roman" w:hAnsi="Times New Roman"/>
          <w:color w:val="auto"/>
          <w:sz w:val="24"/>
          <w:szCs w:val="24"/>
          <w:lang w:eastAsia="zh-CN"/>
        </w:rPr>
      </w:pPr>
    </w:p>
    <w:p>
      <w:pPr>
        <w:pStyle w:val="3"/>
        <w:tabs>
          <w:tab w:val="left" w:pos="5880"/>
          <w:tab w:val="left" w:pos="6300"/>
        </w:tabs>
        <w:rPr>
          <w:rFonts w:ascii="Times New Roman" w:hAnsi="Times New Roman"/>
          <w:color w:val="auto"/>
          <w:sz w:val="24"/>
          <w:szCs w:val="24"/>
          <w:lang w:eastAsia="zh-CN"/>
        </w:rPr>
      </w:pPr>
    </w:p>
    <w:p>
      <w:pPr>
        <w:pStyle w:val="3"/>
        <w:tabs>
          <w:tab w:val="left" w:pos="5880"/>
          <w:tab w:val="left" w:pos="6300"/>
        </w:tabs>
        <w:rPr>
          <w:rFonts w:ascii="Times New Roman" w:hAnsi="Times New Roman"/>
          <w:color w:val="auto"/>
          <w:sz w:val="24"/>
          <w:szCs w:val="24"/>
          <w:lang w:eastAsia="zh-CN"/>
        </w:rPr>
      </w:pPr>
    </w:p>
    <w:p>
      <w:pPr>
        <w:pStyle w:val="3"/>
        <w:tabs>
          <w:tab w:val="left" w:pos="5880"/>
          <w:tab w:val="left" w:pos="6300"/>
        </w:tabs>
        <w:rPr>
          <w:rFonts w:ascii="Times New Roman" w:hAnsi="Times New Roman"/>
          <w:color w:val="auto"/>
          <w:sz w:val="24"/>
          <w:szCs w:val="24"/>
          <w:lang w:eastAsia="zh-CN"/>
        </w:rPr>
      </w:pPr>
    </w:p>
    <w:p>
      <w:pPr>
        <w:pStyle w:val="3"/>
        <w:tabs>
          <w:tab w:val="left" w:pos="5880"/>
          <w:tab w:val="left" w:pos="6300"/>
        </w:tabs>
        <w:rPr>
          <w:rFonts w:ascii="Times New Roman" w:hAnsi="Times New Roman"/>
          <w:color w:val="auto"/>
          <w:sz w:val="24"/>
          <w:szCs w:val="24"/>
          <w:lang w:eastAsia="zh-CN"/>
        </w:rPr>
      </w:pPr>
    </w:p>
    <w:p>
      <w:pPr>
        <w:pStyle w:val="3"/>
        <w:tabs>
          <w:tab w:val="left" w:pos="5880"/>
          <w:tab w:val="left" w:pos="6300"/>
        </w:tabs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  </w:t>
      </w:r>
    </w:p>
    <w:p>
      <w:bookmarkStart w:id="0" w:name="_GoBack"/>
      <w:bookmarkEnd w:id="0"/>
    </w:p>
    <w:sectPr>
      <w:headerReference r:id="rId3" w:type="default"/>
      <w:footerReference r:id="rId4" w:type="default"/>
      <w:footerReference r:id="rId5" w:type="even"/>
      <w:pgSz w:w="16838" w:h="11906" w:orient="landscape"/>
      <w:pgMar w:top="1469" w:right="1440" w:bottom="1797" w:left="1440" w:header="851" w:footer="992" w:gutter="0"/>
      <w:cols w:space="720" w:num="1"/>
      <w:titlePg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17</w:t>
    </w:r>
    <w:r>
      <w:fldChar w:fldCharType="end"/>
    </w:r>
  </w:p>
  <w:p>
    <w:pPr>
      <w:pStyle w:val="2"/>
      <w:ind w:right="360" w:firstLine="360"/>
      <w:jc w:val="center"/>
    </w:pP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2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D018BB"/>
    <w:rsid w:val="07647028"/>
    <w:rsid w:val="7FD01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link w:val="6"/>
    <w:semiHidden/>
    <w:uiPriority w:val="0"/>
    <w:rPr>
      <w:szCs w:val="20"/>
    </w:rPr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3">
    <w:name w:val="Plain Text"/>
    <w:basedOn w:val="1"/>
    <w:unhideWhenUsed/>
    <w:uiPriority w:val="0"/>
    <w:rPr>
      <w:rFonts w:ascii="宋体" w:hAnsi="Courier New"/>
      <w:kern w:val="0"/>
      <w:sz w:val="20"/>
      <w:szCs w:val="32"/>
    </w:rPr>
  </w:style>
  <w:style w:type="paragraph" w:styleId="4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customStyle="1" w:styleId="6">
    <w:name w:val="_Style 4"/>
    <w:basedOn w:val="1"/>
    <w:link w:val="5"/>
    <w:uiPriority w:val="0"/>
    <w:rPr>
      <w:szCs w:val="20"/>
    </w:rPr>
  </w:style>
  <w:style w:type="character" w:styleId="7">
    <w:name w:val="page number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2019-11-29T09:52:00Z</dcterms:created>
  <dc:creator>lenovo</dc:creator>
  <cp:lastModifiedBy>lenovo</cp:lastModifiedBy>
  <dcterms:modified xsi:type="dcterms:W3CDTF">2019-11-29T10:25:22Z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