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4B4" w:rsidRDefault="003C54B4" w:rsidP="00A56A74">
      <w:pPr>
        <w:spacing w:line="560" w:lineRule="exact"/>
        <w:ind w:right="640"/>
        <w:rPr>
          <w:rFonts w:ascii="仿宋_GB2312" w:hAnsi="??" w:cs="宋体"/>
          <w:kern w:val="0"/>
        </w:rPr>
      </w:pPr>
    </w:p>
    <w:p w:rsidR="003C54B4" w:rsidRDefault="003D4754">
      <w:pPr>
        <w:spacing w:line="560" w:lineRule="exact"/>
        <w:rPr>
          <w:rFonts w:ascii="仿宋" w:eastAsia="仿宋" w:hAnsi="仿宋" w:cs="宋体"/>
          <w:kern w:val="0"/>
        </w:rPr>
      </w:pPr>
      <w:r>
        <w:rPr>
          <w:rFonts w:ascii="仿宋" w:eastAsia="仿宋" w:hAnsi="仿宋" w:cs="宋体" w:hint="eastAsia"/>
          <w:kern w:val="0"/>
        </w:rPr>
        <w:t>附件</w:t>
      </w:r>
      <w:r>
        <w:rPr>
          <w:rFonts w:ascii="仿宋" w:eastAsia="仿宋" w:hAnsi="仿宋" w:cs="宋体"/>
          <w:kern w:val="0"/>
        </w:rPr>
        <w:t>1</w:t>
      </w:r>
      <w:r>
        <w:rPr>
          <w:rFonts w:ascii="仿宋" w:eastAsia="仿宋" w:hAnsi="仿宋" w:cs="宋体" w:hint="eastAsia"/>
          <w:kern w:val="0"/>
        </w:rPr>
        <w:t>：</w:t>
      </w:r>
    </w:p>
    <w:p w:rsidR="003C54B4" w:rsidRDefault="003D4754">
      <w:pPr>
        <w:widowControl/>
        <w:adjustRightInd w:val="0"/>
        <w:snapToGrid w:val="0"/>
        <w:spacing w:line="560" w:lineRule="exact"/>
        <w:jc w:val="center"/>
        <w:rPr>
          <w:rFonts w:ascii="黑体" w:eastAsia="黑体" w:hAnsi="黑体" w:cs="宋体"/>
          <w:kern w:val="0"/>
          <w:sz w:val="36"/>
          <w:szCs w:val="36"/>
        </w:rPr>
      </w:pPr>
      <w:r>
        <w:rPr>
          <w:rFonts w:ascii="黑体" w:eastAsia="黑体" w:hAnsi="黑体" w:cs="宋体" w:hint="eastAsia"/>
          <w:kern w:val="0"/>
          <w:sz w:val="36"/>
          <w:szCs w:val="36"/>
        </w:rPr>
        <w:t>卫生专业技术资格考试专业目录</w:t>
      </w:r>
    </w:p>
    <w:p w:rsidR="003C54B4" w:rsidRDefault="003C54B4">
      <w:pPr>
        <w:widowControl/>
        <w:adjustRightInd w:val="0"/>
        <w:snapToGrid w:val="0"/>
        <w:spacing w:line="560" w:lineRule="exact"/>
        <w:jc w:val="center"/>
        <w:rPr>
          <w:rFonts w:ascii="方正小标宋简体" w:eastAsia="方正小标宋简体" w:hAnsi="??" w:cs="宋体"/>
          <w:kern w:val="0"/>
          <w:sz w:val="36"/>
          <w:szCs w:val="36"/>
        </w:rPr>
      </w:pPr>
    </w:p>
    <w:p w:rsidR="003C54B4" w:rsidRDefault="003D4754">
      <w:pPr>
        <w:widowControl/>
        <w:adjustRightInd w:val="0"/>
        <w:snapToGrid w:val="0"/>
        <w:spacing w:line="600" w:lineRule="exact"/>
        <w:jc w:val="left"/>
        <w:rPr>
          <w:rFonts w:ascii="仿宋_GB2312" w:hAnsi="宋体" w:cs="宋体"/>
          <w:b/>
          <w:bCs/>
          <w:kern w:val="0"/>
          <w:sz w:val="24"/>
          <w:szCs w:val="24"/>
        </w:rPr>
      </w:pPr>
      <w:r>
        <w:rPr>
          <w:rFonts w:ascii="仿宋_GB2312" w:hAnsi="宋体" w:cs="宋体" w:hint="eastAsia"/>
          <w:b/>
          <w:bCs/>
          <w:kern w:val="0"/>
          <w:sz w:val="24"/>
          <w:szCs w:val="24"/>
        </w:rPr>
        <w:t>一、初级（士）考试专业</w:t>
      </w:r>
      <w:r>
        <w:rPr>
          <w:rFonts w:ascii="仿宋_GB2312" w:hAnsi="宋体" w:cs="宋体"/>
          <w:b/>
          <w:bCs/>
          <w:kern w:val="0"/>
          <w:sz w:val="24"/>
          <w:szCs w:val="24"/>
        </w:rPr>
        <w:t xml:space="preserve"> 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9"/>
        <w:gridCol w:w="5609"/>
        <w:gridCol w:w="1800"/>
      </w:tblGrid>
      <w:tr w:rsidR="003C54B4">
        <w:trPr>
          <w:trHeight w:val="463"/>
        </w:trPr>
        <w:tc>
          <w:tcPr>
            <w:tcW w:w="151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60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val="432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101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药学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val="432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102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中药学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32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103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32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104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放射医学技术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16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临床医学检验技术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78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病理学技术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78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107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康复医学治疗技术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78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108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营养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78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109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卫生</w:t>
            </w: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478"/>
        </w:trPr>
        <w:tc>
          <w:tcPr>
            <w:tcW w:w="1519" w:type="dxa"/>
            <w:vAlign w:val="center"/>
          </w:tcPr>
          <w:p w:rsidR="003C54B4" w:rsidRDefault="003D4754">
            <w:pPr>
              <w:widowControl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11</w:t>
            </w:r>
            <w:r>
              <w:rPr>
                <w:rFonts w:ascii="仿宋_GB2312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09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病案信息技术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3C54B4" w:rsidRDefault="003C54B4">
      <w:pPr>
        <w:widowControl/>
        <w:adjustRightInd w:val="0"/>
        <w:snapToGrid w:val="0"/>
        <w:spacing w:before="100" w:beforeAutospacing="1" w:after="100" w:afterAutospacing="1"/>
        <w:rPr>
          <w:rFonts w:ascii="仿宋_GB2312" w:hAnsi="宋体" w:cs="宋体"/>
          <w:b/>
          <w:bCs/>
          <w:kern w:val="0"/>
          <w:sz w:val="24"/>
          <w:szCs w:val="24"/>
        </w:rPr>
      </w:pPr>
    </w:p>
    <w:p w:rsidR="003C54B4" w:rsidRDefault="003C54B4">
      <w:pPr>
        <w:widowControl/>
        <w:adjustRightInd w:val="0"/>
        <w:snapToGrid w:val="0"/>
        <w:spacing w:before="100" w:beforeAutospacing="1" w:after="100" w:afterAutospacing="1"/>
        <w:rPr>
          <w:rFonts w:ascii="仿宋_GB2312" w:hAnsi="宋体" w:cs="宋体"/>
          <w:b/>
          <w:bCs/>
          <w:kern w:val="0"/>
          <w:sz w:val="24"/>
          <w:szCs w:val="24"/>
        </w:rPr>
      </w:pPr>
    </w:p>
    <w:p w:rsidR="003C54B4" w:rsidRDefault="003D4754">
      <w:pPr>
        <w:widowControl/>
        <w:adjustRightInd w:val="0"/>
        <w:snapToGrid w:val="0"/>
        <w:spacing w:before="100" w:beforeAutospacing="1" w:after="100" w:afterAutospacing="1"/>
        <w:jc w:val="left"/>
        <w:rPr>
          <w:rFonts w:ascii="仿宋_GB2312" w:hAnsi="宋体" w:cs="宋体"/>
          <w:b/>
          <w:bCs/>
          <w:kern w:val="0"/>
          <w:sz w:val="24"/>
          <w:szCs w:val="24"/>
        </w:rPr>
      </w:pPr>
      <w:r>
        <w:rPr>
          <w:rFonts w:ascii="仿宋_GB2312" w:hAnsi="宋体" w:cs="宋体" w:hint="eastAsia"/>
          <w:b/>
          <w:bCs/>
          <w:kern w:val="0"/>
          <w:sz w:val="24"/>
          <w:szCs w:val="24"/>
        </w:rPr>
        <w:t>二、初级（师）考试专业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7"/>
        <w:gridCol w:w="5581"/>
        <w:gridCol w:w="1800"/>
      </w:tblGrid>
      <w:tr w:rsidR="003C54B4">
        <w:trPr>
          <w:trHeight w:val="164"/>
        </w:trPr>
        <w:tc>
          <w:tcPr>
            <w:tcW w:w="1547" w:type="dxa"/>
          </w:tcPr>
          <w:p w:rsidR="003C54B4" w:rsidRDefault="003D4754">
            <w:pPr>
              <w:widowControl/>
              <w:spacing w:before="100" w:beforeAutospacing="1" w:after="100" w:afterAutospacing="1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81" w:type="dxa"/>
          </w:tcPr>
          <w:p w:rsidR="003C54B4" w:rsidRDefault="003D4754">
            <w:pPr>
              <w:widowControl/>
              <w:spacing w:before="100" w:beforeAutospacing="1" w:after="100" w:afterAutospacing="1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</w:tcPr>
          <w:p w:rsidR="003C54B4" w:rsidRDefault="003D4754">
            <w:pPr>
              <w:widowControl/>
              <w:spacing w:before="100" w:beforeAutospacing="1" w:after="100" w:afterAutospacing="1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val="148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201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药学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202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中药学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203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护理学</w:t>
            </w:r>
          </w:p>
        </w:tc>
        <w:tc>
          <w:tcPr>
            <w:tcW w:w="1800" w:type="dxa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纸笔</w:t>
            </w: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lastRenderedPageBreak/>
              <w:t>204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中医护理学</w:t>
            </w:r>
          </w:p>
        </w:tc>
        <w:tc>
          <w:tcPr>
            <w:tcW w:w="1800" w:type="dxa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val="153"/>
        </w:trPr>
        <w:tc>
          <w:tcPr>
            <w:tcW w:w="1547" w:type="dxa"/>
          </w:tcPr>
          <w:p w:rsidR="003C54B4" w:rsidRDefault="003D4754">
            <w:pPr>
              <w:widowControl/>
              <w:spacing w:before="100" w:beforeAutospacing="1" w:after="100" w:afterAutospacing="1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81" w:type="dxa"/>
          </w:tcPr>
          <w:p w:rsidR="003C54B4" w:rsidRDefault="003D4754">
            <w:pPr>
              <w:widowControl/>
              <w:spacing w:before="100" w:beforeAutospacing="1" w:after="100" w:afterAutospacing="1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</w:tcPr>
          <w:p w:rsidR="003C54B4" w:rsidRDefault="003D4754">
            <w:pPr>
              <w:widowControl/>
              <w:spacing w:before="100" w:beforeAutospacing="1" w:after="100" w:afterAutospacing="1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205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口腔医学技术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val="159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206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放射医学技术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64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207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临床医学检验技术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48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208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病理学技术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209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康复医学治疗技术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 xml:space="preserve">210 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营养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211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卫生</w:t>
            </w: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212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心理治疗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213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病案信息技术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214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输血技术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153"/>
        </w:trPr>
        <w:tc>
          <w:tcPr>
            <w:tcW w:w="1547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215</w:t>
            </w:r>
          </w:p>
        </w:tc>
        <w:tc>
          <w:tcPr>
            <w:tcW w:w="5581" w:type="dxa"/>
            <w:vAlign w:val="center"/>
          </w:tcPr>
          <w:p w:rsidR="003C54B4" w:rsidRDefault="003D4754"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神经电生理（脑电图）技术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3C54B4" w:rsidRDefault="003C54B4">
      <w:pPr>
        <w:spacing w:line="240" w:lineRule="atLeast"/>
        <w:rPr>
          <w:rFonts w:ascii="仿宋_GB2312" w:hAnsi="宋体"/>
          <w:b/>
          <w:sz w:val="24"/>
          <w:szCs w:val="24"/>
        </w:rPr>
      </w:pPr>
    </w:p>
    <w:p w:rsidR="003C54B4" w:rsidRDefault="003C54B4">
      <w:pPr>
        <w:spacing w:line="240" w:lineRule="atLeast"/>
        <w:rPr>
          <w:rFonts w:ascii="仿宋_GB2312" w:hAnsi="宋体"/>
          <w:b/>
          <w:sz w:val="24"/>
          <w:szCs w:val="24"/>
        </w:rPr>
      </w:pPr>
    </w:p>
    <w:p w:rsidR="003C54B4" w:rsidRDefault="003D4754">
      <w:pPr>
        <w:rPr>
          <w:rFonts w:ascii="仿宋_GB2312" w:hAnsi="宋体"/>
          <w:b/>
          <w:sz w:val="24"/>
          <w:szCs w:val="24"/>
        </w:rPr>
      </w:pPr>
      <w:r>
        <w:rPr>
          <w:rFonts w:ascii="仿宋_GB2312" w:hAnsi="宋体" w:hint="eastAsia"/>
          <w:b/>
          <w:sz w:val="24"/>
          <w:szCs w:val="24"/>
        </w:rPr>
        <w:t>三、中级考试专业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9"/>
        <w:gridCol w:w="5579"/>
        <w:gridCol w:w="1800"/>
      </w:tblGrid>
      <w:tr w:rsidR="003C54B4">
        <w:trPr>
          <w:trHeight w:hRule="exact" w:val="567"/>
        </w:trPr>
        <w:tc>
          <w:tcPr>
            <w:tcW w:w="154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7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val="575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全科医学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val="575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全科医学（中医类）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530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575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心血管</w:t>
            </w:r>
            <w:proofErr w:type="gramStart"/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内科学</w:t>
            </w:r>
            <w:proofErr w:type="gramEnd"/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575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呼吸内科学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val="575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消化内科学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lastRenderedPageBreak/>
              <w:t>307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肾内科学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48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napToGrid w:val="0"/>
              <w:spacing w:line="48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神经内科学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97"/>
        </w:trPr>
        <w:tc>
          <w:tcPr>
            <w:tcW w:w="154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7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  <w:vAlign w:val="center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hRule="exact" w:val="610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309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内分泌学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血液病学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结核病学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传染病学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风湿与临床免疫学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职业病学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中西医结合内科学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普通外科学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骨外科学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319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胸心外科学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神经外科学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泌尿外科学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小儿外科学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烧伤外科学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整形外科学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中西医结合外科学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中医肛肠科学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中医骨伤学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329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中西医结合骨</w:t>
            </w:r>
            <w:proofErr w:type="gramStart"/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伤科学</w:t>
            </w:r>
            <w:proofErr w:type="gramEnd"/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妇产科学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lastRenderedPageBreak/>
              <w:t>331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中医妇科学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  <w:t>332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儿科学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608"/>
        </w:trPr>
        <w:tc>
          <w:tcPr>
            <w:tcW w:w="154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7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hRule="exact" w:val="61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中医儿科学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眼科学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中医眼科学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耳鼻咽喉科学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中医耳鼻喉科学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皮肤与性病学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339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中医皮肤与性病学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精神病学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肿瘤内科学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肿瘤外科学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肿瘤放射治疗学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放射医学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核医学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超声波医学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麻醉学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康复医学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349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spacing w:val="-20"/>
                <w:kern w:val="0"/>
                <w:sz w:val="24"/>
                <w:szCs w:val="24"/>
              </w:rPr>
              <w:t>推拿（按摩）学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中医针灸学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病理学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临床医学检验学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口腔内科学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lastRenderedPageBreak/>
              <w:t>355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口腔颌面外科学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口腔修复学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609"/>
        </w:trPr>
        <w:tc>
          <w:tcPr>
            <w:tcW w:w="154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7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hRule="exact" w:val="61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口腔正畸学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疼痛学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359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重症医学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计划生育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疾病控制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公共卫生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职业卫生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40" w:lineRule="exac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妇幼保健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健康教育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药学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中药学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护理学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369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内科护理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外科护理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妇产科护理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儿科护理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社区护理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中医护理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口腔医学技术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放射医学技术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核医学技术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378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超声波医学技术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lastRenderedPageBreak/>
              <w:t>379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临床医学检验技术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病理学技术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608"/>
        </w:trPr>
        <w:tc>
          <w:tcPr>
            <w:tcW w:w="154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专业代码</w:t>
            </w:r>
          </w:p>
        </w:tc>
        <w:tc>
          <w:tcPr>
            <w:tcW w:w="5579" w:type="dxa"/>
          </w:tcPr>
          <w:p w:rsidR="003C54B4" w:rsidRDefault="003D4754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仿宋_GB2312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1800" w:type="dxa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 w:val="24"/>
                <w:szCs w:val="24"/>
              </w:rPr>
              <w:t>考试方式</w:t>
            </w:r>
          </w:p>
        </w:tc>
      </w:tr>
      <w:tr w:rsidR="003C54B4">
        <w:trPr>
          <w:trHeight w:hRule="exact" w:val="61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康复医学治疗技术</w:t>
            </w:r>
          </w:p>
        </w:tc>
        <w:tc>
          <w:tcPr>
            <w:tcW w:w="1800" w:type="dxa"/>
            <w:vMerge w:val="restart"/>
            <w:vAlign w:val="center"/>
          </w:tcPr>
          <w:p w:rsidR="003C54B4" w:rsidRDefault="003D475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人机对话</w:t>
            </w: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营养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383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理化检验技术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384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微生物检验技术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385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消毒技术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386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心理治疗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387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心电学技术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388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肿瘤放射治疗技术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389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病案信息技术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390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567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输血技术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391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30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神经电生理（脑电图）技术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C54B4">
        <w:trPr>
          <w:trHeight w:hRule="exact" w:val="567"/>
        </w:trPr>
        <w:tc>
          <w:tcPr>
            <w:tcW w:w="1549" w:type="dxa"/>
            <w:vAlign w:val="center"/>
          </w:tcPr>
          <w:p w:rsidR="003C54B4" w:rsidRDefault="003D4754">
            <w:pPr>
              <w:widowControl/>
              <w:spacing w:line="300" w:lineRule="atLeast"/>
              <w:ind w:firstLine="375"/>
              <w:rPr>
                <w:rFonts w:ascii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/>
                <w:color w:val="000000"/>
                <w:kern w:val="0"/>
                <w:sz w:val="24"/>
                <w:szCs w:val="24"/>
              </w:rPr>
              <w:t>392</w:t>
            </w:r>
          </w:p>
        </w:tc>
        <w:tc>
          <w:tcPr>
            <w:tcW w:w="5579" w:type="dxa"/>
            <w:vAlign w:val="center"/>
          </w:tcPr>
          <w:p w:rsidR="003C54B4" w:rsidRDefault="003D4754">
            <w:pPr>
              <w:widowControl/>
              <w:spacing w:line="300" w:lineRule="exact"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宋体" w:cs="宋体" w:hint="eastAsia"/>
                <w:color w:val="000000"/>
                <w:kern w:val="0"/>
                <w:sz w:val="24"/>
                <w:szCs w:val="24"/>
              </w:rPr>
              <w:t>急诊医学</w:t>
            </w:r>
          </w:p>
        </w:tc>
        <w:tc>
          <w:tcPr>
            <w:tcW w:w="1800" w:type="dxa"/>
            <w:vMerge/>
            <w:vAlign w:val="center"/>
          </w:tcPr>
          <w:p w:rsidR="003C54B4" w:rsidRDefault="003C54B4">
            <w:pPr>
              <w:widowControl/>
              <w:spacing w:line="567" w:lineRule="exact"/>
              <w:jc w:val="center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</w:p>
    <w:p w:rsidR="003C54B4" w:rsidRDefault="003C54B4">
      <w:pPr>
        <w:jc w:val="center"/>
        <w:rPr>
          <w:rFonts w:ascii="仿宋_GB2312" w:hAnsi="宋体"/>
        </w:rPr>
      </w:pPr>
      <w:bookmarkStart w:id="0" w:name="_GoBack"/>
      <w:bookmarkEnd w:id="0"/>
    </w:p>
    <w:sectPr w:rsidR="003C54B4" w:rsidSect="00A56A74">
      <w:pgSz w:w="11907" w:h="16840"/>
      <w:pgMar w:top="1418" w:right="1304" w:bottom="1134" w:left="851" w:header="794" w:footer="851" w:gutter="567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754" w:rsidRDefault="003D4754">
      <w:r>
        <w:separator/>
      </w:r>
    </w:p>
  </w:endnote>
  <w:endnote w:type="continuationSeparator" w:id="0">
    <w:p w:rsidR="003D4754" w:rsidRDefault="003D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?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roma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754" w:rsidRDefault="003D4754">
      <w:r>
        <w:separator/>
      </w:r>
    </w:p>
  </w:footnote>
  <w:footnote w:type="continuationSeparator" w:id="0">
    <w:p w:rsidR="003D4754" w:rsidRDefault="003D4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5330"/>
    <w:rsid w:val="002C26D0"/>
    <w:rsid w:val="002F3920"/>
    <w:rsid w:val="00304F8C"/>
    <w:rsid w:val="00374E9D"/>
    <w:rsid w:val="003C54B4"/>
    <w:rsid w:val="003D20E1"/>
    <w:rsid w:val="003D4754"/>
    <w:rsid w:val="003D640E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641392"/>
    <w:rsid w:val="00666D1C"/>
    <w:rsid w:val="00677726"/>
    <w:rsid w:val="006C49F7"/>
    <w:rsid w:val="006D403B"/>
    <w:rsid w:val="006E27BE"/>
    <w:rsid w:val="00735B87"/>
    <w:rsid w:val="00750BA1"/>
    <w:rsid w:val="00751DD4"/>
    <w:rsid w:val="007C28E2"/>
    <w:rsid w:val="008B1120"/>
    <w:rsid w:val="008C424B"/>
    <w:rsid w:val="008F575E"/>
    <w:rsid w:val="0096533F"/>
    <w:rsid w:val="009B47AB"/>
    <w:rsid w:val="00A44981"/>
    <w:rsid w:val="00A56A74"/>
    <w:rsid w:val="00A76A4A"/>
    <w:rsid w:val="00A82B75"/>
    <w:rsid w:val="00A96C90"/>
    <w:rsid w:val="00AA5241"/>
    <w:rsid w:val="00AB5829"/>
    <w:rsid w:val="00AE7637"/>
    <w:rsid w:val="00AF0BFC"/>
    <w:rsid w:val="00B439E9"/>
    <w:rsid w:val="00B60F3C"/>
    <w:rsid w:val="00B86FA9"/>
    <w:rsid w:val="00BA0DA7"/>
    <w:rsid w:val="00BE7100"/>
    <w:rsid w:val="00C654AE"/>
    <w:rsid w:val="00C71575"/>
    <w:rsid w:val="00CA0C3B"/>
    <w:rsid w:val="00CA3704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59B2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246</Words>
  <Characters>1405</Characters>
  <Application>Microsoft Office Word</Application>
  <DocSecurity>0</DocSecurity>
  <Lines>11</Lines>
  <Paragraphs>3</Paragraphs>
  <ScaleCrop>false</ScaleCrop>
  <Company>china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