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left"/>
        <w:rPr>
          <w:rFonts w:hint="eastAsia" w:eastAsia="方正小标宋简体"/>
          <w:b w:val="0"/>
          <w:bCs/>
          <w:sz w:val="32"/>
          <w:szCs w:val="32"/>
          <w:lang w:val="en-US" w:eastAsia="zh-CN"/>
        </w:rPr>
      </w:pPr>
      <w:r>
        <w:rPr>
          <w:rFonts w:hint="eastAsia" w:eastAsia="方正小标宋简体"/>
          <w:b w:val="0"/>
          <w:bCs/>
          <w:sz w:val="32"/>
          <w:szCs w:val="32"/>
          <w:lang w:eastAsia="zh-CN"/>
        </w:rPr>
        <w:t>附件</w:t>
      </w:r>
      <w:r>
        <w:rPr>
          <w:rFonts w:hint="eastAsia" w:eastAsia="方正小标宋简体"/>
          <w:b w:val="0"/>
          <w:bCs/>
          <w:sz w:val="32"/>
          <w:szCs w:val="32"/>
          <w:lang w:val="en-US" w:eastAsia="zh-CN"/>
        </w:rPr>
        <w:t>1</w:t>
      </w:r>
    </w:p>
    <w:p>
      <w:pPr>
        <w:spacing w:line="480" w:lineRule="exact"/>
        <w:jc w:val="center"/>
        <w:rPr>
          <w:rFonts w:hint="eastAsia" w:eastAsia="方正小标宋简体"/>
          <w:b w:val="0"/>
          <w:bCs/>
          <w:sz w:val="36"/>
          <w:szCs w:val="36"/>
          <w:lang w:val="en-US" w:eastAsia="zh-CN"/>
        </w:rPr>
      </w:pPr>
      <w:r>
        <w:rPr>
          <w:rFonts w:hint="eastAsia" w:eastAsia="方正小标宋简体"/>
          <w:b w:val="0"/>
          <w:bCs/>
          <w:sz w:val="36"/>
          <w:szCs w:val="36"/>
          <w:lang w:eastAsia="zh-CN"/>
        </w:rPr>
        <w:t>各</w:t>
      </w:r>
      <w:r>
        <w:rPr>
          <w:rFonts w:hint="eastAsia" w:eastAsia="方正小标宋简体"/>
          <w:b w:val="0"/>
          <w:bCs/>
          <w:sz w:val="36"/>
          <w:szCs w:val="36"/>
        </w:rPr>
        <w:t>单位</w:t>
      </w:r>
      <w:r>
        <w:rPr>
          <w:rFonts w:hint="eastAsia" w:eastAsia="方正小标宋简体"/>
          <w:b w:val="0"/>
          <w:bCs/>
          <w:sz w:val="36"/>
          <w:szCs w:val="36"/>
          <w:lang w:eastAsia="zh-CN"/>
        </w:rPr>
        <w:t>拟</w:t>
      </w:r>
      <w:r>
        <w:rPr>
          <w:rFonts w:hint="eastAsia" w:eastAsia="方正小标宋简体"/>
          <w:b w:val="0"/>
          <w:bCs/>
          <w:sz w:val="36"/>
          <w:szCs w:val="36"/>
        </w:rPr>
        <w:t>引进人数与岗位</w:t>
      </w:r>
    </w:p>
    <w:tbl>
      <w:tblPr>
        <w:tblStyle w:val="2"/>
        <w:tblpPr w:leftFromText="180" w:rightFromText="180" w:vertAnchor="text" w:horzAnchor="page" w:tblpX="1575" w:tblpY="461"/>
        <w:tblOverlap w:val="never"/>
        <w:tblW w:w="94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4"/>
        <w:gridCol w:w="1425"/>
        <w:gridCol w:w="2370"/>
        <w:gridCol w:w="33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宋体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30"/>
                <w:szCs w:val="30"/>
                <w:lang w:eastAsia="zh-CN"/>
              </w:rPr>
              <w:t>引进单位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宋体" w:cs="宋体" w:eastAsiaTheme="minorEastAsia"/>
                <w:b/>
                <w:bCs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宋体" w:cs="宋体"/>
                <w:b/>
                <w:bCs/>
                <w:kern w:val="0"/>
                <w:sz w:val="30"/>
                <w:szCs w:val="30"/>
                <w:lang w:eastAsia="zh-CN"/>
              </w:rPr>
              <w:t>拟引进</w:t>
            </w:r>
            <w:r>
              <w:rPr>
                <w:rFonts w:hint="eastAsia" w:ascii="宋体" w:cs="宋体"/>
                <w:b/>
                <w:bCs/>
                <w:kern w:val="0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宋体" w:cs="宋体"/>
                <w:b/>
                <w:bCs/>
                <w:kern w:val="0"/>
                <w:sz w:val="30"/>
                <w:szCs w:val="30"/>
                <w:lang w:eastAsia="zh-CN"/>
              </w:rPr>
              <w:t>人数</w:t>
            </w:r>
          </w:p>
        </w:tc>
        <w:tc>
          <w:tcPr>
            <w:tcW w:w="2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宋体" w:cs="宋体" w:eastAsiaTheme="minorEastAsia"/>
                <w:b/>
                <w:bCs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宋体" w:cs="宋体"/>
                <w:b/>
                <w:bCs/>
                <w:kern w:val="0"/>
                <w:sz w:val="30"/>
                <w:szCs w:val="30"/>
                <w:lang w:eastAsia="zh-CN"/>
              </w:rPr>
              <w:t>拟引进岗位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宋体" w:cs="宋体" w:eastAsiaTheme="minorEastAsia"/>
                <w:b/>
                <w:bCs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30"/>
                <w:szCs w:val="30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33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柯城区人民医院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消化内科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消化内科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学主任医师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33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呼吸内科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呼吸内科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学主任医师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33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内分泌科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内分泌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学主任医师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33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感染科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传染病学主任医师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33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儿科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儿科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学主任医师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33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泌尿外科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泌尿外科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学主任医师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33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临床医生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临床医学类专业，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应届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全日制硕士研究生及以上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23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柯城区妇幼保健院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儿科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临床医学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类专业，注册范围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为儿科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23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柯城区中医医院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卫生专业技术岗位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中医学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临床医学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类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、药学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、中药学、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护理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、护理学、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医学检验、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医学检验技术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23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基层医疗卫生事业单位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临床医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生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临床医学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类专业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4559C4"/>
    <w:rsid w:val="48455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2020-01-08T06:02:00Z</dcterms:created>
  <dc:creator>Yan</dc:creator>
  <cp:lastModifiedBy>Yan</cp:lastModifiedBy>
  <dcterms:modified xsi:type="dcterms:W3CDTF">2020-01-08T06:03:07Z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2052-11.1.0.9332</vt:lpwstr>
  </property>
</Properties>
</file>