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eastAsia" w:ascii="华文仿宋" w:hAnsi="华文仿宋" w:eastAsia="华文仿宋" w:cs="华文仿宋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  <w:t>全国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执业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eastAsia="zh-CN"/>
        </w:rPr>
        <w:t>（助理）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医师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  <w:t>统一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eastAsia="zh-CN"/>
        </w:rPr>
        <w:t>计算机化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  <w:t>考试时间</w:t>
      </w:r>
    </w:p>
    <w:tbl>
      <w:tblPr>
        <w:tblW w:w="821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1"/>
        <w:gridCol w:w="361"/>
        <w:gridCol w:w="658"/>
        <w:gridCol w:w="18"/>
        <w:gridCol w:w="640"/>
        <w:gridCol w:w="1198"/>
        <w:gridCol w:w="1255"/>
        <w:gridCol w:w="541"/>
        <w:gridCol w:w="714"/>
        <w:gridCol w:w="13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316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类别</w:t>
            </w:r>
          </w:p>
        </w:tc>
        <w:tc>
          <w:tcPr>
            <w:tcW w:w="504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时间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49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临床</w:t>
            </w:r>
          </w:p>
        </w:tc>
        <w:tc>
          <w:tcPr>
            <w:tcW w:w="1677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执业</w:t>
            </w: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8月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  <w:lang w:val="en-US" w:eastAsia="zh-CN"/>
              </w:rPr>
              <w:t>22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日</w:t>
            </w:r>
          </w:p>
        </w:tc>
        <w:tc>
          <w:tcPr>
            <w:tcW w:w="384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16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30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-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18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:3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4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677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8月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日</w:t>
            </w:r>
          </w:p>
        </w:tc>
        <w:tc>
          <w:tcPr>
            <w:tcW w:w="125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9:00-11: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0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0</w:t>
            </w:r>
          </w:p>
        </w:tc>
        <w:tc>
          <w:tcPr>
            <w:tcW w:w="1255" w:type="dxa"/>
            <w:gridSpan w:val="2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13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30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-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15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0</w:t>
            </w:r>
          </w:p>
        </w:tc>
        <w:tc>
          <w:tcPr>
            <w:tcW w:w="1335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16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30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-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18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:3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4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67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助理</w:t>
            </w:r>
          </w:p>
        </w:tc>
        <w:tc>
          <w:tcPr>
            <w:tcW w:w="119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8月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  <w:lang w:val="en-US" w:eastAsia="zh-CN"/>
              </w:rPr>
              <w:t>21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日</w:t>
            </w:r>
          </w:p>
        </w:tc>
        <w:tc>
          <w:tcPr>
            <w:tcW w:w="1796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9:00-11: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0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0</w:t>
            </w:r>
          </w:p>
        </w:tc>
        <w:tc>
          <w:tcPr>
            <w:tcW w:w="2049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13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30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-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15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49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口腔</w:t>
            </w:r>
          </w:p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677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执业</w:t>
            </w:r>
          </w:p>
        </w:tc>
        <w:tc>
          <w:tcPr>
            <w:tcW w:w="119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8月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  <w:lang w:val="en-US" w:eastAsia="zh-CN"/>
              </w:rPr>
              <w:t>21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日</w:t>
            </w:r>
          </w:p>
        </w:tc>
        <w:tc>
          <w:tcPr>
            <w:tcW w:w="1796" w:type="dxa"/>
            <w:gridSpan w:val="2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9:00-11:00</w:t>
            </w:r>
          </w:p>
        </w:tc>
        <w:tc>
          <w:tcPr>
            <w:tcW w:w="2049" w:type="dxa"/>
            <w:gridSpan w:val="2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13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30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-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15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4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677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19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8月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22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日</w:t>
            </w:r>
          </w:p>
        </w:tc>
        <w:tc>
          <w:tcPr>
            <w:tcW w:w="1796" w:type="dxa"/>
            <w:gridSpan w:val="2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2049" w:type="dxa"/>
            <w:gridSpan w:val="2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4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67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助理</w:t>
            </w:r>
          </w:p>
        </w:tc>
        <w:tc>
          <w:tcPr>
            <w:tcW w:w="119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8月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  <w:lang w:val="en-US" w:eastAsia="zh-CN"/>
              </w:rPr>
              <w:t>22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日</w:t>
            </w:r>
          </w:p>
        </w:tc>
        <w:tc>
          <w:tcPr>
            <w:tcW w:w="1796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9:00-11:00</w:t>
            </w:r>
          </w:p>
        </w:tc>
        <w:tc>
          <w:tcPr>
            <w:tcW w:w="2049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13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30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-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15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49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公共卫生</w:t>
            </w:r>
          </w:p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677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执业</w:t>
            </w:r>
          </w:p>
        </w:tc>
        <w:tc>
          <w:tcPr>
            <w:tcW w:w="119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8月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  <w:lang w:val="en-US" w:eastAsia="zh-CN"/>
              </w:rPr>
              <w:t>21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日</w:t>
            </w:r>
          </w:p>
        </w:tc>
        <w:tc>
          <w:tcPr>
            <w:tcW w:w="1796" w:type="dxa"/>
            <w:gridSpan w:val="2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9:00-11:00</w:t>
            </w:r>
          </w:p>
        </w:tc>
        <w:tc>
          <w:tcPr>
            <w:tcW w:w="2049" w:type="dxa"/>
            <w:gridSpan w:val="2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13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30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-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15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4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677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19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8月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22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日</w:t>
            </w:r>
          </w:p>
        </w:tc>
        <w:tc>
          <w:tcPr>
            <w:tcW w:w="1796" w:type="dxa"/>
            <w:gridSpan w:val="2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2049" w:type="dxa"/>
            <w:gridSpan w:val="2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4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67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助理</w:t>
            </w:r>
          </w:p>
        </w:tc>
        <w:tc>
          <w:tcPr>
            <w:tcW w:w="119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8月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  <w:lang w:val="en-US" w:eastAsia="zh-CN"/>
              </w:rPr>
              <w:t>22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日</w:t>
            </w:r>
          </w:p>
        </w:tc>
        <w:tc>
          <w:tcPr>
            <w:tcW w:w="1796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9:00-11:00</w:t>
            </w:r>
          </w:p>
        </w:tc>
        <w:tc>
          <w:tcPr>
            <w:tcW w:w="2049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13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30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-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15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49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中医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中医专业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1677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50" w:lineRule="atLeast"/>
              <w:jc w:val="both"/>
              <w:rPr>
                <w:rFonts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执业</w:t>
            </w:r>
          </w:p>
        </w:tc>
        <w:tc>
          <w:tcPr>
            <w:tcW w:w="119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8月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  <w:lang w:val="en-US" w:eastAsia="zh-CN"/>
              </w:rPr>
              <w:t>21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日</w:t>
            </w:r>
          </w:p>
        </w:tc>
        <w:tc>
          <w:tcPr>
            <w:tcW w:w="1796" w:type="dxa"/>
            <w:gridSpan w:val="2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9:00-11: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0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0</w:t>
            </w:r>
          </w:p>
        </w:tc>
        <w:tc>
          <w:tcPr>
            <w:tcW w:w="2049" w:type="dxa"/>
            <w:gridSpan w:val="2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13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30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-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15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4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677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19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8月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22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日</w:t>
            </w:r>
          </w:p>
        </w:tc>
        <w:tc>
          <w:tcPr>
            <w:tcW w:w="1796" w:type="dxa"/>
            <w:gridSpan w:val="2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2049" w:type="dxa"/>
            <w:gridSpan w:val="2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4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67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助理</w:t>
            </w:r>
          </w:p>
        </w:tc>
        <w:tc>
          <w:tcPr>
            <w:tcW w:w="119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8月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  <w:lang w:val="en-US" w:eastAsia="zh-CN"/>
              </w:rPr>
              <w:t>22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日</w:t>
            </w:r>
          </w:p>
        </w:tc>
        <w:tc>
          <w:tcPr>
            <w:tcW w:w="1796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9:00-11: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0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0</w:t>
            </w:r>
          </w:p>
        </w:tc>
        <w:tc>
          <w:tcPr>
            <w:tcW w:w="2049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13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30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-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15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49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中医（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中西医结合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专业）</w:t>
            </w:r>
          </w:p>
        </w:tc>
        <w:tc>
          <w:tcPr>
            <w:tcW w:w="1677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执业</w:t>
            </w: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8月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  <w:lang w:val="en-US" w:eastAsia="zh-CN"/>
              </w:rPr>
              <w:t>21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日</w:t>
            </w:r>
          </w:p>
        </w:tc>
        <w:tc>
          <w:tcPr>
            <w:tcW w:w="179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9:00-11:00</w:t>
            </w:r>
          </w:p>
        </w:tc>
        <w:tc>
          <w:tcPr>
            <w:tcW w:w="204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13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30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-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15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4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677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8月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22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日</w:t>
            </w:r>
          </w:p>
        </w:tc>
        <w:tc>
          <w:tcPr>
            <w:tcW w:w="179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204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49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67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助理</w:t>
            </w:r>
          </w:p>
        </w:tc>
        <w:tc>
          <w:tcPr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8月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  <w:lang w:val="en-US" w:eastAsia="zh-CN"/>
              </w:rPr>
              <w:t>22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日</w:t>
            </w:r>
          </w:p>
        </w:tc>
        <w:tc>
          <w:tcPr>
            <w:tcW w:w="17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9:00-11:00</w:t>
            </w:r>
          </w:p>
        </w:tc>
        <w:tc>
          <w:tcPr>
            <w:tcW w:w="20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13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30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-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15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4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乡村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eastAsia="zh-CN"/>
              </w:rPr>
              <w:t>全科</w:t>
            </w:r>
          </w:p>
        </w:tc>
        <w:tc>
          <w:tcPr>
            <w:tcW w:w="167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  <w:lang w:eastAsia="zh-CN"/>
              </w:rPr>
              <w:t>助理</w:t>
            </w:r>
          </w:p>
        </w:tc>
        <w:tc>
          <w:tcPr>
            <w:tcW w:w="119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8月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  <w:lang w:val="en-US" w:eastAsia="zh-CN"/>
              </w:rPr>
              <w:t>22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日</w:t>
            </w:r>
          </w:p>
        </w:tc>
        <w:tc>
          <w:tcPr>
            <w:tcW w:w="1796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9:00-11: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0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0</w:t>
            </w:r>
          </w:p>
        </w:tc>
        <w:tc>
          <w:tcPr>
            <w:tcW w:w="2049" w:type="dxa"/>
            <w:gridSpan w:val="2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13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30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-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15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49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军事医学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加试</w:t>
            </w:r>
          </w:p>
          <w:p>
            <w:pPr>
              <w:widowControl/>
              <w:spacing w:line="450" w:lineRule="atLeast"/>
              <w:jc w:val="center"/>
              <w:rPr>
                <w:rFonts w:hint="default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3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  <w:lang w:val="en-US" w:eastAsia="zh-CN"/>
              </w:rPr>
              <w:t>临床</w:t>
            </w:r>
          </w:p>
        </w:tc>
        <w:tc>
          <w:tcPr>
            <w:tcW w:w="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50" w:lineRule="atLeast"/>
              <w:jc w:val="center"/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执业</w:t>
            </w:r>
          </w:p>
        </w:tc>
        <w:tc>
          <w:tcPr>
            <w:tcW w:w="119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8月2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日</w:t>
            </w:r>
          </w:p>
        </w:tc>
        <w:tc>
          <w:tcPr>
            <w:tcW w:w="3845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pacing w:line="450" w:lineRule="atLeast"/>
              <w:jc w:val="center"/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11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:0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-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:0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49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037" w:type="dxa"/>
            <w:gridSpan w:val="3"/>
            <w:vMerge w:val="continue"/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64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pacing w:line="450" w:lineRule="atLeast"/>
              <w:jc w:val="center"/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助理</w:t>
            </w:r>
          </w:p>
        </w:tc>
        <w:tc>
          <w:tcPr>
            <w:tcW w:w="119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8月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  <w:lang w:val="en-US" w:eastAsia="zh-CN"/>
              </w:rPr>
              <w:t>21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日</w:t>
            </w:r>
          </w:p>
        </w:tc>
        <w:tc>
          <w:tcPr>
            <w:tcW w:w="3845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pacing w:line="450" w:lineRule="atLeast"/>
              <w:jc w:val="center"/>
              <w:rPr>
                <w:rFonts w:hint="default" w:ascii="宋体" w:hAnsi="宋体" w:eastAsia="宋体" w:cs="宋体"/>
                <w:color w:val="333333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15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35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-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16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49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037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default" w:ascii="宋体" w:hAnsi="宋体" w:cs="宋体"/>
                <w:color w:val="333333"/>
                <w:kern w:val="0"/>
                <w:sz w:val="18"/>
                <w:szCs w:val="18"/>
                <w:highlight w:val="none"/>
                <w:lang w:val="en-US" w:eastAsia="zh-CN"/>
              </w:rPr>
              <w:t>口腔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  <w:lang w:val="en-US" w:eastAsia="zh-CN"/>
              </w:rPr>
              <w:t>、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公共卫生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中医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中医、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中西医结合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专业</w:t>
            </w:r>
          </w:p>
        </w:tc>
        <w:tc>
          <w:tcPr>
            <w:tcW w:w="64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pacing w:line="450" w:lineRule="atLeast"/>
              <w:jc w:val="center"/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执业</w:t>
            </w:r>
          </w:p>
        </w:tc>
        <w:tc>
          <w:tcPr>
            <w:tcW w:w="119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8月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  <w:lang w:val="en-US" w:eastAsia="zh-CN"/>
              </w:rPr>
              <w:t>22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日</w:t>
            </w:r>
          </w:p>
        </w:tc>
        <w:tc>
          <w:tcPr>
            <w:tcW w:w="3845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pacing w:line="450" w:lineRule="atLeast"/>
              <w:jc w:val="center"/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11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:0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-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:0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49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037" w:type="dxa"/>
            <w:gridSpan w:val="3"/>
            <w:vMerge w:val="continue"/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64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pacing w:line="450" w:lineRule="atLeast"/>
              <w:jc w:val="center"/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助理</w:t>
            </w:r>
          </w:p>
        </w:tc>
        <w:tc>
          <w:tcPr>
            <w:tcW w:w="119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8月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  <w:lang w:val="en-US" w:eastAsia="zh-CN"/>
              </w:rPr>
              <w:t>22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日</w:t>
            </w:r>
          </w:p>
        </w:tc>
        <w:tc>
          <w:tcPr>
            <w:tcW w:w="3845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pacing w:line="450" w:lineRule="atLeast"/>
              <w:jc w:val="center"/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11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:0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-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11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491" w:type="dxa"/>
            <w:vMerge w:val="continue"/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1037" w:type="dxa"/>
            <w:gridSpan w:val="3"/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乡村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eastAsia="zh-CN"/>
              </w:rPr>
              <w:t>全科</w:t>
            </w:r>
          </w:p>
        </w:tc>
        <w:tc>
          <w:tcPr>
            <w:tcW w:w="640" w:type="dxa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pacing w:line="450" w:lineRule="atLeast"/>
              <w:jc w:val="center"/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  <w:lang w:eastAsia="zh-CN"/>
              </w:rPr>
              <w:t>助理</w:t>
            </w:r>
          </w:p>
        </w:tc>
        <w:tc>
          <w:tcPr>
            <w:tcW w:w="119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jc w:val="center"/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8月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  <w:lang w:val="en-US" w:eastAsia="zh-CN"/>
              </w:rPr>
              <w:t>22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日</w:t>
            </w:r>
          </w:p>
        </w:tc>
        <w:tc>
          <w:tcPr>
            <w:tcW w:w="3845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pacing w:line="450" w:lineRule="atLeast"/>
              <w:jc w:val="center"/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11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:0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-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11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8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ind w:left="540" w:hanging="540" w:hangingChars="300"/>
              <w:jc w:val="both"/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院前急救和儿科加试</w:t>
            </w:r>
          </w:p>
        </w:tc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both"/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  <w:lang w:val="en-US" w:eastAsia="zh-CN"/>
              </w:rPr>
              <w:t>临床</w:t>
            </w:r>
          </w:p>
        </w:tc>
        <w:tc>
          <w:tcPr>
            <w:tcW w:w="6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both"/>
              <w:rPr>
                <w:rFonts w:hint="eastAsia" w:ascii="宋体" w:hAnsi="宋体" w:eastAsia="宋体" w:cs="宋体"/>
                <w:color w:val="333333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  <w:lang w:val="en-US" w:eastAsia="zh-CN"/>
              </w:rPr>
              <w:t>执业</w:t>
            </w:r>
          </w:p>
        </w:tc>
        <w:tc>
          <w:tcPr>
            <w:tcW w:w="119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8月2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highlight w:val="none"/>
              </w:rPr>
              <w:t>日</w:t>
            </w:r>
          </w:p>
        </w:tc>
        <w:tc>
          <w:tcPr>
            <w:tcW w:w="3845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50" w:lineRule="atLeast"/>
              <w:jc w:val="center"/>
              <w:rPr>
                <w:rFonts w:ascii="宋体" w:hAnsi="宋体" w:cs="宋体"/>
                <w:color w:val="333333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11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:0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-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</w:rPr>
              <w:t>:0</w:t>
            </w:r>
            <w:r>
              <w:rPr>
                <w:rFonts w:hint="eastAsia" w:ascii="宋体" w:hAnsi="宋体" w:cs="宋体"/>
                <w:color w:val="333333"/>
                <w:kern w:val="0"/>
                <w:sz w:val="18"/>
                <w:szCs w:val="18"/>
                <w:lang w:val="en-US" w:eastAsia="zh-CN"/>
              </w:rPr>
              <w:t>5</w:t>
            </w:r>
          </w:p>
        </w:tc>
      </w:tr>
    </w:tbl>
    <w:p>
      <w:pPr>
        <w:jc w:val="both"/>
        <w:rPr>
          <w:rFonts w:hint="eastAsia" w:ascii="华文中宋" w:hAnsi="华文中宋" w:eastAsia="华文中宋" w:cs="华文中宋"/>
          <w:sz w:val="44"/>
          <w:szCs w:val="44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altName w:val="微软雅黑"/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semiHidden="0" w:name="annotation subject"/>
    <w:lsdException w:unhideWhenUsed="0" w:uiPriority="0" w:semiHidden="0" w:name="Balloon Text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 专业版_9.1.0.4569_{F1E327BC-269C-435d-A152-05C5408002CA}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2019-01-17T13:04:00Z</dcterms:created>
  <dc:creator>……</dc:creator>
  <cp:lastModifiedBy>Lily</cp:lastModifiedBy>
  <cp:lastPrinted>2020-01-09T03:57:00Z</cp:lastPrinted>
  <dcterms:modified xsi:type="dcterms:W3CDTF">2020-01-09T10:08:41Z</dcterms:modified>
  <dc:title>2019年吉林省执业医师考试公告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2052-9.1.0.4569</vt:lpwstr>
  </property>
</Properties>
</file>