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35F" w:rsidRDefault="00DD135F" w:rsidP="00DD135F">
      <w:pPr>
        <w:spacing w:line="440" w:lineRule="exact"/>
        <w:ind w:right="640"/>
        <w:jc w:val="left"/>
        <w:rPr>
          <w:rFonts w:ascii="??_GB2312" w:eastAsia="Times New Roman" w:hAnsi="宋体" w:cs="??_GB2312"/>
          <w:kern w:val="0"/>
          <w:sz w:val="32"/>
          <w:szCs w:val="32"/>
        </w:rPr>
      </w:pPr>
      <w:r>
        <w:rPr>
          <w:rFonts w:ascii="??_GB2312" w:eastAsia="Times New Roman" w:hAnsi="宋体" w:cs="Times New Roman"/>
          <w:kern w:val="0"/>
          <w:sz w:val="32"/>
          <w:szCs w:val="32"/>
        </w:rPr>
        <w:t>附件</w:t>
      </w:r>
      <w:r>
        <w:rPr>
          <w:rFonts w:ascii="??_GB2312" w:eastAsia="Times New Roman" w:hAnsi="宋体" w:cs="??_GB2312"/>
          <w:kern w:val="0"/>
          <w:sz w:val="32"/>
          <w:szCs w:val="32"/>
        </w:rPr>
        <w:t>1</w:t>
      </w:r>
    </w:p>
    <w:p w:rsidR="00DD135F" w:rsidRDefault="00DD135F" w:rsidP="00DD135F">
      <w:pPr>
        <w:jc w:val="center"/>
        <w:rPr>
          <w:rFonts w:ascii="黑体" w:eastAsia="黑体" w:hAnsi="黑体" w:cs="黑体" w:hint="eastAsia"/>
          <w:spacing w:val="-6"/>
          <w:kern w:val="0"/>
          <w:sz w:val="32"/>
          <w:szCs w:val="32"/>
        </w:rPr>
      </w:pPr>
      <w:r>
        <w:rPr>
          <w:rFonts w:ascii="黑体" w:eastAsia="黑体" w:hAnsi="黑体" w:cs="黑体" w:hint="eastAsia"/>
          <w:spacing w:val="-6"/>
          <w:kern w:val="0"/>
          <w:sz w:val="32"/>
          <w:szCs w:val="32"/>
        </w:rPr>
        <w:t>桐乡市卫生健康系统面向全日制普通高校</w:t>
      </w:r>
    </w:p>
    <w:p w:rsidR="00DD135F" w:rsidRDefault="00DD135F" w:rsidP="00DD135F">
      <w:pPr>
        <w:jc w:val="center"/>
        <w:rPr>
          <w:rFonts w:ascii="黑体" w:eastAsia="黑体" w:hAnsi="黑体" w:cs="黑体"/>
          <w:spacing w:val="-6"/>
          <w:kern w:val="0"/>
          <w:sz w:val="32"/>
          <w:szCs w:val="32"/>
        </w:rPr>
      </w:pPr>
      <w:r>
        <w:rPr>
          <w:rFonts w:ascii="黑体" w:eastAsia="黑体" w:hAnsi="黑体" w:cs="黑体" w:hint="eastAsia"/>
          <w:spacing w:val="-6"/>
          <w:kern w:val="0"/>
          <w:sz w:val="32"/>
          <w:szCs w:val="32"/>
        </w:rPr>
        <w:t>招聘2020年医学类应届毕业生计划表</w:t>
      </w:r>
    </w:p>
    <w:tbl>
      <w:tblPr>
        <w:tblW w:w="8600" w:type="dxa"/>
        <w:jc w:val="center"/>
        <w:tblLayout w:type="fixed"/>
        <w:tblLook w:val="0000"/>
      </w:tblPr>
      <w:tblGrid>
        <w:gridCol w:w="2473"/>
        <w:gridCol w:w="1501"/>
        <w:gridCol w:w="621"/>
        <w:gridCol w:w="2001"/>
        <w:gridCol w:w="2004"/>
      </w:tblGrid>
      <w:tr w:rsidR="00DD135F" w:rsidTr="0003001C">
        <w:trPr>
          <w:trHeight w:val="510"/>
          <w:jc w:val="center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招聘单位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招聘岗位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招聘人数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专业要求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学历要求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桐乡市第一人民医院（联系电话：徐老师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0573-88218307</w:t>
            </w: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报名邮箱：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txyyyljtrs@163.com</w:t>
            </w: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）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内科学、老年医学（心血管方向）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博士研究生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内科学、老年医学（心血管方向）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血液内科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内科学（血液内科方向）、临床医学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呼吸内科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内科学（呼吸内科方向）、临床医学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重症医学科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急诊医学、重症医学、临床医学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感染内科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内科学（传染病方向）、临床医学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妇科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妇产科学、临床医学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骨科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外科学（骨科方向）、临床医学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甲乳外科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外科学（甲乳外科方向）、临床医学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外科学（泌尿外科方向）、临床医学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硕士研究生或一本</w:t>
            </w:r>
          </w:p>
        </w:tc>
      </w:tr>
      <w:tr w:rsidR="00DD135F" w:rsidTr="0003001C">
        <w:trPr>
          <w:trHeight w:val="677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检验科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临床检验诊断学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耳鼻喉科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耳鼻喉科学、临床医学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眼科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眼科学、眼视光医学学、临床医学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放射科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医学影像学、放射医学、核医学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病理科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桐乡市第二人民医院（联系电话：陈老师0573－88418701</w:t>
            </w: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报名邮箱：txey@163.com）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lastRenderedPageBreak/>
              <w:t>急诊（ICU）科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临床医学、急诊医学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耳鼻咽喉科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临床医学、耳鼻咽喉科学 、中西医结合临床医学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儿科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临床医学、儿科学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内科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临床医学、内科学、中医内科学、中西医结合临床医学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外科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临床医学、外科学、中西医结合临床医学、中医外科学、中医骨伤科学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放射科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医学影像、放射医学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超声科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医学影像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桐乡市中医医院（联系电话：姚老师0573-88039967</w:t>
            </w: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报名邮箱：txeyyhy@163.com）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急诊科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临床医学、急诊医学、中西医结合临床医学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眼科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临床医学、眼视光医学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疼痛/麻醉科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临床医学、麻醉学、中西医结合临床医学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检验科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临床检验诊断学、免疫学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硕士研究生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嘉兴市康慈医院</w:t>
            </w:r>
          </w:p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(联系电话：张老师0573－88083100报名邮箱：278161825@qq.com)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放射科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医学影像或临床医学专业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桐乡市妇幼保健院</w:t>
            </w:r>
          </w:p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(联系电话：曹老师13806715383，报名邮箱：2275146299@qq.com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病理科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临床医学专业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桐乡市疾病预防控制中心（联系电话：钱老师0573－88071506报名邮箱：qianhongzhi@163.com）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jc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疾病控制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jc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预防医学本科或预防医学相关专业研究生（本科需为预防医学专业）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本科及以上</w:t>
            </w:r>
          </w:p>
        </w:tc>
      </w:tr>
      <w:tr w:rsidR="00DD135F" w:rsidTr="0003001C">
        <w:trPr>
          <w:trHeight w:val="510"/>
          <w:jc w:val="center"/>
        </w:trPr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桐乡市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卫生学校(</w:t>
            </w: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联系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电话:徐老</w:t>
            </w: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18705839779</w:t>
            </w:r>
          </w:p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报名邮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箱</w:t>
            </w: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：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2443554078@qq.com)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医学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教师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病理</w:t>
            </w:r>
            <w:r>
              <w:rPr>
                <w:rFonts w:ascii="仿宋_GB2312" w:eastAsia="仿宋_GB2312" w:hAnsi="宋体" w:cs="Times New Roman"/>
                <w:kern w:val="0"/>
                <w:sz w:val="24"/>
                <w:szCs w:val="24"/>
              </w:rPr>
              <w:t>学与病理生理学专业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D135F" w:rsidRDefault="00DD135F" w:rsidP="0003001C">
            <w:pPr>
              <w:widowControl/>
              <w:jc w:val="left"/>
              <w:textAlignment w:val="center"/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kern w:val="0"/>
                <w:sz w:val="24"/>
                <w:szCs w:val="24"/>
              </w:rPr>
              <w:t>博士研究生</w:t>
            </w:r>
          </w:p>
        </w:tc>
      </w:tr>
    </w:tbl>
    <w:p w:rsidR="006370A7" w:rsidRDefault="00DD135F">
      <w:r>
        <w:rPr>
          <w:rFonts w:ascii="??_GB2312" w:eastAsia="Times New Roman" w:hAnsi="宋体" w:cs="Times New Roman"/>
          <w:kern w:val="0"/>
          <w:sz w:val="32"/>
          <w:szCs w:val="32"/>
        </w:rPr>
        <w:br w:type="page"/>
      </w:r>
    </w:p>
    <w:sectPr w:rsidR="006370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0A7" w:rsidRDefault="006370A7" w:rsidP="00DD135F">
      <w:r>
        <w:separator/>
      </w:r>
    </w:p>
  </w:endnote>
  <w:endnote w:type="continuationSeparator" w:id="1">
    <w:p w:rsidR="006370A7" w:rsidRDefault="006370A7" w:rsidP="00DD1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??_GB2312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0A7" w:rsidRDefault="006370A7" w:rsidP="00DD135F">
      <w:r>
        <w:separator/>
      </w:r>
    </w:p>
  </w:footnote>
  <w:footnote w:type="continuationSeparator" w:id="1">
    <w:p w:rsidR="006370A7" w:rsidRDefault="006370A7" w:rsidP="00DD13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135F"/>
    <w:rsid w:val="006370A7"/>
    <w:rsid w:val="00DD1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5F"/>
    <w:pPr>
      <w:widowControl w:val="0"/>
      <w:jc w:val="both"/>
    </w:pPr>
    <w:rPr>
      <w:rFonts w:ascii="Calibri" w:eastAsia="宋体" w:hAnsi="Calibri"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D13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D135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D13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D135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李泽超</dc:creator>
  <cp:keywords/>
  <dc:description/>
  <cp:lastModifiedBy>李泽超</cp:lastModifiedBy>
  <cp:revision>2</cp:revision>
  <dcterms:created xsi:type="dcterms:W3CDTF">2020-03-10T04:19:00Z</dcterms:created>
  <dcterms:modified xsi:type="dcterms:W3CDTF">2020-03-10T04:19:00Z</dcterms:modified>
</cp:coreProperties>
</file>