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CellSpacing w:w="0" w:type="dxa"/>
        <w:tblInd w:w="2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56"/>
        <w:gridCol w:w="1704"/>
        <w:gridCol w:w="1140"/>
        <w:gridCol w:w="237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3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center"/>
            </w:pPr>
            <w:r>
              <w:rPr>
                <w:rFonts w:ascii="仿宋_GB2312" w:hAnsi="微软雅黑" w:eastAsia="仿宋_GB2312" w:cs="仿宋_GB2312"/>
                <w:b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用人科室</w:t>
            </w: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岗位名称</w:t>
            </w:r>
          </w:p>
        </w:tc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招聘人数</w:t>
            </w:r>
          </w:p>
        </w:tc>
        <w:tc>
          <w:tcPr>
            <w:tcW w:w="23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333333"/>
                <w:spacing w:val="0"/>
                <w:sz w:val="22"/>
                <w:szCs w:val="22"/>
                <w:bdr w:val="none" w:color="auto" w:sz="0" w:space="0"/>
              </w:rPr>
              <w:t>岗位条件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3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333333"/>
                <w:spacing w:val="0"/>
                <w:sz w:val="19"/>
                <w:szCs w:val="19"/>
                <w:bdr w:val="none" w:color="auto" w:sz="0" w:space="0"/>
              </w:rPr>
              <w:t>妇瘤四病区</w:t>
            </w: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333333"/>
                <w:spacing w:val="0"/>
                <w:sz w:val="19"/>
                <w:szCs w:val="19"/>
                <w:bdr w:val="none" w:color="auto" w:sz="0" w:space="0"/>
              </w:rPr>
              <w:t>医师</w:t>
            </w:r>
          </w:p>
        </w:tc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33333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23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left"/>
            </w:pP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333333"/>
                <w:spacing w:val="0"/>
                <w:sz w:val="19"/>
                <w:szCs w:val="19"/>
                <w:bdr w:val="none" w:color="auto" w:sz="0" w:space="0"/>
              </w:rPr>
              <w:t>35周岁以下，本科及以上学历，临床医学专业，取得执业医师证。有妇瘤临床工作经验者优先。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3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333333"/>
                <w:spacing w:val="0"/>
                <w:sz w:val="19"/>
                <w:szCs w:val="19"/>
                <w:bdr w:val="none" w:color="auto" w:sz="0" w:space="0"/>
              </w:rPr>
              <w:t>Ct室</w:t>
            </w: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333333"/>
                <w:spacing w:val="0"/>
                <w:sz w:val="19"/>
                <w:szCs w:val="19"/>
                <w:bdr w:val="none" w:color="auto" w:sz="0" w:space="0"/>
              </w:rPr>
              <w:t>医师</w:t>
            </w:r>
          </w:p>
        </w:tc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33333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23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/>
              <w:ind w:left="0" w:right="0" w:firstLine="0"/>
              <w:jc w:val="left"/>
            </w:pP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333333"/>
                <w:spacing w:val="0"/>
                <w:sz w:val="19"/>
                <w:szCs w:val="19"/>
                <w:bdr w:val="none" w:color="auto" w:sz="0" w:space="0"/>
              </w:rPr>
              <w:t>35周岁以下，本科及以上学历，医学影像学相关专业，取得执业医师证、大型仪器设备上岗证。有CT诊断工作经验者优先。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341BA5"/>
    <w:rsid w:val="019A0C2F"/>
    <w:rsid w:val="3734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2020-04-10T08:46:00Z</dcterms:created>
  <dc:creator>ぺ灬cc果冻ル</dc:creator>
  <cp:lastModifiedBy>ぺ灬cc果冻ル</cp:lastModifiedBy>
  <dcterms:modified xsi:type="dcterms:W3CDTF">2020-04-10T08:51:43Z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